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267" w:rsidRPr="00D5554D" w:rsidRDefault="0055682E">
      <w:pPr>
        <w:pStyle w:val="af2"/>
        <w:jc w:val="center"/>
        <w:rPr>
          <w:rFonts w:ascii="Arial" w:hAnsi="Arial" w:cs="Arial"/>
          <w:b/>
          <w:sz w:val="32"/>
          <w:szCs w:val="32"/>
        </w:rPr>
      </w:pPr>
      <w:r>
        <w:rPr>
          <w:rFonts w:ascii="Arial" w:hAnsi="Arial" w:cs="Arial"/>
          <w:b/>
          <w:sz w:val="32"/>
          <w:szCs w:val="32"/>
        </w:rPr>
        <w:t>29.09.</w:t>
      </w:r>
      <w:r w:rsidR="00DE395A">
        <w:rPr>
          <w:rFonts w:ascii="Arial" w:hAnsi="Arial" w:cs="Arial"/>
          <w:b/>
          <w:sz w:val="32"/>
          <w:szCs w:val="32"/>
        </w:rPr>
        <w:t>2025</w:t>
      </w:r>
      <w:r w:rsidR="001642EF">
        <w:rPr>
          <w:rFonts w:ascii="Arial" w:hAnsi="Arial" w:cs="Arial"/>
          <w:b/>
          <w:sz w:val="32"/>
          <w:szCs w:val="32"/>
        </w:rPr>
        <w:t>г.№</w:t>
      </w:r>
      <w:r>
        <w:rPr>
          <w:rFonts w:ascii="Arial" w:hAnsi="Arial" w:cs="Arial"/>
          <w:b/>
          <w:sz w:val="32"/>
          <w:szCs w:val="32"/>
        </w:rPr>
        <w:t>49</w:t>
      </w:r>
      <w:r w:rsidR="003E0F72" w:rsidRPr="00D5554D">
        <w:rPr>
          <w:rFonts w:ascii="Arial" w:hAnsi="Arial" w:cs="Arial"/>
          <w:b/>
          <w:sz w:val="32"/>
          <w:szCs w:val="32"/>
        </w:rPr>
        <w:t>-П</w:t>
      </w:r>
    </w:p>
    <w:p w:rsidR="005D0267" w:rsidRDefault="003E0F72">
      <w:pPr>
        <w:pStyle w:val="af2"/>
        <w:jc w:val="center"/>
        <w:rPr>
          <w:rFonts w:ascii="Arial" w:hAnsi="Arial" w:cs="Arial"/>
          <w:b/>
          <w:sz w:val="32"/>
          <w:szCs w:val="32"/>
        </w:rPr>
      </w:pPr>
      <w:r>
        <w:rPr>
          <w:rFonts w:ascii="Arial" w:hAnsi="Arial" w:cs="Arial"/>
          <w:b/>
          <w:sz w:val="32"/>
          <w:szCs w:val="32"/>
        </w:rPr>
        <w:t>РОССИЙСКАЯ ФЕДЕРАЦИЯ</w:t>
      </w:r>
    </w:p>
    <w:p w:rsidR="005D0267" w:rsidRDefault="003E0F72">
      <w:pPr>
        <w:pStyle w:val="af2"/>
        <w:jc w:val="center"/>
        <w:rPr>
          <w:rFonts w:ascii="Arial" w:hAnsi="Arial" w:cs="Arial"/>
          <w:b/>
          <w:spacing w:val="28"/>
          <w:sz w:val="32"/>
          <w:szCs w:val="32"/>
        </w:rPr>
      </w:pPr>
      <w:r>
        <w:rPr>
          <w:rFonts w:ascii="Arial" w:hAnsi="Arial" w:cs="Arial"/>
          <w:b/>
          <w:spacing w:val="28"/>
          <w:sz w:val="32"/>
          <w:szCs w:val="32"/>
        </w:rPr>
        <w:t>ИРКУТСКАЯ ОБЛАСТЬ</w:t>
      </w:r>
    </w:p>
    <w:p w:rsidR="005D0267" w:rsidRDefault="003E0F72">
      <w:pPr>
        <w:pStyle w:val="af2"/>
        <w:jc w:val="center"/>
        <w:rPr>
          <w:rFonts w:ascii="Arial" w:hAnsi="Arial" w:cs="Arial"/>
          <w:b/>
          <w:sz w:val="32"/>
          <w:szCs w:val="32"/>
        </w:rPr>
      </w:pPr>
      <w:r>
        <w:rPr>
          <w:rFonts w:ascii="Arial" w:hAnsi="Arial" w:cs="Arial"/>
          <w:b/>
          <w:sz w:val="32"/>
          <w:szCs w:val="32"/>
        </w:rPr>
        <w:t>АЛАРСКИЙ МУНИЦИПАЛЬНЫЙ РАЙОН</w:t>
      </w:r>
      <w:bookmarkStart w:id="0" w:name="_GoBack"/>
      <w:bookmarkEnd w:id="0"/>
    </w:p>
    <w:p w:rsidR="005D0267" w:rsidRDefault="003E0F72">
      <w:pPr>
        <w:pStyle w:val="af2"/>
        <w:jc w:val="center"/>
        <w:rPr>
          <w:rFonts w:ascii="Arial" w:hAnsi="Arial" w:cs="Arial"/>
          <w:b/>
          <w:spacing w:val="20"/>
          <w:sz w:val="32"/>
          <w:szCs w:val="32"/>
        </w:rPr>
      </w:pPr>
      <w:r>
        <w:rPr>
          <w:rFonts w:ascii="Arial" w:hAnsi="Arial" w:cs="Arial"/>
          <w:b/>
          <w:spacing w:val="20"/>
          <w:sz w:val="32"/>
          <w:szCs w:val="32"/>
        </w:rPr>
        <w:t>МУНИЦИПАЛЬНОЕ ОБРАЗОВАНИЕ «ЗАБИТУЙ»</w:t>
      </w:r>
    </w:p>
    <w:p w:rsidR="005D0267" w:rsidRDefault="003E0F72">
      <w:pPr>
        <w:pStyle w:val="af2"/>
        <w:jc w:val="center"/>
        <w:rPr>
          <w:rFonts w:ascii="Arial" w:hAnsi="Arial" w:cs="Arial"/>
          <w:b/>
          <w:spacing w:val="20"/>
          <w:sz w:val="32"/>
          <w:szCs w:val="32"/>
        </w:rPr>
      </w:pPr>
      <w:r>
        <w:rPr>
          <w:rFonts w:ascii="Arial" w:hAnsi="Arial" w:cs="Arial"/>
          <w:b/>
          <w:spacing w:val="20"/>
          <w:sz w:val="32"/>
          <w:szCs w:val="32"/>
        </w:rPr>
        <w:t>АДМИНИСТРАЦИЯ</w:t>
      </w:r>
    </w:p>
    <w:p w:rsidR="005D0267" w:rsidRDefault="003E0F72">
      <w:pPr>
        <w:pStyle w:val="af2"/>
        <w:jc w:val="center"/>
        <w:rPr>
          <w:rFonts w:ascii="Arial" w:hAnsi="Arial" w:cs="Arial"/>
          <w:b/>
          <w:sz w:val="32"/>
          <w:szCs w:val="32"/>
        </w:rPr>
      </w:pPr>
      <w:r>
        <w:rPr>
          <w:rFonts w:ascii="Arial" w:hAnsi="Arial" w:cs="Arial"/>
          <w:b/>
          <w:spacing w:val="20"/>
          <w:sz w:val="32"/>
          <w:szCs w:val="32"/>
        </w:rPr>
        <w:t>ПОСТАНОВЛЕНИЕ</w:t>
      </w:r>
    </w:p>
    <w:p w:rsidR="005D0267" w:rsidRDefault="005D0267">
      <w:pPr>
        <w:pStyle w:val="af2"/>
        <w:jc w:val="both"/>
        <w:rPr>
          <w:rFonts w:ascii="Arial" w:hAnsi="Arial" w:cs="Arial"/>
          <w:sz w:val="32"/>
          <w:szCs w:val="32"/>
        </w:rPr>
      </w:pPr>
    </w:p>
    <w:p w:rsidR="005D0267" w:rsidRDefault="003E0F72">
      <w:pPr>
        <w:pStyle w:val="af2"/>
        <w:jc w:val="center"/>
        <w:rPr>
          <w:rFonts w:ascii="Arial" w:hAnsi="Arial" w:cs="Arial"/>
          <w:b/>
          <w:sz w:val="32"/>
          <w:szCs w:val="32"/>
        </w:rPr>
      </w:pPr>
      <w:r>
        <w:rPr>
          <w:rFonts w:ascii="Arial" w:hAnsi="Arial" w:cs="Arial"/>
          <w:b/>
          <w:sz w:val="32"/>
          <w:szCs w:val="32"/>
        </w:rPr>
        <w:t>ОБ УТВЕРЖДЕНИИ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 БЕЗ ПРОВЕДЕНИЯ ТОРГОВ»</w:t>
      </w:r>
    </w:p>
    <w:p w:rsidR="005D0267" w:rsidRDefault="005D0267">
      <w:pPr>
        <w:autoSpaceDE w:val="0"/>
        <w:autoSpaceDN w:val="0"/>
        <w:adjustRightInd w:val="0"/>
        <w:spacing w:after="0" w:line="240" w:lineRule="auto"/>
        <w:ind w:firstLine="709"/>
        <w:jc w:val="both"/>
        <w:rPr>
          <w:rFonts w:ascii="Times New Roman" w:hAnsi="Times New Roman" w:cs="Times New Roman"/>
          <w:kern w:val="2"/>
          <w:sz w:val="28"/>
          <w:szCs w:val="28"/>
        </w:rPr>
      </w:pPr>
    </w:p>
    <w:p w:rsidR="005D0267" w:rsidRDefault="005D0267">
      <w:pPr>
        <w:autoSpaceDE w:val="0"/>
        <w:autoSpaceDN w:val="0"/>
        <w:adjustRightInd w:val="0"/>
        <w:spacing w:after="0" w:line="240" w:lineRule="auto"/>
        <w:ind w:firstLine="709"/>
        <w:jc w:val="both"/>
        <w:rPr>
          <w:rFonts w:ascii="Times New Roman" w:hAnsi="Times New Roman" w:cs="Times New Roman"/>
          <w:kern w:val="2"/>
          <w:sz w:val="28"/>
          <w:szCs w:val="28"/>
        </w:rPr>
      </w:pPr>
    </w:p>
    <w:p w:rsidR="005D0267" w:rsidRDefault="003E0F72">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kern w:val="2"/>
          <w:sz w:val="24"/>
          <w:szCs w:val="24"/>
        </w:rPr>
        <w:t xml:space="preserve">В соответствии с Земельным кодексом Российской Федерации, </w:t>
      </w:r>
      <w:r>
        <w:rPr>
          <w:rFonts w:ascii="Arial" w:eastAsia="Times New Roman" w:hAnsi="Arial" w:cs="Arial"/>
          <w:kern w:val="2"/>
          <w:sz w:val="24"/>
          <w:szCs w:val="24"/>
        </w:rPr>
        <w:t>Федеральным законом от 27 июля 2010 года №210</w:t>
      </w:r>
      <w:r>
        <w:rPr>
          <w:rFonts w:ascii="Arial" w:eastAsia="Times New Roman" w:hAnsi="Arial" w:cs="Arial"/>
          <w:kern w:val="2"/>
          <w:sz w:val="24"/>
          <w:szCs w:val="24"/>
        </w:rPr>
        <w:noBreakHyphen/>
        <w:t>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w:t>
      </w:r>
      <w:r>
        <w:rPr>
          <w:rFonts w:ascii="Arial" w:hAnsi="Arial" w:cs="Arial"/>
          <w:kern w:val="2"/>
          <w:sz w:val="24"/>
          <w:szCs w:val="24"/>
        </w:rPr>
        <w:t xml:space="preserve">, утвержденных постановлением администрации муниципального образования «Забитуй» от 27.10.2011г. №33-П, </w:t>
      </w:r>
      <w:r>
        <w:rPr>
          <w:rFonts w:ascii="Arial" w:hAnsi="Arial" w:cs="Arial"/>
          <w:bCs/>
          <w:kern w:val="2"/>
          <w:sz w:val="24"/>
          <w:szCs w:val="24"/>
        </w:rPr>
        <w:t>руководствуясь Уставом муниципального образования «Забитуй» администрация муниципального образования «Забитуй»</w:t>
      </w:r>
    </w:p>
    <w:p w:rsidR="005D0267" w:rsidRDefault="005D0267">
      <w:pPr>
        <w:autoSpaceDE w:val="0"/>
        <w:autoSpaceDN w:val="0"/>
        <w:adjustRightInd w:val="0"/>
        <w:spacing w:after="0" w:line="240" w:lineRule="auto"/>
        <w:ind w:firstLine="709"/>
        <w:jc w:val="both"/>
        <w:rPr>
          <w:rFonts w:ascii="Times New Roman" w:hAnsi="Times New Roman" w:cs="Times New Roman"/>
          <w:bCs/>
          <w:kern w:val="2"/>
          <w:sz w:val="28"/>
          <w:szCs w:val="28"/>
        </w:rPr>
      </w:pPr>
    </w:p>
    <w:p w:rsidR="005D0267" w:rsidRDefault="003E0F72">
      <w:pPr>
        <w:autoSpaceDE w:val="0"/>
        <w:autoSpaceDN w:val="0"/>
        <w:adjustRightInd w:val="0"/>
        <w:spacing w:after="0" w:line="240" w:lineRule="auto"/>
        <w:ind w:firstLine="709"/>
        <w:jc w:val="center"/>
        <w:rPr>
          <w:rFonts w:ascii="Arial" w:hAnsi="Arial" w:cs="Arial"/>
          <w:b/>
          <w:bCs/>
          <w:kern w:val="2"/>
          <w:sz w:val="30"/>
          <w:szCs w:val="30"/>
        </w:rPr>
      </w:pPr>
      <w:r>
        <w:rPr>
          <w:rFonts w:ascii="Arial" w:hAnsi="Arial" w:cs="Arial"/>
          <w:b/>
          <w:bCs/>
          <w:kern w:val="2"/>
          <w:sz w:val="30"/>
          <w:szCs w:val="30"/>
        </w:rPr>
        <w:t>ПОСТАНОВЛЯЕТ:</w:t>
      </w:r>
    </w:p>
    <w:p w:rsidR="005D0267" w:rsidRDefault="005D0267">
      <w:pPr>
        <w:autoSpaceDE w:val="0"/>
        <w:autoSpaceDN w:val="0"/>
        <w:adjustRightInd w:val="0"/>
        <w:spacing w:after="0" w:line="235" w:lineRule="auto"/>
        <w:ind w:firstLine="709"/>
        <w:jc w:val="both"/>
        <w:rPr>
          <w:rFonts w:ascii="Times New Roman" w:hAnsi="Times New Roman" w:cs="Times New Roman"/>
          <w:bCs/>
          <w:kern w:val="2"/>
          <w:sz w:val="28"/>
          <w:szCs w:val="28"/>
        </w:rPr>
      </w:pPr>
    </w:p>
    <w:p w:rsidR="005D0267" w:rsidRDefault="003E0F72">
      <w:pPr>
        <w:autoSpaceDE w:val="0"/>
        <w:autoSpaceDN w:val="0"/>
        <w:adjustRightInd w:val="0"/>
        <w:spacing w:after="0" w:line="235" w:lineRule="auto"/>
        <w:ind w:firstLine="709"/>
        <w:jc w:val="both"/>
        <w:rPr>
          <w:rFonts w:ascii="Arial" w:hAnsi="Arial" w:cs="Arial"/>
          <w:bCs/>
          <w:kern w:val="2"/>
          <w:sz w:val="24"/>
          <w:szCs w:val="24"/>
        </w:rPr>
      </w:pPr>
      <w:r>
        <w:rPr>
          <w:rFonts w:ascii="Arial" w:hAnsi="Arial" w:cs="Arial"/>
          <w:bCs/>
          <w:kern w:val="2"/>
          <w:sz w:val="24"/>
          <w:szCs w:val="24"/>
        </w:rPr>
        <w:t>1. Утвердить административный регламент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 без проведения торгов» (прилагается).</w:t>
      </w:r>
    </w:p>
    <w:p w:rsidR="005D0267" w:rsidRDefault="003E0F72">
      <w:pPr>
        <w:autoSpaceDE w:val="0"/>
        <w:autoSpaceDN w:val="0"/>
        <w:adjustRightInd w:val="0"/>
        <w:spacing w:after="0" w:line="235" w:lineRule="auto"/>
        <w:ind w:firstLine="709"/>
        <w:jc w:val="both"/>
        <w:rPr>
          <w:rFonts w:ascii="Arial" w:hAnsi="Arial" w:cs="Arial"/>
          <w:bCs/>
          <w:kern w:val="2"/>
          <w:sz w:val="24"/>
          <w:szCs w:val="24"/>
        </w:rPr>
      </w:pPr>
      <w:r>
        <w:rPr>
          <w:rFonts w:ascii="Arial" w:hAnsi="Arial" w:cs="Arial"/>
          <w:bCs/>
          <w:kern w:val="2"/>
          <w:sz w:val="24"/>
          <w:szCs w:val="24"/>
        </w:rPr>
        <w:t xml:space="preserve">2. Постановление администрации муниципального образования «Забитуй» от </w:t>
      </w:r>
      <w:r w:rsidR="00DE395A" w:rsidRPr="0055682E">
        <w:rPr>
          <w:rFonts w:ascii="Arial" w:hAnsi="Arial" w:cs="Arial"/>
          <w:bCs/>
          <w:kern w:val="2"/>
          <w:sz w:val="24"/>
          <w:szCs w:val="24"/>
        </w:rPr>
        <w:t>17.12.2024г.№53</w:t>
      </w:r>
      <w:r w:rsidRPr="0055682E">
        <w:rPr>
          <w:rFonts w:ascii="Arial" w:hAnsi="Arial" w:cs="Arial"/>
          <w:bCs/>
          <w:kern w:val="2"/>
          <w:sz w:val="24"/>
          <w:szCs w:val="24"/>
        </w:rPr>
        <w:t>-П</w:t>
      </w:r>
      <w:r>
        <w:rPr>
          <w:rFonts w:ascii="Arial" w:hAnsi="Arial" w:cs="Arial"/>
          <w:bCs/>
          <w:kern w:val="2"/>
          <w:sz w:val="24"/>
          <w:szCs w:val="24"/>
        </w:rPr>
        <w:t xml:space="preserve"> «Об утверждении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 без проведения торгов» считать утратившим силу.</w:t>
      </w:r>
    </w:p>
    <w:p w:rsidR="005D0267" w:rsidRDefault="003E0F72">
      <w:pPr>
        <w:autoSpaceDE w:val="0"/>
        <w:autoSpaceDN w:val="0"/>
        <w:adjustRightInd w:val="0"/>
        <w:spacing w:after="0" w:line="235" w:lineRule="auto"/>
        <w:ind w:firstLine="709"/>
        <w:jc w:val="both"/>
        <w:rPr>
          <w:rFonts w:ascii="Arial" w:hAnsi="Arial" w:cs="Arial"/>
          <w:kern w:val="2"/>
          <w:sz w:val="24"/>
          <w:szCs w:val="24"/>
        </w:rPr>
      </w:pPr>
      <w:r>
        <w:rPr>
          <w:rFonts w:ascii="Arial" w:hAnsi="Arial" w:cs="Arial"/>
          <w:bCs/>
          <w:kern w:val="2"/>
          <w:sz w:val="24"/>
          <w:szCs w:val="24"/>
        </w:rPr>
        <w:t xml:space="preserve">3. Настоящее постановление </w:t>
      </w:r>
      <w:r>
        <w:rPr>
          <w:rFonts w:ascii="Arial" w:hAnsi="Arial" w:cs="Arial"/>
          <w:kern w:val="2"/>
          <w:sz w:val="24"/>
          <w:szCs w:val="24"/>
        </w:rPr>
        <w:t>вступает в силу после дня его официального опубликования.</w:t>
      </w:r>
    </w:p>
    <w:p w:rsidR="005D0267" w:rsidRDefault="005D0267">
      <w:pPr>
        <w:autoSpaceDE w:val="0"/>
        <w:autoSpaceDN w:val="0"/>
        <w:adjustRightInd w:val="0"/>
        <w:spacing w:after="0" w:line="235" w:lineRule="auto"/>
        <w:jc w:val="both"/>
        <w:rPr>
          <w:rFonts w:ascii="Arial" w:hAnsi="Arial" w:cs="Arial"/>
          <w:kern w:val="2"/>
          <w:sz w:val="24"/>
          <w:szCs w:val="24"/>
        </w:rPr>
      </w:pPr>
    </w:p>
    <w:p w:rsidR="005D0267" w:rsidRDefault="005D0267">
      <w:pPr>
        <w:autoSpaceDE w:val="0"/>
        <w:autoSpaceDN w:val="0"/>
        <w:adjustRightInd w:val="0"/>
        <w:spacing w:after="0" w:line="235" w:lineRule="auto"/>
        <w:jc w:val="both"/>
        <w:rPr>
          <w:rFonts w:ascii="Arial" w:hAnsi="Arial" w:cs="Arial"/>
          <w:kern w:val="2"/>
          <w:sz w:val="24"/>
          <w:szCs w:val="24"/>
        </w:rPr>
      </w:pPr>
    </w:p>
    <w:p w:rsidR="002E5FB2" w:rsidRDefault="0055682E">
      <w:pPr>
        <w:autoSpaceDE w:val="0"/>
        <w:autoSpaceDN w:val="0"/>
        <w:adjustRightInd w:val="0"/>
        <w:spacing w:after="0" w:line="235" w:lineRule="auto"/>
        <w:jc w:val="both"/>
        <w:rPr>
          <w:rFonts w:ascii="Arial" w:hAnsi="Arial" w:cs="Arial"/>
          <w:kern w:val="2"/>
          <w:sz w:val="24"/>
          <w:szCs w:val="24"/>
        </w:rPr>
      </w:pPr>
      <w:r>
        <w:rPr>
          <w:rFonts w:ascii="Arial" w:hAnsi="Arial" w:cs="Arial"/>
          <w:kern w:val="2"/>
          <w:sz w:val="24"/>
          <w:szCs w:val="24"/>
        </w:rPr>
        <w:t>Глава</w:t>
      </w:r>
      <w:r w:rsidR="003E0F72">
        <w:rPr>
          <w:rFonts w:ascii="Arial" w:hAnsi="Arial" w:cs="Arial"/>
          <w:kern w:val="2"/>
          <w:sz w:val="24"/>
          <w:szCs w:val="24"/>
        </w:rPr>
        <w:t xml:space="preserve"> муниципального образования «Забитуй»</w:t>
      </w:r>
    </w:p>
    <w:p w:rsidR="005D0267" w:rsidRDefault="0055682E">
      <w:pPr>
        <w:autoSpaceDE w:val="0"/>
        <w:autoSpaceDN w:val="0"/>
        <w:adjustRightInd w:val="0"/>
        <w:spacing w:after="0" w:line="235" w:lineRule="auto"/>
        <w:jc w:val="both"/>
        <w:rPr>
          <w:rFonts w:ascii="Arial" w:hAnsi="Arial" w:cs="Arial"/>
          <w:kern w:val="2"/>
          <w:sz w:val="24"/>
          <w:szCs w:val="24"/>
        </w:rPr>
      </w:pPr>
      <w:r>
        <w:rPr>
          <w:rFonts w:ascii="Arial" w:hAnsi="Arial" w:cs="Arial"/>
          <w:kern w:val="2"/>
          <w:sz w:val="24"/>
          <w:szCs w:val="24"/>
        </w:rPr>
        <w:t>Е.Н</w:t>
      </w:r>
      <w:r w:rsidR="002E5FB2">
        <w:rPr>
          <w:rFonts w:ascii="Arial" w:hAnsi="Arial" w:cs="Arial"/>
          <w:kern w:val="2"/>
          <w:sz w:val="24"/>
          <w:szCs w:val="24"/>
        </w:rPr>
        <w:t xml:space="preserve">. </w:t>
      </w:r>
      <w:r>
        <w:rPr>
          <w:rFonts w:ascii="Arial" w:hAnsi="Arial" w:cs="Arial"/>
          <w:kern w:val="2"/>
          <w:sz w:val="24"/>
          <w:szCs w:val="24"/>
        </w:rPr>
        <w:t>Попова</w:t>
      </w:r>
      <w:r w:rsidR="002E5FB2">
        <w:rPr>
          <w:rFonts w:ascii="Arial" w:hAnsi="Arial" w:cs="Arial"/>
          <w:kern w:val="2"/>
          <w:sz w:val="24"/>
          <w:szCs w:val="24"/>
        </w:rPr>
        <w:t xml:space="preserve"> </w:t>
      </w:r>
    </w:p>
    <w:p w:rsidR="005D0267" w:rsidRDefault="005D0267">
      <w:pPr>
        <w:autoSpaceDE w:val="0"/>
        <w:autoSpaceDN w:val="0"/>
        <w:spacing w:after="0" w:line="240" w:lineRule="auto"/>
        <w:ind w:left="5103"/>
        <w:jc w:val="both"/>
        <w:rPr>
          <w:rFonts w:ascii="Times New Roman" w:eastAsia="Times New Roman" w:hAnsi="Times New Roman" w:cs="Times New Roman"/>
          <w:kern w:val="2"/>
          <w:sz w:val="28"/>
          <w:szCs w:val="28"/>
          <w:lang w:eastAsia="ru-RU"/>
        </w:rPr>
      </w:pPr>
    </w:p>
    <w:p w:rsidR="005D0267" w:rsidRDefault="005D0267">
      <w:pPr>
        <w:autoSpaceDE w:val="0"/>
        <w:autoSpaceDN w:val="0"/>
        <w:spacing w:after="0" w:line="240" w:lineRule="auto"/>
        <w:ind w:left="5103"/>
        <w:jc w:val="both"/>
        <w:rPr>
          <w:rFonts w:ascii="Times New Roman" w:eastAsia="Times New Roman" w:hAnsi="Times New Roman" w:cs="Times New Roman"/>
          <w:kern w:val="2"/>
          <w:sz w:val="28"/>
          <w:szCs w:val="28"/>
          <w:lang w:eastAsia="ru-RU"/>
        </w:rPr>
      </w:pPr>
    </w:p>
    <w:p w:rsidR="005D0267" w:rsidRDefault="003E0F72">
      <w:pPr>
        <w:autoSpaceDE w:val="0"/>
        <w:autoSpaceDN w:val="0"/>
        <w:spacing w:after="0" w:line="240" w:lineRule="auto"/>
        <w:ind w:left="5103"/>
        <w:jc w:val="right"/>
        <w:rPr>
          <w:rFonts w:ascii="Courier New" w:eastAsia="Times New Roman" w:hAnsi="Courier New" w:cs="Courier New"/>
          <w:kern w:val="2"/>
          <w:lang w:eastAsia="ru-RU"/>
        </w:rPr>
      </w:pPr>
      <w:r>
        <w:rPr>
          <w:rFonts w:ascii="Courier New" w:eastAsia="Times New Roman" w:hAnsi="Courier New" w:cs="Courier New"/>
          <w:kern w:val="2"/>
          <w:lang w:eastAsia="ru-RU"/>
        </w:rPr>
        <w:lastRenderedPageBreak/>
        <w:t>УТВЕРЖДЕН</w:t>
      </w:r>
    </w:p>
    <w:p w:rsidR="005D0267" w:rsidRDefault="003E0F72">
      <w:pPr>
        <w:autoSpaceDE w:val="0"/>
        <w:autoSpaceDN w:val="0"/>
        <w:spacing w:after="0" w:line="240" w:lineRule="auto"/>
        <w:ind w:left="5103"/>
        <w:jc w:val="right"/>
        <w:rPr>
          <w:rFonts w:ascii="Courier New" w:hAnsi="Courier New" w:cs="Courier New"/>
          <w:bCs/>
          <w:kern w:val="2"/>
        </w:rPr>
      </w:pPr>
      <w:r>
        <w:rPr>
          <w:rFonts w:ascii="Courier New" w:eastAsia="Times New Roman" w:hAnsi="Courier New" w:cs="Courier New"/>
          <w:kern w:val="2"/>
          <w:lang w:eastAsia="ru-RU"/>
        </w:rPr>
        <w:t xml:space="preserve">Постановлением </w:t>
      </w:r>
      <w:r>
        <w:rPr>
          <w:rFonts w:ascii="Courier New" w:hAnsi="Courier New" w:cs="Courier New"/>
          <w:bCs/>
          <w:kern w:val="2"/>
        </w:rPr>
        <w:t>администрации</w:t>
      </w:r>
    </w:p>
    <w:p w:rsidR="005D0267" w:rsidRDefault="003E0F72">
      <w:pPr>
        <w:autoSpaceDE w:val="0"/>
        <w:autoSpaceDN w:val="0"/>
        <w:spacing w:after="0" w:line="240" w:lineRule="auto"/>
        <w:ind w:left="5103"/>
        <w:jc w:val="right"/>
        <w:rPr>
          <w:rFonts w:ascii="Courier New" w:hAnsi="Courier New" w:cs="Courier New"/>
          <w:bCs/>
          <w:kern w:val="2"/>
        </w:rPr>
      </w:pPr>
      <w:r>
        <w:rPr>
          <w:rFonts w:ascii="Courier New" w:hAnsi="Courier New" w:cs="Courier New"/>
          <w:bCs/>
          <w:kern w:val="2"/>
        </w:rPr>
        <w:t>муниципального образования</w:t>
      </w:r>
    </w:p>
    <w:p w:rsidR="005D0267" w:rsidRDefault="003E0F72">
      <w:pPr>
        <w:autoSpaceDE w:val="0"/>
        <w:autoSpaceDN w:val="0"/>
        <w:spacing w:after="0" w:line="240" w:lineRule="auto"/>
        <w:ind w:left="5103"/>
        <w:jc w:val="right"/>
        <w:rPr>
          <w:rFonts w:ascii="Courier New" w:hAnsi="Courier New" w:cs="Courier New"/>
          <w:bCs/>
          <w:kern w:val="2"/>
        </w:rPr>
      </w:pPr>
      <w:r>
        <w:rPr>
          <w:rFonts w:ascii="Courier New" w:hAnsi="Courier New" w:cs="Courier New"/>
          <w:bCs/>
          <w:kern w:val="2"/>
        </w:rPr>
        <w:t>«Забитуй»</w:t>
      </w:r>
    </w:p>
    <w:p w:rsidR="005D0267" w:rsidRPr="0055682E" w:rsidRDefault="0055682E">
      <w:pPr>
        <w:autoSpaceDE w:val="0"/>
        <w:autoSpaceDN w:val="0"/>
        <w:spacing w:after="0" w:line="240" w:lineRule="auto"/>
        <w:ind w:left="5103"/>
        <w:jc w:val="right"/>
        <w:rPr>
          <w:rFonts w:ascii="Courier New" w:eastAsia="Times New Roman" w:hAnsi="Courier New" w:cs="Courier New"/>
          <w:kern w:val="2"/>
          <w:lang w:eastAsia="ru-RU"/>
        </w:rPr>
      </w:pPr>
      <w:r w:rsidRPr="0055682E">
        <w:rPr>
          <w:rFonts w:ascii="Courier New" w:eastAsia="Times New Roman" w:hAnsi="Courier New" w:cs="Courier New"/>
          <w:kern w:val="2"/>
          <w:lang w:eastAsia="ru-RU"/>
        </w:rPr>
        <w:t>о</w:t>
      </w:r>
      <w:r w:rsidR="003E0F72" w:rsidRPr="0055682E">
        <w:rPr>
          <w:rFonts w:ascii="Courier New" w:eastAsia="Times New Roman" w:hAnsi="Courier New" w:cs="Courier New"/>
          <w:kern w:val="2"/>
          <w:lang w:eastAsia="ru-RU"/>
        </w:rPr>
        <w:t>т</w:t>
      </w:r>
      <w:r w:rsidRPr="0055682E">
        <w:rPr>
          <w:rFonts w:ascii="Courier New" w:eastAsia="Times New Roman" w:hAnsi="Courier New" w:cs="Courier New"/>
          <w:kern w:val="2"/>
          <w:lang w:eastAsia="ru-RU"/>
        </w:rPr>
        <w:t xml:space="preserve"> 29.09</w:t>
      </w:r>
      <w:r w:rsidR="002E5FB2" w:rsidRPr="0055682E">
        <w:rPr>
          <w:rFonts w:ascii="Courier New" w:eastAsia="Times New Roman" w:hAnsi="Courier New" w:cs="Courier New"/>
          <w:kern w:val="2"/>
          <w:lang w:eastAsia="ru-RU"/>
        </w:rPr>
        <w:t>.</w:t>
      </w:r>
      <w:r w:rsidR="003E0F72" w:rsidRPr="0055682E">
        <w:rPr>
          <w:rFonts w:ascii="Courier New" w:eastAsia="Times New Roman" w:hAnsi="Courier New" w:cs="Courier New"/>
          <w:kern w:val="2"/>
          <w:lang w:eastAsia="ru-RU"/>
        </w:rPr>
        <w:t>202</w:t>
      </w:r>
      <w:r w:rsidR="00DE395A" w:rsidRPr="0055682E">
        <w:rPr>
          <w:rFonts w:ascii="Courier New" w:eastAsia="Times New Roman" w:hAnsi="Courier New" w:cs="Courier New"/>
          <w:kern w:val="2"/>
          <w:lang w:eastAsia="ru-RU"/>
        </w:rPr>
        <w:t>5</w:t>
      </w:r>
      <w:r w:rsidR="003E0F72" w:rsidRPr="0055682E">
        <w:rPr>
          <w:rFonts w:ascii="Courier New" w:eastAsia="Times New Roman" w:hAnsi="Courier New" w:cs="Courier New"/>
          <w:kern w:val="2"/>
          <w:lang w:eastAsia="ru-RU"/>
        </w:rPr>
        <w:t>г.№</w:t>
      </w:r>
      <w:r w:rsidRPr="0055682E">
        <w:rPr>
          <w:rFonts w:ascii="Courier New" w:eastAsia="Times New Roman" w:hAnsi="Courier New" w:cs="Courier New"/>
          <w:kern w:val="2"/>
          <w:lang w:eastAsia="ru-RU"/>
        </w:rPr>
        <w:t>49</w:t>
      </w:r>
      <w:r w:rsidR="003E0F72" w:rsidRPr="0055682E">
        <w:rPr>
          <w:rFonts w:ascii="Courier New" w:eastAsia="Times New Roman" w:hAnsi="Courier New" w:cs="Courier New"/>
          <w:kern w:val="2"/>
          <w:lang w:eastAsia="ru-RU"/>
        </w:rPr>
        <w:t>-П</w:t>
      </w:r>
    </w:p>
    <w:p w:rsidR="005D0267" w:rsidRPr="0055682E" w:rsidRDefault="005D0267">
      <w:pPr>
        <w:autoSpaceDE w:val="0"/>
        <w:autoSpaceDN w:val="0"/>
        <w:spacing w:after="0" w:line="240" w:lineRule="auto"/>
        <w:ind w:left="5670"/>
        <w:jc w:val="both"/>
        <w:rPr>
          <w:rFonts w:ascii="Times New Roman" w:eastAsia="Times New Roman" w:hAnsi="Times New Roman" w:cs="Times New Roman"/>
          <w:kern w:val="2"/>
          <w:sz w:val="28"/>
          <w:szCs w:val="28"/>
          <w:lang w:eastAsia="ru-RU"/>
        </w:rPr>
      </w:pPr>
    </w:p>
    <w:p w:rsidR="005D0267" w:rsidRDefault="005D0267">
      <w:pPr>
        <w:autoSpaceDE w:val="0"/>
        <w:autoSpaceDN w:val="0"/>
        <w:spacing w:after="0" w:line="240" w:lineRule="auto"/>
        <w:jc w:val="both"/>
        <w:rPr>
          <w:rFonts w:ascii="Times New Roman" w:eastAsia="Times New Roman" w:hAnsi="Times New Roman" w:cs="Times New Roman"/>
          <w:b/>
          <w:kern w:val="2"/>
          <w:sz w:val="28"/>
          <w:szCs w:val="28"/>
          <w:lang w:eastAsia="ru-RU"/>
        </w:rPr>
      </w:pPr>
    </w:p>
    <w:p w:rsidR="005D0267" w:rsidRDefault="003E0F72">
      <w:pPr>
        <w:pStyle w:val="af2"/>
        <w:jc w:val="center"/>
        <w:rPr>
          <w:rFonts w:ascii="Arial" w:hAnsi="Arial" w:cs="Arial"/>
          <w:b/>
          <w:sz w:val="32"/>
          <w:szCs w:val="32"/>
        </w:rPr>
      </w:pPr>
      <w:r>
        <w:rPr>
          <w:rFonts w:ascii="Arial" w:hAnsi="Arial" w:cs="Arial"/>
          <w:b/>
          <w:sz w:val="32"/>
          <w:szCs w:val="32"/>
        </w:rPr>
        <w:t>АДМИНИСТРАТИВНЫЙ РЕГЛАМЕНТ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 БЕЗ ПРОВЕДЕНИЯ ТОРГОВ»</w:t>
      </w:r>
    </w:p>
    <w:p w:rsidR="005D0267" w:rsidRDefault="005D0267">
      <w:pPr>
        <w:pStyle w:val="af2"/>
        <w:jc w:val="center"/>
        <w:rPr>
          <w:rFonts w:ascii="Arial" w:hAnsi="Arial" w:cs="Arial"/>
          <w:b/>
          <w:sz w:val="32"/>
          <w:szCs w:val="32"/>
        </w:rPr>
      </w:pPr>
    </w:p>
    <w:p w:rsidR="005D0267" w:rsidRDefault="003E0F72">
      <w:pPr>
        <w:pStyle w:val="af2"/>
        <w:jc w:val="center"/>
        <w:rPr>
          <w:rFonts w:ascii="Arial" w:hAnsi="Arial" w:cs="Arial"/>
          <w:kern w:val="2"/>
          <w:sz w:val="24"/>
          <w:szCs w:val="24"/>
        </w:rPr>
      </w:pPr>
      <w:r>
        <w:rPr>
          <w:rFonts w:ascii="Arial" w:hAnsi="Arial" w:cs="Arial"/>
          <w:kern w:val="2"/>
          <w:sz w:val="24"/>
          <w:szCs w:val="24"/>
        </w:rPr>
        <w:t>РАЗДЕЛ I. ОБЩИЕ ПОЛОЖЕНИЯ</w:t>
      </w:r>
    </w:p>
    <w:p w:rsidR="005D0267" w:rsidRDefault="005D0267">
      <w:pPr>
        <w:pStyle w:val="af2"/>
        <w:jc w:val="center"/>
        <w:rPr>
          <w:rFonts w:ascii="Arial" w:hAnsi="Arial" w:cs="Arial"/>
          <w:kern w:val="2"/>
          <w:sz w:val="24"/>
          <w:szCs w:val="24"/>
        </w:rPr>
      </w:pPr>
    </w:p>
    <w:p w:rsidR="005D0267" w:rsidRDefault="003E0F72">
      <w:pPr>
        <w:pStyle w:val="af2"/>
        <w:jc w:val="center"/>
        <w:rPr>
          <w:rFonts w:ascii="Arial" w:hAnsi="Arial" w:cs="Arial"/>
          <w:kern w:val="2"/>
          <w:sz w:val="24"/>
          <w:szCs w:val="24"/>
        </w:rPr>
      </w:pPr>
      <w:r>
        <w:rPr>
          <w:rFonts w:ascii="Arial" w:hAnsi="Arial" w:cs="Arial"/>
          <w:kern w:val="2"/>
          <w:sz w:val="24"/>
          <w:szCs w:val="24"/>
        </w:rPr>
        <w:t>Глава 1. Предмет регулирования административного регламента</w:t>
      </w:r>
    </w:p>
    <w:p w:rsidR="005D0267" w:rsidRDefault="005D0267">
      <w:pPr>
        <w:pStyle w:val="af2"/>
        <w:jc w:val="center"/>
        <w:rPr>
          <w:rFonts w:ascii="Arial" w:hAnsi="Arial" w:cs="Arial"/>
          <w:kern w:val="2"/>
          <w:sz w:val="24"/>
          <w:szCs w:val="24"/>
        </w:rPr>
      </w:pPr>
    </w:p>
    <w:p w:rsidR="005D0267" w:rsidRDefault="003E0F72">
      <w:pPr>
        <w:autoSpaceDE w:val="0"/>
        <w:autoSpaceDN w:val="0"/>
        <w:spacing w:after="0" w:line="240" w:lineRule="auto"/>
        <w:ind w:firstLine="709"/>
        <w:jc w:val="both"/>
        <w:rPr>
          <w:rFonts w:ascii="Arial" w:hAnsi="Arial" w:cs="Arial"/>
          <w:bCs/>
          <w:kern w:val="2"/>
          <w:sz w:val="24"/>
          <w:szCs w:val="24"/>
        </w:rPr>
      </w:pPr>
      <w:r>
        <w:rPr>
          <w:rFonts w:ascii="Arial" w:eastAsia="Times New Roman" w:hAnsi="Arial" w:cs="Arial"/>
          <w:kern w:val="2"/>
          <w:sz w:val="24"/>
          <w:szCs w:val="24"/>
          <w:lang w:eastAsia="ru-RU"/>
        </w:rPr>
        <w:t>1. Настоящий административный регламент устанавливает порядок и стандарт предоставления муниципальной услуги «Предварительное согласование предоставления земельных участков</w:t>
      </w:r>
      <w:r>
        <w:rPr>
          <w:rFonts w:ascii="Arial" w:hAnsi="Arial" w:cs="Arial"/>
          <w:bCs/>
          <w:kern w:val="2"/>
          <w:sz w:val="24"/>
          <w:szCs w:val="24"/>
        </w:rPr>
        <w:t>, находящихся в муниципальной собственности муниципального образования «Забитуй»</w:t>
      </w:r>
      <w:r>
        <w:rPr>
          <w:rFonts w:ascii="Arial" w:eastAsia="Times New Roman" w:hAnsi="Arial" w:cs="Arial"/>
          <w:kern w:val="2"/>
          <w:sz w:val="24"/>
          <w:szCs w:val="24"/>
          <w:lang w:eastAsia="ru-RU"/>
        </w:rPr>
        <w:t xml:space="preserve">, в том числе </w:t>
      </w:r>
      <w:r>
        <w:rPr>
          <w:rFonts w:ascii="Arial" w:hAnsi="Arial" w:cs="Arial"/>
          <w:bCs/>
          <w:kern w:val="2"/>
          <w:sz w:val="24"/>
          <w:szCs w:val="24"/>
        </w:rPr>
        <w:t xml:space="preserve">порядок взаимодействия местной администрации муниципального образования «Забитуй»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предварительном согласовании предоставления земельных участков, находящихся в муниципальной собственности муниципального образования «Забитуй» </w:t>
      </w:r>
      <w:r>
        <w:rPr>
          <w:rFonts w:ascii="Arial" w:eastAsia="Times New Roman" w:hAnsi="Arial" w:cs="Arial"/>
          <w:kern w:val="2"/>
          <w:sz w:val="24"/>
          <w:szCs w:val="24"/>
          <w:lang w:eastAsia="ru-RU"/>
        </w:rPr>
        <w:t>(далее – земельные участки)</w:t>
      </w:r>
      <w:r>
        <w:rPr>
          <w:rFonts w:ascii="Arial" w:hAnsi="Arial" w:cs="Arial"/>
          <w:bCs/>
          <w:kern w:val="2"/>
          <w:sz w:val="24"/>
          <w:szCs w:val="24"/>
        </w:rPr>
        <w:t>.</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5D0267" w:rsidRDefault="005D0267">
      <w:pPr>
        <w:autoSpaceDE w:val="0"/>
        <w:autoSpaceDN w:val="0"/>
        <w:spacing w:after="0" w:line="240" w:lineRule="auto"/>
        <w:jc w:val="center"/>
        <w:outlineLvl w:val="2"/>
        <w:rPr>
          <w:rFonts w:ascii="Arial" w:eastAsia="Times New Roman" w:hAnsi="Arial" w:cs="Arial"/>
          <w:kern w:val="2"/>
          <w:sz w:val="24"/>
          <w:szCs w:val="24"/>
          <w:lang w:eastAsia="ru-RU"/>
        </w:rPr>
      </w:pPr>
    </w:p>
    <w:p w:rsidR="005D0267" w:rsidRDefault="003E0F72">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2. Круг заявителей</w:t>
      </w:r>
    </w:p>
    <w:p w:rsidR="005D0267" w:rsidRDefault="005D0267">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680"/>
        <w:contextualSpacing/>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Заявителями на предоставление муниципальной услуги являются физические и юридические лица, имеющие право</w:t>
      </w:r>
      <w:r>
        <w:rPr>
          <w:rFonts w:ascii="Arial" w:hAnsi="Arial" w:cs="Arial"/>
          <w:sz w:val="24"/>
          <w:szCs w:val="24"/>
        </w:rPr>
        <w:t xml:space="preserve"> на приобретение земельного участка без проведения торгов в соответствии со статьями 39</w:t>
      </w:r>
      <w:r>
        <w:rPr>
          <w:rFonts w:ascii="Arial" w:hAnsi="Arial" w:cs="Arial"/>
          <w:sz w:val="24"/>
          <w:szCs w:val="24"/>
          <w:vertAlign w:val="superscript"/>
        </w:rPr>
        <w:t>3</w:t>
      </w:r>
      <w:r>
        <w:rPr>
          <w:rFonts w:ascii="Arial" w:hAnsi="Arial" w:cs="Arial"/>
          <w:sz w:val="24"/>
          <w:szCs w:val="24"/>
        </w:rPr>
        <w:t>, 39</w:t>
      </w:r>
      <w:r>
        <w:rPr>
          <w:rFonts w:ascii="Arial" w:hAnsi="Arial" w:cs="Arial"/>
          <w:sz w:val="24"/>
          <w:szCs w:val="24"/>
          <w:vertAlign w:val="superscript"/>
        </w:rPr>
        <w:t>5</w:t>
      </w:r>
      <w:r>
        <w:rPr>
          <w:rFonts w:ascii="Arial" w:hAnsi="Arial" w:cs="Arial"/>
          <w:sz w:val="24"/>
          <w:szCs w:val="24"/>
        </w:rPr>
        <w:t>, 39</w:t>
      </w:r>
      <w:r>
        <w:rPr>
          <w:rFonts w:ascii="Arial" w:hAnsi="Arial" w:cs="Arial"/>
          <w:sz w:val="24"/>
          <w:szCs w:val="24"/>
          <w:vertAlign w:val="superscript"/>
        </w:rPr>
        <w:t>6</w:t>
      </w:r>
      <w:r>
        <w:rPr>
          <w:rFonts w:ascii="Arial" w:hAnsi="Arial" w:cs="Arial"/>
          <w:sz w:val="24"/>
          <w:szCs w:val="24"/>
        </w:rPr>
        <w:t>,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 </w:t>
      </w:r>
      <w:r>
        <w:rPr>
          <w:rFonts w:ascii="Arial" w:eastAsia="Times New Roman" w:hAnsi="Arial" w:cs="Arial"/>
          <w:kern w:val="2"/>
          <w:sz w:val="24"/>
          <w:szCs w:val="24"/>
          <w:lang w:eastAsia="ru-RU"/>
        </w:rPr>
        <w:t>(далее – заявители).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w:t>
      </w:r>
      <w:r>
        <w:rPr>
          <w:rFonts w:ascii="Arial" w:eastAsia="Times New Roman" w:hAnsi="Arial" w:cs="Arial"/>
          <w:kern w:val="2"/>
          <w:sz w:val="24"/>
          <w:szCs w:val="24"/>
          <w:lang w:eastAsia="ru-RU"/>
        </w:rPr>
        <w:lastRenderedPageBreak/>
        <w:t>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w:t>
      </w:r>
    </w:p>
    <w:p w:rsidR="005D0267"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3. Предоставление муниципальной услуги</w:t>
      </w:r>
    </w:p>
    <w:p w:rsidR="005D0267"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5D0267"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РАЗДЕЛ II. СТАНДАРТ ПРЕДОСТАВЛЕНИЯ МУНИЦИПАЛЬНОЙ УСЛУГИ</w:t>
      </w:r>
    </w:p>
    <w:p w:rsidR="005D0267"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4. Наименование муниципальной услуги</w:t>
      </w:r>
    </w:p>
    <w:p w:rsidR="005D0267"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 Под муниципальной услугой в настоящем административном регламенте понимается предварительное согласование предоставления земельных участков</w:t>
      </w:r>
      <w:r>
        <w:rPr>
          <w:rFonts w:ascii="Arial" w:hAnsi="Arial" w:cs="Arial"/>
          <w:bCs/>
          <w:kern w:val="2"/>
          <w:sz w:val="24"/>
          <w:szCs w:val="24"/>
        </w:rPr>
        <w:t>, находящихся в муниципальной собственности муниципального образования</w:t>
      </w:r>
      <w:r>
        <w:rPr>
          <w:rFonts w:ascii="Arial" w:eastAsia="Times New Roman" w:hAnsi="Arial" w:cs="Arial"/>
          <w:kern w:val="2"/>
          <w:sz w:val="24"/>
          <w:szCs w:val="24"/>
          <w:lang w:eastAsia="ru-RU"/>
        </w:rPr>
        <w:t>.</w:t>
      </w:r>
    </w:p>
    <w:p w:rsidR="005D0267"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5. Наименование органа местного самоуправления, предоставляющего муниципальную услугу</w:t>
      </w:r>
    </w:p>
    <w:p w:rsidR="005D0267"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8. Органом местного самоуправления, предоставляющим муниципальную услугу, является администрация.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9. В предоставлении муниципальной услуги участвуют:</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Публично-правовая компания «Роскадастр»;</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Федеральная налоговая служба или ее территориальный орган;</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Министерство Российской Федерации по делам гражданской обороны, чрезвычайным ситуациям и ликвидации последствий стихийных бедствий или его территориальный орган по Иркутской области;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министерство строительства Иркутской области;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 Администрация Президента Российской Федерации;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 Аппарат Правительства Российской Федерации;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 Аппарат Губернатора Иркутской области и Правительства Иркутской области;</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eastAsia="Times New Roman" w:hAnsi="Arial" w:cs="Arial"/>
          <w:kern w:val="2"/>
          <w:sz w:val="24"/>
          <w:szCs w:val="24"/>
          <w:lang w:eastAsia="ru-RU"/>
        </w:rPr>
        <w:t xml:space="preserve">8) </w:t>
      </w:r>
      <w:r>
        <w:rPr>
          <w:rFonts w:ascii="Arial" w:hAnsi="Arial" w:cs="Arial"/>
          <w:sz w:val="24"/>
          <w:szCs w:val="24"/>
          <w:lang w:eastAsia="ru-RU"/>
        </w:rPr>
        <w:t>Служба по охране объектов культурного наследия Иркутской области;</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ru-RU"/>
        </w:rPr>
        <w:t>9) М</w:t>
      </w:r>
      <w:r>
        <w:rPr>
          <w:rFonts w:ascii="Arial" w:hAnsi="Arial" w:cs="Arial"/>
          <w:sz w:val="24"/>
          <w:szCs w:val="24"/>
        </w:rPr>
        <w:t>инистерство социального развития, опеки и попечительства Иркутской области;</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ru-RU"/>
        </w:rPr>
        <w:t xml:space="preserve">10) </w:t>
      </w:r>
      <w:r>
        <w:rPr>
          <w:rFonts w:ascii="Arial" w:hAnsi="Arial" w:cs="Arial"/>
          <w:sz w:val="24"/>
          <w:szCs w:val="24"/>
        </w:rPr>
        <w:t>Служба записи актов гражданского состояния Иркутской области;</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11) Органы местного самоуправления иных муниципальных образований;</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lastRenderedPageBreak/>
        <w:t>12) Информационный центр Министерства внутренних дел Российской Федерации;</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13) Енисейское бассейновое водное управление Федерального агентства водных ресурсов;</w:t>
      </w:r>
    </w:p>
    <w:p w:rsidR="005D0267" w:rsidRDefault="003E0F72">
      <w:pPr>
        <w:widowControl w:val="0"/>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14) Фонд пенсионного и социального страхования Российской Федерации;</w:t>
      </w:r>
    </w:p>
    <w:p w:rsidR="005D0267" w:rsidRDefault="003E0F72">
      <w:pPr>
        <w:widowControl w:val="0"/>
        <w:autoSpaceDE w:val="0"/>
        <w:autoSpaceDN w:val="0"/>
        <w:adjustRightInd w:val="0"/>
        <w:spacing w:after="0" w:line="240" w:lineRule="auto"/>
        <w:ind w:firstLine="709"/>
        <w:jc w:val="both"/>
        <w:rPr>
          <w:rFonts w:ascii="Arial" w:hAnsi="Arial" w:cs="Arial"/>
          <w:sz w:val="24"/>
          <w:szCs w:val="24"/>
          <w:lang w:eastAsia="ru-RU"/>
        </w:rPr>
      </w:pPr>
      <w:r>
        <w:rPr>
          <w:rFonts w:ascii="Arial" w:eastAsia="Times New Roman" w:hAnsi="Arial" w:cs="Arial"/>
          <w:kern w:val="2"/>
          <w:sz w:val="24"/>
          <w:szCs w:val="24"/>
          <w:lang w:eastAsia="ru-RU"/>
        </w:rPr>
        <w:t xml:space="preserve">15) Федеральная служба </w:t>
      </w:r>
      <w:r>
        <w:rPr>
          <w:rFonts w:ascii="Arial" w:hAnsi="Arial" w:cs="Arial"/>
          <w:sz w:val="24"/>
          <w:szCs w:val="24"/>
          <w:lang w:eastAsia="ru-RU"/>
        </w:rPr>
        <w:t>по надзору в сфере образования и науки.</w:t>
      </w:r>
    </w:p>
    <w:p w:rsidR="005D0267" w:rsidRDefault="005D0267">
      <w:pPr>
        <w:widowControl w:val="0"/>
        <w:autoSpaceDE w:val="0"/>
        <w:autoSpaceDN w:val="0"/>
        <w:adjustRightInd w:val="0"/>
        <w:spacing w:after="0" w:line="240" w:lineRule="auto"/>
        <w:jc w:val="both"/>
        <w:rPr>
          <w:rFonts w:ascii="Arial" w:hAnsi="Arial" w:cs="Arial"/>
          <w:sz w:val="24"/>
          <w:szCs w:val="24"/>
          <w:lang w:eastAsia="ru-RU"/>
        </w:rPr>
      </w:pPr>
    </w:p>
    <w:p w:rsidR="005D0267" w:rsidRDefault="003E0F72">
      <w:pPr>
        <w:widowControl w:val="0"/>
        <w:autoSpaceDE w:val="0"/>
        <w:autoSpaceDN w:val="0"/>
        <w:adjustRightInd w:val="0"/>
        <w:spacing w:after="0" w:line="240" w:lineRule="auto"/>
        <w:ind w:firstLine="709"/>
        <w:jc w:val="both"/>
        <w:rPr>
          <w:rFonts w:ascii="Arial" w:hAnsi="Arial" w:cs="Arial"/>
          <w:sz w:val="24"/>
          <w:szCs w:val="24"/>
          <w:lang w:eastAsia="ru-RU"/>
        </w:rPr>
      </w:pPr>
      <w:r>
        <w:rPr>
          <w:rFonts w:ascii="Arial" w:eastAsia="Times New Roman" w:hAnsi="Arial" w:cs="Arial"/>
          <w:kern w:val="2"/>
          <w:sz w:val="24"/>
          <w:szCs w:val="24"/>
          <w:lang w:eastAsia="ru-RU"/>
        </w:rPr>
        <w:t>Глава 6. Результат предоставления муниципальной услуги</w:t>
      </w:r>
    </w:p>
    <w:p w:rsidR="005D0267" w:rsidRDefault="005D0267">
      <w:pPr>
        <w:widowControl w:val="0"/>
        <w:autoSpaceDE w:val="0"/>
        <w:autoSpaceDN w:val="0"/>
        <w:adjustRightInd w:val="0"/>
        <w:spacing w:after="0" w:line="240" w:lineRule="auto"/>
        <w:jc w:val="both"/>
        <w:rPr>
          <w:rFonts w:ascii="Arial" w:hAnsi="Arial" w:cs="Arial"/>
          <w:sz w:val="24"/>
          <w:szCs w:val="24"/>
          <w:lang w:eastAsia="ru-RU"/>
        </w:rPr>
      </w:pPr>
    </w:p>
    <w:p w:rsidR="005D0267" w:rsidRDefault="003E0F72">
      <w:pPr>
        <w:pStyle w:val="ConsPlusNormal"/>
        <w:widowControl/>
        <w:ind w:firstLine="540"/>
        <w:jc w:val="both"/>
        <w:rPr>
          <w:rFonts w:eastAsia="Times New Roman"/>
          <w:kern w:val="2"/>
          <w:sz w:val="24"/>
          <w:szCs w:val="24"/>
        </w:rPr>
      </w:pPr>
      <w:r>
        <w:rPr>
          <w:rFonts w:eastAsia="Times New Roman"/>
          <w:kern w:val="2"/>
          <w:sz w:val="24"/>
          <w:szCs w:val="24"/>
        </w:rPr>
        <w:t>10. Результатом предоставления муниципальной услуги является:</w:t>
      </w:r>
    </w:p>
    <w:p w:rsidR="005D0267" w:rsidRDefault="003E0F72">
      <w:pPr>
        <w:pStyle w:val="ConsPlusNormal"/>
        <w:widowControl/>
        <w:ind w:firstLine="540"/>
        <w:jc w:val="both"/>
        <w:rPr>
          <w:rFonts w:eastAsia="Times New Roman"/>
          <w:kern w:val="2"/>
          <w:sz w:val="24"/>
          <w:szCs w:val="24"/>
        </w:rPr>
      </w:pPr>
      <w:r>
        <w:rPr>
          <w:rFonts w:eastAsia="Times New Roman"/>
          <w:kern w:val="2"/>
          <w:sz w:val="24"/>
          <w:szCs w:val="24"/>
        </w:rPr>
        <w:t>1) решение администрации о предварительном согласовании предоставления земельного участка;</w:t>
      </w:r>
    </w:p>
    <w:p w:rsidR="005D0267" w:rsidRDefault="003E0F72">
      <w:pPr>
        <w:pStyle w:val="ConsPlusNormal"/>
        <w:widowControl/>
        <w:ind w:firstLine="540"/>
        <w:jc w:val="both"/>
        <w:rPr>
          <w:rFonts w:eastAsia="Times New Roman"/>
          <w:kern w:val="2"/>
          <w:sz w:val="24"/>
          <w:szCs w:val="24"/>
        </w:rPr>
      </w:pPr>
      <w:r>
        <w:rPr>
          <w:rFonts w:eastAsia="Times New Roman"/>
          <w:kern w:val="2"/>
          <w:sz w:val="24"/>
          <w:szCs w:val="24"/>
        </w:rPr>
        <w:t>2) решение администрации об отказе в предварительном согласовании предоставления земельного участка.</w:t>
      </w:r>
    </w:p>
    <w:p w:rsidR="005D0267" w:rsidRDefault="005D0267">
      <w:pPr>
        <w:pStyle w:val="ConsPlusNormal"/>
        <w:widowControl/>
        <w:jc w:val="both"/>
        <w:rPr>
          <w:rFonts w:eastAsia="Times New Roman"/>
          <w:kern w:val="2"/>
          <w:sz w:val="24"/>
          <w:szCs w:val="24"/>
        </w:rPr>
      </w:pPr>
    </w:p>
    <w:p w:rsidR="005D0267" w:rsidRDefault="003E0F72">
      <w:pPr>
        <w:pStyle w:val="ConsPlusNormal"/>
        <w:widowControl/>
        <w:ind w:firstLine="540"/>
        <w:jc w:val="both"/>
        <w:rPr>
          <w:rFonts w:eastAsia="Times New Roman"/>
          <w:kern w:val="2"/>
          <w:sz w:val="24"/>
          <w:szCs w:val="24"/>
        </w:rPr>
      </w:pPr>
      <w:r>
        <w:rPr>
          <w:rFonts w:eastAsia="Times New Roman"/>
          <w:kern w:val="2"/>
          <w:sz w:val="24"/>
          <w:szCs w:val="24"/>
        </w:rPr>
        <w:t>Глава 7. Срок предоставления муниципальной услуги</w:t>
      </w:r>
    </w:p>
    <w:p w:rsidR="005D0267" w:rsidRDefault="005D0267">
      <w:pPr>
        <w:pStyle w:val="ConsPlusNormal"/>
        <w:widowControl/>
        <w:jc w:val="both"/>
        <w:rPr>
          <w:rFonts w:eastAsia="Times New Roman"/>
          <w:kern w:val="2"/>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11. Срок предоставления муниципальной услуги составляет не более 20 дней со дня поступления заявления о предварительном согласовании предоставления земельного участка </w:t>
      </w:r>
      <w:r>
        <w:rPr>
          <w:rFonts w:ascii="Arial" w:hAnsi="Arial" w:cs="Arial"/>
          <w:sz w:val="24"/>
          <w:szCs w:val="24"/>
        </w:rPr>
        <w:t>в администрацию</w:t>
      </w:r>
      <w:r>
        <w:rPr>
          <w:rFonts w:ascii="Arial" w:eastAsia="Times New Roman" w:hAnsi="Arial" w:cs="Arial"/>
          <w:kern w:val="2"/>
          <w:sz w:val="24"/>
          <w:szCs w:val="24"/>
          <w:lang w:eastAsia="ru-RU"/>
        </w:rPr>
        <w:t>.</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12. Предоставление муниципальной услуги приостанавливается на срок, который определяется пунктом 29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13. </w:t>
      </w:r>
      <w:r>
        <w:rPr>
          <w:rFonts w:ascii="Arial" w:hAnsi="Arial" w:cs="Arial"/>
          <w:sz w:val="24"/>
          <w:szCs w:val="24"/>
        </w:rPr>
        <w:t>Срок выдачи (направления) документов, являющихся результатом предоставления муниципальной услуги,– три календарных дня со дня подписания соответствующего решения администрации.</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8. Правовые основания для предоставления муниципальной услуги</w:t>
      </w:r>
    </w:p>
    <w:p w:rsidR="005D0267" w:rsidRDefault="005D0267">
      <w:pPr>
        <w:autoSpaceDE w:val="0"/>
        <w:autoSpaceDN w:val="0"/>
        <w:adjustRightInd w:val="0"/>
        <w:spacing w:after="0" w:line="240" w:lineRule="auto"/>
        <w:rPr>
          <w:rFonts w:ascii="Arial" w:eastAsia="Times New Roman" w:hAnsi="Arial" w:cs="Arial"/>
          <w:kern w:val="2"/>
          <w:sz w:val="24"/>
          <w:szCs w:val="24"/>
          <w:lang w:eastAsia="ru-RU"/>
        </w:rPr>
      </w:pPr>
    </w:p>
    <w:p w:rsidR="005D0267" w:rsidRPr="003E0F72"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14. П</w:t>
      </w:r>
      <w:r>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Pr>
          <w:rFonts w:ascii="Arial" w:eastAsia="Times New Roman" w:hAnsi="Arial" w:cs="Arial"/>
          <w:kern w:val="2"/>
          <w:sz w:val="24"/>
          <w:szCs w:val="24"/>
        </w:rPr>
        <w:t xml:space="preserve"> размещается на официальном сайте администрации в </w:t>
      </w:r>
      <w:r>
        <w:rPr>
          <w:rFonts w:ascii="Arial" w:eastAsia="Times New Roman" w:hAnsi="Arial" w:cs="Arial"/>
          <w:kern w:val="2"/>
          <w:sz w:val="24"/>
          <w:szCs w:val="24"/>
          <w:lang w:eastAsia="ru-RU"/>
        </w:rPr>
        <w:t xml:space="preserve">информационно-телекоммуникационной </w:t>
      </w:r>
      <w:r>
        <w:rPr>
          <w:rFonts w:ascii="Arial" w:eastAsia="Times New Roman" w:hAnsi="Arial" w:cs="Arial"/>
          <w:kern w:val="2"/>
          <w:sz w:val="24"/>
          <w:szCs w:val="24"/>
        </w:rPr>
        <w:t xml:space="preserve">сети «Интернет» </w:t>
      </w:r>
      <w:r>
        <w:rPr>
          <w:rFonts w:ascii="Arial" w:eastAsia="Times New Roman" w:hAnsi="Arial" w:cs="Arial"/>
          <w:kern w:val="2"/>
          <w:sz w:val="24"/>
          <w:szCs w:val="24"/>
          <w:lang w:eastAsia="ru-RU"/>
        </w:rPr>
        <w:t xml:space="preserve">по адресу </w:t>
      </w:r>
      <w:r>
        <w:rPr>
          <w:rFonts w:ascii="Arial" w:eastAsia="Times New Roman" w:hAnsi="Arial" w:cs="Arial"/>
          <w:kern w:val="2"/>
          <w:sz w:val="24"/>
          <w:szCs w:val="24"/>
          <w:lang w:val="en-US" w:eastAsia="ru-RU"/>
        </w:rPr>
        <w:t>http</w:t>
      </w:r>
      <w:r>
        <w:rPr>
          <w:rFonts w:ascii="Arial" w:eastAsia="Times New Roman" w:hAnsi="Arial" w:cs="Arial"/>
          <w:kern w:val="2"/>
          <w:sz w:val="24"/>
          <w:szCs w:val="24"/>
          <w:lang w:eastAsia="ru-RU"/>
        </w:rPr>
        <w:t>://забитуй.рф/</w:t>
      </w:r>
      <w:r>
        <w:rPr>
          <w:rFonts w:ascii="Arial" w:eastAsia="Times New Roman" w:hAnsi="Arial" w:cs="Arial"/>
          <w:kern w:val="2"/>
          <w:sz w:val="24"/>
          <w:szCs w:val="24"/>
        </w:rPr>
        <w:t xml:space="preserve"> и в </w:t>
      </w:r>
      <w:r w:rsidRPr="003E0F72">
        <w:rPr>
          <w:rFonts w:ascii="Arial" w:eastAsia="Times New Roman" w:hAnsi="Arial" w:cs="Arial"/>
          <w:kern w:val="2"/>
          <w:sz w:val="24"/>
          <w:szCs w:val="24"/>
          <w:lang w:eastAsia="ru-RU"/>
        </w:rPr>
        <w:t xml:space="preserve">государственной информационной системе «Единый портал государственных и муниципальных услуг» (далее – Портал). </w:t>
      </w:r>
    </w:p>
    <w:p w:rsidR="005D0267" w:rsidRPr="003E0F72"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Default="003E0F72">
      <w:pPr>
        <w:spacing w:after="0" w:line="240" w:lineRule="auto"/>
        <w:ind w:firstLine="709"/>
        <w:jc w:val="center"/>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9. Исчерпывающий перечень документов, необходимых для предоставления муниципальной услуги</w:t>
      </w:r>
    </w:p>
    <w:p w:rsidR="005D0267" w:rsidRDefault="005D0267">
      <w:pPr>
        <w:spacing w:after="0" w:line="240" w:lineRule="auto"/>
        <w:rPr>
          <w:rFonts w:ascii="Arial" w:eastAsia="Times New Roman" w:hAnsi="Arial" w:cs="Arial"/>
          <w:kern w:val="2"/>
          <w:sz w:val="24"/>
          <w:szCs w:val="24"/>
          <w:lang w:eastAsia="ru-RU"/>
        </w:rPr>
      </w:pPr>
    </w:p>
    <w:p w:rsidR="005D0267" w:rsidRDefault="005D0267">
      <w:pPr>
        <w:framePr w:hSpace="180" w:wrap="around" w:vAnchor="page" w:hAnchor="margin" w:x="-1281" w:y="316"/>
        <w:rPr>
          <w:rFonts w:ascii="Arial" w:hAnsi="Arial" w:cs="Arial"/>
          <w:sz w:val="24"/>
          <w:szCs w:val="24"/>
        </w:rPr>
      </w:pP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eastAsia="Times New Roman" w:hAnsi="Arial" w:cs="Arial"/>
          <w:kern w:val="2"/>
          <w:sz w:val="24"/>
          <w:szCs w:val="24"/>
          <w:lang w:eastAsia="ru-RU"/>
        </w:rPr>
        <w:t xml:space="preserve">15. </w:t>
      </w:r>
      <w:r>
        <w:rPr>
          <w:rFonts w:ascii="Arial" w:hAnsi="Arial" w:cs="Arial"/>
          <w:kern w:val="2"/>
          <w:sz w:val="24"/>
          <w:szCs w:val="24"/>
        </w:rPr>
        <w:t>Для получения муниципальной услуги заявитель или его представитель обращается в администрацию или в МФЦ с заявлением о предварительном согласовании предоставления земельного участка (далее – заявление) по форме согласно приложению 1 к настоящему административному регламенту.</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16. К заявлению заявитель или его представитель прилагает следующие документы:</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 xml:space="preserve">1) </w:t>
      </w:r>
      <w:r>
        <w:rPr>
          <w:rFonts w:ascii="Arial" w:hAnsi="Arial" w:cs="Arial"/>
          <w:kern w:val="2"/>
          <w:sz w:val="24"/>
          <w:szCs w:val="24"/>
        </w:rPr>
        <w:t>документ, удостоверяющий личность заявителя или его представителя;</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2) документы, подтверждающие право заявителя на приобретение земельного участка без проведения торгов, в соответствии с приложением 2 к настоящему административному регламенту;</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 xml:space="preserve">3) схему расположения земельного участка – в случае, если испрашиваемый земельный участок предстоит образовать и отсутствует проект </w:t>
      </w:r>
      <w:r>
        <w:rPr>
          <w:rFonts w:ascii="Arial" w:hAnsi="Arial" w:cs="Arial"/>
          <w:sz w:val="24"/>
          <w:szCs w:val="24"/>
        </w:rPr>
        <w:lastRenderedPageBreak/>
        <w:t>межевания территории, в границах которой предстоит образовать такой земельный участок;</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4) документ, подтверждающий полномочия представителя заявителя, – в случае, если с заявлением о предварительном согласовании предоставления земельного участка обращается представитель заявителя;</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 в случае, если заявителем является иностранное юридическое лицо;</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6) подготовленный садоводческим или огородническим некоммерческим товариществом реестр членов такого товарищества – в случае, если подается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5D0267" w:rsidRDefault="003E0F72">
      <w:pPr>
        <w:autoSpaceDE w:val="0"/>
        <w:autoSpaceDN w:val="0"/>
        <w:adjustRightInd w:val="0"/>
        <w:spacing w:after="0" w:line="240" w:lineRule="auto"/>
        <w:ind w:firstLine="709"/>
        <w:contextualSpacing/>
        <w:jc w:val="both"/>
        <w:rPr>
          <w:rFonts w:ascii="Arial" w:hAnsi="Arial" w:cs="Arial"/>
          <w:kern w:val="2"/>
          <w:sz w:val="24"/>
          <w:szCs w:val="24"/>
        </w:rPr>
      </w:pPr>
      <w:r>
        <w:rPr>
          <w:rFonts w:ascii="Arial" w:hAnsi="Arial" w:cs="Arial"/>
          <w:sz w:val="24"/>
          <w:szCs w:val="24"/>
        </w:rPr>
        <w:t xml:space="preserve">17. </w:t>
      </w:r>
      <w:r>
        <w:rPr>
          <w:rFonts w:ascii="Arial" w:hAnsi="Arial" w:cs="Arial"/>
          <w:kern w:val="2"/>
          <w:sz w:val="24"/>
          <w:szCs w:val="24"/>
        </w:rPr>
        <w:t>Для получения документов, указанных в подпункте 2 и 3 пункта 16 настоящего административного регламента, заявитель или его представитель в случае отсутствия у них указанных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Для получения документа, указанного в подпунктах 4 и5 пункта 16 настоящего административного регламента, заявитель обращается к нотариусу или должностному лицу, уполномоченному совершать нотариальные действия.</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 xml:space="preserve">Для получения документа, указанного в подпункте 6 пункта 16 настоящего административного регламента, заявитель обращается в соответствующее </w:t>
      </w:r>
      <w:r>
        <w:rPr>
          <w:rFonts w:ascii="Arial" w:hAnsi="Arial" w:cs="Arial"/>
          <w:sz w:val="24"/>
          <w:szCs w:val="24"/>
        </w:rPr>
        <w:t>садоводческое или огородническое некоммерческое товарищество.</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kern w:val="2"/>
          <w:sz w:val="24"/>
          <w:szCs w:val="24"/>
        </w:rPr>
        <w:t xml:space="preserve">18. Заявитель или его представитель представляет (направляет) заявление и документы, указанные в пункте 16 настоящего административного регламента, </w:t>
      </w:r>
      <w:r>
        <w:rPr>
          <w:rFonts w:ascii="Arial" w:eastAsia="Times New Roman" w:hAnsi="Arial" w:cs="Arial"/>
          <w:kern w:val="2"/>
          <w:sz w:val="24"/>
          <w:szCs w:val="24"/>
        </w:rPr>
        <w:t>одним из следующих способов:</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1) путем личного обращения в администрацию;</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w:t>
      </w:r>
      <w:r>
        <w:rPr>
          <w:rFonts w:ascii="Arial" w:eastAsia="Times New Roman" w:hAnsi="Arial" w:cs="Arial"/>
          <w:color w:val="000000" w:themeColor="text1"/>
          <w:kern w:val="2"/>
          <w:sz w:val="24"/>
          <w:szCs w:val="24"/>
        </w:rPr>
        <w:t>или органом (должностным лицом), уполномоченным на выдачу соответствующего документа</w:t>
      </w:r>
      <w:r>
        <w:rPr>
          <w:rFonts w:ascii="Arial" w:eastAsia="Times New Roman" w:hAnsi="Arial" w:cs="Arial"/>
          <w:kern w:val="2"/>
          <w:sz w:val="24"/>
          <w:szCs w:val="24"/>
        </w:rPr>
        <w:t>;</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3) через личный кабинет на Портале;</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4) путем направления на официальный адрес электронной почты администрации;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5) через МФЦ.</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19.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Pr>
          <w:rFonts w:ascii="Arial" w:eastAsia="Times New Roman" w:hAnsi="Arial" w:cs="Arial"/>
          <w:kern w:val="2"/>
          <w:sz w:val="24"/>
          <w:szCs w:val="24"/>
        </w:rPr>
        <w:t>Федерального закона от 27 июля 2010 года №210</w:t>
      </w:r>
      <w:r>
        <w:rPr>
          <w:rFonts w:ascii="Arial" w:eastAsia="Times New Roman" w:hAnsi="Arial" w:cs="Arial"/>
          <w:kern w:val="2"/>
          <w:sz w:val="24"/>
          <w:szCs w:val="24"/>
        </w:rPr>
        <w:noBreakHyphen/>
        <w:t>ФЗ «Об организации предоставления государственных и муниципальных услуг»</w:t>
      </w:r>
      <w:r>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w:t>
      </w:r>
      <w:r>
        <w:rPr>
          <w:rFonts w:ascii="Arial" w:eastAsia="Times New Roman" w:hAnsi="Arial" w:cs="Arial"/>
          <w:kern w:val="2"/>
          <w:sz w:val="24"/>
          <w:szCs w:val="24"/>
          <w:lang w:eastAsia="ru-RU"/>
        </w:rPr>
        <w:lastRenderedPageBreak/>
        <w:t xml:space="preserve">организациях и у </w:t>
      </w:r>
      <w:r>
        <w:rPr>
          <w:rFonts w:ascii="Arial" w:hAnsi="Arial" w:cs="Arial"/>
          <w:sz w:val="24"/>
          <w:szCs w:val="24"/>
        </w:rPr>
        <w:t>уполномоченных в соответствии с законодательством Российской Федерации экспертов</w:t>
      </w:r>
      <w:r>
        <w:rPr>
          <w:rFonts w:ascii="Arial" w:eastAsia="Times New Roman" w:hAnsi="Arial" w:cs="Arial"/>
          <w:kern w:val="2"/>
          <w:sz w:val="24"/>
          <w:szCs w:val="24"/>
          <w:lang w:eastAsia="ru-RU"/>
        </w:rPr>
        <w:t xml:space="preserve">, указанных в части 2 статьи 1 </w:t>
      </w:r>
      <w:r>
        <w:rPr>
          <w:rFonts w:ascii="Arial" w:eastAsia="Times New Roman" w:hAnsi="Arial" w:cs="Arial"/>
          <w:kern w:val="2"/>
          <w:sz w:val="24"/>
          <w:szCs w:val="24"/>
        </w:rPr>
        <w:t>Федерального закона от 27 июля 2010 года №210</w:t>
      </w:r>
      <w:r>
        <w:rPr>
          <w:rFonts w:ascii="Arial" w:eastAsia="Times New Roman" w:hAnsi="Arial" w:cs="Arial"/>
          <w:kern w:val="2"/>
          <w:sz w:val="24"/>
          <w:szCs w:val="24"/>
        </w:rPr>
        <w:noBreakHyphen/>
        <w:t>ФЗ «Об организации предоставления государственных и муниципальных услуг»</w:t>
      </w:r>
      <w:r>
        <w:rPr>
          <w:rFonts w:ascii="Arial" w:eastAsia="Times New Roman" w:hAnsi="Arial" w:cs="Arial"/>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20. При предоставлении муниципальной услуги администрация не вправе требовать от заявителей или их представителей документы, не указанные в пунктах 15, 16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21. Требования к документам, представляемым заявителем или его представителем:</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76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тексты документов должны быть написаны разборчиво;</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документы не должны быть исполнены карандашом;</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 w:name="Par232"/>
      <w:bookmarkEnd w:id="1"/>
      <w:r>
        <w:rPr>
          <w:rFonts w:ascii="Arial" w:eastAsia="Times New Roman" w:hAnsi="Arial" w:cs="Arial"/>
          <w:kern w:val="2"/>
          <w:sz w:val="24"/>
          <w:szCs w:val="24"/>
          <w:lang w:eastAsia="ru-RU"/>
        </w:rPr>
        <w:t>22.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документы, предусмотренные</w:t>
      </w:r>
      <w:r>
        <w:rPr>
          <w:rFonts w:ascii="Arial" w:hAnsi="Arial" w:cs="Arial"/>
          <w:sz w:val="24"/>
          <w:szCs w:val="24"/>
        </w:rPr>
        <w:t xml:space="preserve"> приложением 2 к настоящему административному регламенту</w:t>
      </w:r>
      <w:r>
        <w:rPr>
          <w:rFonts w:ascii="Arial" w:eastAsia="Times New Roman" w:hAnsi="Arial" w:cs="Arial"/>
          <w:kern w:val="2"/>
          <w:sz w:val="24"/>
          <w:szCs w:val="24"/>
          <w:lang w:eastAsia="ru-RU"/>
        </w:rPr>
        <w:t xml:space="preserve"> для соответствующей категории заявителей;</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Pr>
          <w:rFonts w:ascii="Arial" w:hAnsi="Arial" w:cs="Arial"/>
          <w:sz w:val="24"/>
          <w:szCs w:val="24"/>
          <w:lang w:eastAsia="ru-RU"/>
        </w:rPr>
        <w:t>заключение о нахождении (не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3) заключение о нахождении (не нахождении) земельного участка в границах водоохранной зоны, в пределах береговой полосы.</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eastAsia="Times New Roman" w:hAnsi="Arial" w:cs="Arial"/>
          <w:kern w:val="2"/>
          <w:sz w:val="24"/>
          <w:szCs w:val="24"/>
          <w:lang w:eastAsia="ru-RU"/>
        </w:rPr>
        <w:t xml:space="preserve">23. </w:t>
      </w:r>
      <w:r>
        <w:rPr>
          <w:rFonts w:ascii="Arial" w:hAnsi="Arial" w:cs="Arial"/>
          <w:sz w:val="24"/>
          <w:szCs w:val="24"/>
          <w:lang w:eastAsia="ru-RU"/>
        </w:rPr>
        <w:t xml:space="preserve">Для получения документов, указанных в пункте 22 </w:t>
      </w:r>
      <w:r>
        <w:rPr>
          <w:rFonts w:ascii="Arial" w:eastAsia="Times New Roman" w:hAnsi="Arial" w:cs="Arial"/>
          <w:kern w:val="2"/>
          <w:sz w:val="24"/>
          <w:szCs w:val="24"/>
          <w:lang w:eastAsia="ru-RU"/>
        </w:rPr>
        <w:t xml:space="preserve">настоящего </w:t>
      </w:r>
      <w:r>
        <w:rPr>
          <w:rFonts w:ascii="Arial" w:hAnsi="Arial" w:cs="Arial"/>
          <w:sz w:val="24"/>
          <w:szCs w:val="24"/>
          <w:lang w:eastAsia="ru-RU"/>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9 и 79 </w:t>
      </w:r>
      <w:r>
        <w:rPr>
          <w:rFonts w:ascii="Arial" w:eastAsia="Times New Roman" w:hAnsi="Arial" w:cs="Arial"/>
          <w:kern w:val="2"/>
          <w:sz w:val="24"/>
          <w:szCs w:val="24"/>
          <w:lang w:eastAsia="ru-RU"/>
        </w:rPr>
        <w:t xml:space="preserve">настоящего </w:t>
      </w:r>
      <w:r>
        <w:rPr>
          <w:rFonts w:ascii="Arial" w:hAnsi="Arial" w:cs="Arial"/>
          <w:sz w:val="24"/>
          <w:szCs w:val="24"/>
          <w:lang w:eastAsia="ru-RU"/>
        </w:rPr>
        <w:t>административного регламента,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24. Заявитель или его представитель вправе представить в администрацию документы, указанные в пункте 22 настоящего административного регламента, способами, установленными в пункте 18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25. Администрация при предоставлении муниципальной услуги не вправе требовать от заявителей или их представителей:</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№210</w:t>
      </w:r>
      <w:r>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 перечень документов;</w:t>
      </w:r>
    </w:p>
    <w:p w:rsidR="005D0267" w:rsidRDefault="003E0F72">
      <w:pPr>
        <w:autoSpaceDE w:val="0"/>
        <w:autoSpaceDN w:val="0"/>
        <w:adjustRightInd w:val="0"/>
        <w:spacing w:after="0" w:line="240" w:lineRule="auto"/>
        <w:ind w:firstLine="709"/>
        <w:jc w:val="both"/>
        <w:rPr>
          <w:rFonts w:ascii="Arial" w:eastAsia="Times New Roman" w:hAnsi="Arial" w:cs="Arial"/>
          <w:i/>
          <w:kern w:val="2"/>
          <w:sz w:val="24"/>
          <w:szCs w:val="24"/>
          <w:lang w:eastAsia="ru-RU"/>
        </w:rPr>
      </w:pPr>
      <w:r>
        <w:rPr>
          <w:rFonts w:ascii="Arial" w:eastAsia="Calibri" w:hAnsi="Arial" w:cs="Arial"/>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Pr>
          <w:rFonts w:ascii="Arial" w:eastAsia="Times New Roman" w:hAnsi="Arial" w:cs="Arial"/>
          <w:kern w:val="2"/>
          <w:sz w:val="24"/>
          <w:szCs w:val="24"/>
          <w:lang w:eastAsia="ru-RU"/>
        </w:rPr>
        <w:t>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муниципального образования «Забитуй»</w:t>
      </w:r>
      <w:r w:rsidR="0014320E" w:rsidRPr="0014320E">
        <w:rPr>
          <w:rFonts w:ascii="Arial" w:eastAsia="Times New Roman" w:hAnsi="Arial" w:cs="Arial"/>
          <w:kern w:val="2"/>
          <w:sz w:val="24"/>
          <w:szCs w:val="24"/>
          <w:lang w:eastAsia="ru-RU"/>
        </w:rPr>
        <w:t xml:space="preserve"> </w:t>
      </w:r>
      <w:r>
        <w:rPr>
          <w:rFonts w:ascii="Arial" w:eastAsia="Times New Roman" w:hAnsi="Arial" w:cs="Arial"/>
          <w:kern w:val="2"/>
          <w:sz w:val="24"/>
          <w:szCs w:val="24"/>
          <w:lang w:eastAsia="ru-RU"/>
        </w:rPr>
        <w:t>от 10.06.2013г.№2/154-дмо</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№210-ФЗ «Об организации предоставления государственных и муниципальных услуг»;</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eastAsia="Times New Roman" w:hAnsi="Arial" w:cs="Arial"/>
          <w:kern w:val="2"/>
          <w:sz w:val="24"/>
          <w:szCs w:val="24"/>
          <w:lang w:eastAsia="ru-RU"/>
        </w:rPr>
        <w:t xml:space="preserve">5) </w:t>
      </w:r>
      <w:r>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Pr>
          <w:rFonts w:ascii="Arial" w:hAnsi="Arial" w:cs="Arial"/>
          <w:sz w:val="24"/>
          <w:szCs w:val="24"/>
          <w:vertAlign w:val="superscript"/>
        </w:rPr>
        <w:t>2</w:t>
      </w:r>
      <w:r>
        <w:rPr>
          <w:rFonts w:ascii="Arial" w:hAnsi="Arial" w:cs="Arial"/>
          <w:sz w:val="24"/>
          <w:szCs w:val="24"/>
        </w:rPr>
        <w:t xml:space="preserve"> части 1 статьи 16 </w:t>
      </w:r>
      <w:r>
        <w:rPr>
          <w:rFonts w:ascii="Arial" w:eastAsia="Times New Roman" w:hAnsi="Arial" w:cs="Arial"/>
          <w:kern w:val="2"/>
          <w:sz w:val="24"/>
          <w:szCs w:val="24"/>
          <w:lang w:eastAsia="ru-RU"/>
        </w:rPr>
        <w:t>Федерального закона от 27 июля 2010 года №210-ФЗ «Об организации предоставления государственных и муниципальных услуг»</w:t>
      </w:r>
      <w:r>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5D0267" w:rsidRDefault="005D0267">
      <w:pPr>
        <w:autoSpaceDE w:val="0"/>
        <w:autoSpaceDN w:val="0"/>
        <w:adjustRightInd w:val="0"/>
        <w:spacing w:after="0" w:line="240" w:lineRule="auto"/>
        <w:jc w:val="both"/>
        <w:rPr>
          <w:rFonts w:ascii="Arial" w:hAnsi="Arial" w:cs="Arial"/>
          <w:sz w:val="24"/>
          <w:szCs w:val="24"/>
        </w:rPr>
      </w:pP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eastAsia="Times New Roman" w:hAnsi="Arial" w:cs="Arial"/>
          <w:kern w:val="2"/>
          <w:sz w:val="24"/>
          <w:szCs w:val="24"/>
          <w:lang w:eastAsia="ru-RU"/>
        </w:rPr>
        <w:t>Глава 10. Исчерпывающий перечень оснований для отказа в приеме документов, необходимых для предоставления муниципальной услуги</w:t>
      </w:r>
    </w:p>
    <w:p w:rsidR="005D0267" w:rsidRDefault="005D0267">
      <w:pPr>
        <w:autoSpaceDE w:val="0"/>
        <w:autoSpaceDN w:val="0"/>
        <w:adjustRightInd w:val="0"/>
        <w:spacing w:after="0" w:line="240" w:lineRule="auto"/>
        <w:jc w:val="both"/>
        <w:rPr>
          <w:rFonts w:ascii="Arial" w:hAnsi="Arial" w:cs="Arial"/>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26. 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21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27.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73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28. Отказ в приеме документов не препятствует повторному обращению заявителя или его представителя за предоставлением муниципальной услуги и </w:t>
      </w:r>
      <w:r>
        <w:rPr>
          <w:rFonts w:ascii="Arial" w:eastAsia="Times New Roman" w:hAnsi="Arial" w:cs="Arial"/>
          <w:kern w:val="2"/>
          <w:sz w:val="24"/>
          <w:szCs w:val="24"/>
        </w:rPr>
        <w:lastRenderedPageBreak/>
        <w:t>может быть обжалован заявителем или его представителем в порядке, установленном действующим законодательством.</w:t>
      </w:r>
    </w:p>
    <w:p w:rsidR="005D0267"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Глава 11. Исчерпывающий перечень оснований для приостановления предоставления или отказа в предоставлении муниципальной услуги</w:t>
      </w:r>
    </w:p>
    <w:p w:rsidR="005D0267"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eastAsia="Times New Roman" w:hAnsi="Arial" w:cs="Arial"/>
          <w:kern w:val="2"/>
          <w:sz w:val="24"/>
          <w:szCs w:val="24"/>
          <w:lang w:eastAsia="ru-RU"/>
        </w:rPr>
        <w:t xml:space="preserve">29. </w:t>
      </w:r>
      <w:r>
        <w:rPr>
          <w:rFonts w:ascii="Arial" w:hAnsi="Arial" w:cs="Arial"/>
          <w:sz w:val="24"/>
          <w:szCs w:val="24"/>
        </w:rPr>
        <w:t>В случае,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заявления, поданного заявителем или его представителем, и направляет принятое решение заявителю или его представителю.</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Срок рассмотрения заявления, поданного заявителем или его представителем, приостанавливается до принятия решения об утверждении направленной или представленной ранее иным заявителем схемы расположения земельного участка или до принятия решения об отказе в утверждении указанной схемы.</w:t>
      </w:r>
    </w:p>
    <w:p w:rsidR="005D0267" w:rsidRDefault="003E0F72">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30. Основаниями для отказа в предоставлении муниципальной услуги являются: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заявление не соответствует требованиям пункта 15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заявление подано в неуполномоченный орган;</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к заявлению не приложены документы, указанные в пункте 16 настоящего административного регламента.</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Глава 12. </w:t>
      </w:r>
      <w:bookmarkStart w:id="2" w:name="Par277"/>
      <w:bookmarkEnd w:id="2"/>
      <w:r>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5D0267" w:rsidRDefault="005D0267">
      <w:pPr>
        <w:autoSpaceDE w:val="0"/>
        <w:autoSpaceDN w:val="0"/>
        <w:adjustRightInd w:val="0"/>
        <w:spacing w:after="0" w:line="240" w:lineRule="auto"/>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31. Муниципальная услуга предоставляется без взимания государственной пошлины или иной платы.</w:t>
      </w:r>
    </w:p>
    <w:p w:rsidR="005D0267" w:rsidRDefault="003E0F72">
      <w:pPr>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32.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bookmarkStart w:id="3" w:name="Par285"/>
      <w:bookmarkEnd w:id="3"/>
    </w:p>
    <w:p w:rsidR="005D0267" w:rsidRDefault="005D0267">
      <w:pPr>
        <w:spacing w:after="0" w:line="240" w:lineRule="auto"/>
        <w:jc w:val="both"/>
        <w:rPr>
          <w:rFonts w:ascii="Arial" w:eastAsia="Times New Roman" w:hAnsi="Arial" w:cs="Arial"/>
          <w:kern w:val="2"/>
          <w:sz w:val="24"/>
          <w:szCs w:val="24"/>
          <w:lang w:eastAsia="ru-RU"/>
        </w:rPr>
      </w:pPr>
    </w:p>
    <w:p w:rsidR="005D0267" w:rsidRDefault="003E0F72">
      <w:pPr>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13. Максимальный срок ожидания в очереди при подаче заявления и при получении результата предоставления такой услуги</w:t>
      </w:r>
    </w:p>
    <w:p w:rsidR="005D0267" w:rsidRDefault="005D0267">
      <w:pPr>
        <w:spacing w:after="0" w:line="240" w:lineRule="auto"/>
        <w:jc w:val="both"/>
        <w:rPr>
          <w:rFonts w:ascii="Arial" w:eastAsia="Times New Roman" w:hAnsi="Arial" w:cs="Arial"/>
          <w:kern w:val="2"/>
          <w:sz w:val="24"/>
          <w:szCs w:val="24"/>
          <w:lang w:eastAsia="ru-RU"/>
        </w:rPr>
      </w:pPr>
    </w:p>
    <w:p w:rsidR="005D0267" w:rsidRDefault="003E0F72">
      <w:pPr>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33. Максимальное время ожидания в очереди при подаче заявления и документов не должно превышать 15 минут.</w:t>
      </w:r>
    </w:p>
    <w:p w:rsidR="005D0267" w:rsidRDefault="003E0F72">
      <w:pPr>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34. Максимальное время ожидания в очереди при получении результата муниципальной услуги не должно превышать 15 минут.</w:t>
      </w:r>
    </w:p>
    <w:p w:rsidR="005D0267" w:rsidRDefault="005D0267">
      <w:pPr>
        <w:spacing w:after="0" w:line="240" w:lineRule="auto"/>
        <w:jc w:val="both"/>
        <w:rPr>
          <w:rFonts w:ascii="Arial" w:eastAsia="Times New Roman" w:hAnsi="Arial" w:cs="Arial"/>
          <w:kern w:val="2"/>
          <w:sz w:val="24"/>
          <w:szCs w:val="24"/>
          <w:lang w:eastAsia="ru-RU"/>
        </w:rPr>
      </w:pPr>
    </w:p>
    <w:p w:rsidR="005D0267" w:rsidRDefault="003E0F72">
      <w:pPr>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14. Срок регистрации заявления</w:t>
      </w:r>
    </w:p>
    <w:p w:rsidR="005D0267" w:rsidRDefault="005D0267">
      <w:pPr>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35. Регистрацию заявления и документов, представленных заявителем, осуществляет должностное лицо администрации, ответственное за прием и регистрацию документов, в том числе в электронной форме,</w:t>
      </w:r>
      <w:r>
        <w:rPr>
          <w:rFonts w:ascii="Arial" w:eastAsia="Times New Roman" w:hAnsi="Arial" w:cs="Arial"/>
          <w:kern w:val="2"/>
          <w:sz w:val="24"/>
          <w:szCs w:val="24"/>
        </w:rPr>
        <w:t xml:space="preserve"> в журнале </w:t>
      </w:r>
      <w:r>
        <w:rPr>
          <w:rFonts w:ascii="Arial" w:eastAsia="Times New Roman" w:hAnsi="Arial" w:cs="Arial"/>
          <w:kern w:val="2"/>
          <w:sz w:val="24"/>
          <w:szCs w:val="24"/>
        </w:rPr>
        <w:lastRenderedPageBreak/>
        <w:t>регистрации входящей корреспонденции путем присвоения указанным документам входящего номера с указанием даты получения.</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36.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37. Днем регистрации документов является день их поступления в администрацию (до 16:00 часов). При поступлении документов после 16:00 часов их регистрация происходит следующим рабочим днем.</w:t>
      </w:r>
    </w:p>
    <w:p w:rsidR="005D0267" w:rsidRDefault="005D0267">
      <w:pPr>
        <w:autoSpaceDE w:val="0"/>
        <w:autoSpaceDN w:val="0"/>
        <w:adjustRightInd w:val="0"/>
        <w:spacing w:after="0" w:line="240" w:lineRule="auto"/>
        <w:jc w:val="both"/>
        <w:rPr>
          <w:rFonts w:ascii="Arial" w:hAnsi="Arial" w:cs="Arial"/>
          <w:kern w:val="2"/>
          <w:sz w:val="24"/>
          <w:szCs w:val="24"/>
        </w:rPr>
      </w:pP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eastAsia="Times New Roman" w:hAnsi="Arial" w:cs="Arial"/>
          <w:kern w:val="2"/>
          <w:sz w:val="24"/>
          <w:szCs w:val="24"/>
          <w:lang w:eastAsia="ru-RU"/>
        </w:rPr>
        <w:t>Глава 15. Требования к помещениям, в которых предоставляется муниципальная услуга</w:t>
      </w:r>
    </w:p>
    <w:p w:rsidR="005D0267" w:rsidRDefault="005D0267">
      <w:pPr>
        <w:autoSpaceDE w:val="0"/>
        <w:autoSpaceDN w:val="0"/>
        <w:adjustRightInd w:val="0"/>
        <w:spacing w:after="0" w:line="240" w:lineRule="auto"/>
        <w:jc w:val="both"/>
        <w:rPr>
          <w:rFonts w:ascii="Arial" w:hAnsi="Arial" w:cs="Arial"/>
          <w:kern w:val="2"/>
          <w:sz w:val="24"/>
          <w:szCs w:val="24"/>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38. Вход в здание администрации оборудуется информационной табличкой (вывеской), содержащей информацию о полном наименовании администрации.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39. Администрация обеспечивает инвалидам (включая инвалидов, использующих кресла-коляски и собак-проводников):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условия для беспрепятственного доступа к зданию (помещению) администрации и к предоставляемым в нем муниципальным услугам;</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 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 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7)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 </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Аларского района, меры для обеспечения доступа инвалидов к месту предоставления муниципальной услуги либо, когда это возможно, обеспечить предоставление необходимых услуг по месту жительства инвалида или в дистанционном режиме.</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40.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41.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42.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44.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45.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46. Места для заполнения документов оборудуются информационными стендами, стульями и столами для возможности оформления документов.</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47.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Глава16. Показатели доступности и качества муниципальной услуги</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48. Основными показателями доступности и качества муниципальной услуги являются: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среднее время ожидания в очереди при подаче документов;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50.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для подачи заявления и документов, необходимых для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2) для получения результата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51.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50 настоящего административного регламента видов взаимодействия.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52.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53.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eastAsia="Times New Roman" w:hAnsi="Arial" w:cs="Arial"/>
          <w:kern w:val="2"/>
          <w:sz w:val="24"/>
          <w:szCs w:val="24"/>
          <w:lang w:eastAsia="ru-RU"/>
        </w:rPr>
        <w:t xml:space="preserve">54. Заявителю, подавшему заявление через Портал, </w:t>
      </w:r>
      <w:r>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5D0267" w:rsidRDefault="005D0267">
      <w:pPr>
        <w:autoSpaceDE w:val="0"/>
        <w:autoSpaceDN w:val="0"/>
        <w:adjustRightInd w:val="0"/>
        <w:spacing w:after="0" w:line="240" w:lineRule="auto"/>
        <w:jc w:val="both"/>
        <w:rPr>
          <w:rFonts w:ascii="Arial" w:hAnsi="Arial" w:cs="Arial"/>
          <w:kern w:val="2"/>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17.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55. </w:t>
      </w:r>
      <w:r>
        <w:rPr>
          <w:rFonts w:ascii="Arial" w:eastAsia="Times New Roman" w:hAnsi="Arial" w:cs="Arial"/>
          <w:color w:val="000000" w:themeColor="text1"/>
          <w:kern w:val="2"/>
          <w:sz w:val="24"/>
          <w:szCs w:val="24"/>
          <w:lang w:eastAsia="ru-RU"/>
        </w:rPr>
        <w:t>Предоставление муниципальной услуги по экстерриториальному принципу не предоставляется.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56.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57. В соответствии с Перечнем услуг, которые являются необходимыми и обязательными для предоставления муниципальных услуг, утвержденным решением Думы муниципального образования «Забитуй» от 10.06.2013г.№2/154-дмо, услуги, которые являются необходимыми и обязательными для предоставления муниципальной услуги, отсутствуют.</w:t>
      </w:r>
    </w:p>
    <w:p w:rsidR="005D0267" w:rsidRDefault="003E0F72">
      <w:pPr>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Плата за </w:t>
      </w:r>
      <w:r>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Pr>
          <w:rFonts w:ascii="Arial" w:eastAsia="Times New Roman" w:hAnsi="Arial" w:cs="Arial"/>
          <w:kern w:val="2"/>
          <w:sz w:val="24"/>
          <w:szCs w:val="24"/>
          <w:lang w:eastAsia="ru-RU"/>
        </w:rPr>
        <w:t>.</w:t>
      </w:r>
    </w:p>
    <w:p w:rsidR="005D0267"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Pr>
          <w:rFonts w:ascii="Arial" w:eastAsia="Times New Roman" w:hAnsi="Arial" w:cs="Arial"/>
          <w:kern w:val="2"/>
          <w:sz w:val="24"/>
          <w:szCs w:val="24"/>
          <w:lang w:eastAsia="ru-RU"/>
        </w:rPr>
        <w:t xml:space="preserve">58. </w:t>
      </w:r>
      <w:r>
        <w:rPr>
          <w:rFonts w:ascii="Arial" w:eastAsia="Calibri" w:hAnsi="Arial" w:cs="Arial"/>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D0267"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Pr>
          <w:rFonts w:ascii="Arial" w:eastAsia="Calibri" w:hAnsi="Arial" w:cs="Arial"/>
          <w:kern w:val="2"/>
          <w:sz w:val="24"/>
          <w:szCs w:val="24"/>
          <w:lang w:eastAsia="ru-RU"/>
        </w:rPr>
        <w:t>59.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5D0267"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Pr>
          <w:rFonts w:ascii="Arial" w:eastAsia="Calibri" w:hAnsi="Arial" w:cs="Arial"/>
          <w:kern w:val="2"/>
          <w:sz w:val="24"/>
          <w:szCs w:val="24"/>
          <w:lang w:eastAsia="ru-RU"/>
        </w:rPr>
        <w:t xml:space="preserve">60. Подача заявителем </w:t>
      </w:r>
      <w:r>
        <w:rPr>
          <w:rFonts w:ascii="Arial" w:eastAsia="Times New Roman" w:hAnsi="Arial" w:cs="Arial"/>
          <w:kern w:val="2"/>
          <w:sz w:val="24"/>
          <w:szCs w:val="24"/>
          <w:lang w:eastAsia="ru-RU"/>
        </w:rPr>
        <w:t xml:space="preserve">заявления </w:t>
      </w:r>
      <w:r>
        <w:rPr>
          <w:rFonts w:ascii="Arial" w:eastAsia="Calibri" w:hAnsi="Arial" w:cs="Arial"/>
          <w:kern w:val="2"/>
          <w:sz w:val="24"/>
          <w:szCs w:val="24"/>
          <w:lang w:eastAsia="ru-RU"/>
        </w:rPr>
        <w:t>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5D0267"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Pr>
          <w:rFonts w:ascii="Arial" w:eastAsia="Calibri" w:hAnsi="Arial" w:cs="Arial"/>
          <w:kern w:val="2"/>
          <w:sz w:val="24"/>
          <w:szCs w:val="24"/>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w:t>
      </w:r>
      <w:r>
        <w:rPr>
          <w:rFonts w:ascii="Arial" w:hAnsi="Arial" w:cs="Arial"/>
          <w:kern w:val="2"/>
          <w:sz w:val="24"/>
          <w:szCs w:val="24"/>
          <w:lang w:eastAsia="ru-RU"/>
        </w:rPr>
        <w:t xml:space="preserve">doc, docx, </w:t>
      </w:r>
      <w:r>
        <w:rPr>
          <w:rFonts w:ascii="Arial" w:hAnsi="Arial" w:cs="Arial"/>
          <w:kern w:val="2"/>
          <w:sz w:val="24"/>
          <w:szCs w:val="24"/>
          <w:lang w:val="en-US" w:eastAsia="ru-RU"/>
        </w:rPr>
        <w:t>odt</w:t>
      </w:r>
      <w:r>
        <w:rPr>
          <w:rFonts w:ascii="Arial" w:hAnsi="Arial" w:cs="Arial"/>
          <w:kern w:val="2"/>
          <w:sz w:val="24"/>
          <w:szCs w:val="24"/>
          <w:lang w:eastAsia="ru-RU"/>
        </w:rPr>
        <w:t xml:space="preserve">, txt, xls, xlsx, </w:t>
      </w:r>
      <w:r>
        <w:rPr>
          <w:rFonts w:ascii="Arial" w:hAnsi="Arial" w:cs="Arial"/>
          <w:kern w:val="2"/>
          <w:sz w:val="24"/>
          <w:szCs w:val="24"/>
          <w:lang w:val="en-US" w:eastAsia="ru-RU"/>
        </w:rPr>
        <w:t>ods</w:t>
      </w:r>
      <w:r>
        <w:rPr>
          <w:rFonts w:ascii="Arial" w:hAnsi="Arial" w:cs="Arial"/>
          <w:kern w:val="2"/>
          <w:sz w:val="24"/>
          <w:szCs w:val="24"/>
          <w:lang w:eastAsia="ru-RU"/>
        </w:rPr>
        <w:t>, rtf.</w:t>
      </w:r>
    </w:p>
    <w:p w:rsidR="005D0267"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Pr>
          <w:rFonts w:ascii="Arial" w:eastAsia="Calibri" w:hAnsi="Arial" w:cs="Arial"/>
          <w:kern w:val="2"/>
          <w:sz w:val="24"/>
          <w:szCs w:val="24"/>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5D0267"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Pr>
          <w:rFonts w:ascii="Arial" w:eastAsia="Calibri" w:hAnsi="Arial" w:cs="Arial"/>
          <w:kern w:val="2"/>
          <w:sz w:val="24"/>
          <w:szCs w:val="24"/>
          <w:lang w:eastAsia="ru-RU"/>
        </w:rPr>
        <w:lastRenderedPageBreak/>
        <w:t xml:space="preserve">61.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w:t>
      </w:r>
      <w:r>
        <w:rPr>
          <w:rFonts w:ascii="Arial" w:eastAsia="Times New Roman" w:hAnsi="Arial" w:cs="Arial"/>
          <w:kern w:val="2"/>
          <w:sz w:val="24"/>
          <w:szCs w:val="24"/>
          <w:lang w:eastAsia="ru-RU"/>
        </w:rPr>
        <w:t xml:space="preserve">Заявление </w:t>
      </w:r>
      <w:r>
        <w:rPr>
          <w:rFonts w:ascii="Arial" w:eastAsia="Calibri" w:hAnsi="Arial" w:cs="Arial"/>
          <w:kern w:val="2"/>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5D0267" w:rsidRDefault="003E0F72">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Pr>
          <w:rFonts w:ascii="Arial" w:eastAsia="Calibri" w:hAnsi="Arial" w:cs="Arial"/>
          <w:color w:val="000000" w:themeColor="text1"/>
          <w:kern w:val="2"/>
          <w:sz w:val="24"/>
          <w:szCs w:val="24"/>
          <w:lang w:eastAsia="ru-RU"/>
        </w:rPr>
        <w:t>Усиленная квалифицированная электронная подпись должна соответствовать следующим требованиям:</w:t>
      </w:r>
    </w:p>
    <w:p w:rsidR="005D0267" w:rsidRDefault="003E0F72">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Pr>
          <w:rFonts w:ascii="Arial" w:eastAsia="Calibri" w:hAnsi="Arial" w:cs="Arial"/>
          <w:color w:val="000000" w:themeColor="text1"/>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5D0267" w:rsidRDefault="003E0F72">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Pr>
          <w:rFonts w:ascii="Arial" w:eastAsia="Calibri" w:hAnsi="Arial" w:cs="Arial"/>
          <w:color w:val="000000" w:themeColor="text1"/>
          <w:kern w:val="2"/>
          <w:sz w:val="24"/>
          <w:szCs w:val="24"/>
          <w:lang w:eastAsia="ru-RU"/>
        </w:rPr>
        <w:t>2) квалифицированный сертификат действителен на момент подписания заявления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заявления и прилагаемых к нему документов не определен;</w:t>
      </w:r>
    </w:p>
    <w:p w:rsidR="005D0267" w:rsidRDefault="003E0F72">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Pr>
          <w:rFonts w:ascii="Arial" w:eastAsia="Calibri" w:hAnsi="Arial" w:cs="Arial"/>
          <w:color w:val="000000" w:themeColor="text1"/>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заявление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№63-ФЗ «Об электронной подписи», и с использованием квалифицированного сертификата лица, подписавшего заявление и прилагаемые к нему документы.</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62.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w:t>
      </w:r>
      <w:bookmarkStart w:id="4" w:name="Par343"/>
      <w:bookmarkEnd w:id="4"/>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18. Состав и последовательность административных процедур</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63. Предоставление муниципальной услуги включает в себя следующие административные процедуры:</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прием, регистрация заявления и документов, представленных заявителем;</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принятие решения о принятии заявления к рассмотрению или решения об отказе в предоставлении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 xml:space="preserve">4) </w:t>
      </w:r>
      <w:r>
        <w:rPr>
          <w:rFonts w:ascii="Arial" w:eastAsia="Times New Roman" w:hAnsi="Arial" w:cs="Arial"/>
          <w:kern w:val="2"/>
          <w:sz w:val="24"/>
          <w:szCs w:val="24"/>
        </w:rPr>
        <w:t>принятие решения о предварительном согласовании предоставления земельного участка или решения об отказе в предварительном согласовании предоставления земельного участка;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5) выдача (направление) заявителю результата муниципальной услуги или уведомления </w:t>
      </w:r>
      <w:r>
        <w:rPr>
          <w:rFonts w:ascii="Arial" w:eastAsia="Times New Roman" w:hAnsi="Arial" w:cs="Arial"/>
          <w:kern w:val="2"/>
          <w:sz w:val="24"/>
          <w:szCs w:val="24"/>
          <w:lang w:eastAsia="ru-RU"/>
        </w:rPr>
        <w:t>об отказе в принятии заявления к рассмотрению</w:t>
      </w:r>
      <w:r>
        <w:rPr>
          <w:rFonts w:ascii="Arial" w:eastAsia="Times New Roman" w:hAnsi="Arial" w:cs="Arial"/>
          <w:kern w:val="2"/>
          <w:sz w:val="24"/>
          <w:szCs w:val="24"/>
        </w:rPr>
        <w:t>.</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lastRenderedPageBreak/>
        <w:t>64. В электронной форме при предоставлении муниципальной услуги осуществляются следующие административные процедуры (действия):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 прием, </w:t>
      </w:r>
      <w:r>
        <w:rPr>
          <w:rFonts w:ascii="Arial" w:eastAsia="Times New Roman" w:hAnsi="Arial" w:cs="Arial"/>
          <w:kern w:val="2"/>
          <w:sz w:val="24"/>
          <w:szCs w:val="24"/>
          <w:lang w:eastAsia="ru-RU"/>
        </w:rPr>
        <w:t>заявления</w:t>
      </w:r>
      <w:r>
        <w:rPr>
          <w:rFonts w:ascii="Arial" w:eastAsia="Times New Roman" w:hAnsi="Arial" w:cs="Arial"/>
          <w:kern w:val="2"/>
          <w:sz w:val="24"/>
          <w:szCs w:val="24"/>
        </w:rPr>
        <w:t xml:space="preserve"> и документов, представленных заявителем;</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rPr>
        <w:t xml:space="preserve">65. </w:t>
      </w:r>
      <w:r>
        <w:rPr>
          <w:rFonts w:ascii="Arial" w:eastAsia="Times New Roman" w:hAnsi="Arial" w:cs="Arial"/>
          <w:kern w:val="2"/>
          <w:sz w:val="24"/>
          <w:szCs w:val="24"/>
          <w:lang w:eastAsia="ru-RU"/>
        </w:rPr>
        <w:t>При предоставлении муниципальной услуги МФЦ выполняет следующие действия: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обработка заявления и представленных документов, в том числе комплексного запроса;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направление заявления и документов, представленных заявителем или его представителем, в администрацию;</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w:t>
      </w:r>
      <w:r>
        <w:rPr>
          <w:rFonts w:ascii="Arial" w:eastAsia="Times New Roman" w:hAnsi="Arial" w:cs="Arial"/>
          <w:kern w:val="2"/>
          <w:sz w:val="24"/>
          <w:szCs w:val="24"/>
        </w:rPr>
        <w:t xml:space="preserve">или уведомления </w:t>
      </w:r>
      <w:r>
        <w:rPr>
          <w:rFonts w:ascii="Arial" w:eastAsia="Times New Roman" w:hAnsi="Arial" w:cs="Arial"/>
          <w:kern w:val="2"/>
          <w:sz w:val="24"/>
          <w:szCs w:val="24"/>
          <w:lang w:eastAsia="ru-RU"/>
        </w:rPr>
        <w:t>об отказе в принятии заявления к рассмотрению.</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Глава19. Прием, регистрация заявления и документов, представленных заявителем</w:t>
      </w:r>
      <w:bookmarkStart w:id="5" w:name="Par355"/>
      <w:bookmarkEnd w:id="5"/>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66.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18 настоящего административного регламента.</w:t>
      </w:r>
    </w:p>
    <w:p w:rsidR="005D0267" w:rsidRDefault="003E0F72">
      <w:pPr>
        <w:autoSpaceDE w:val="0"/>
        <w:autoSpaceDN w:val="0"/>
        <w:spacing w:after="0" w:line="240" w:lineRule="auto"/>
        <w:ind w:firstLine="709"/>
        <w:jc w:val="both"/>
        <w:rPr>
          <w:rFonts w:ascii="Arial" w:eastAsia="Times New Roman" w:hAnsi="Arial" w:cs="Arial"/>
          <w:i/>
          <w:kern w:val="2"/>
          <w:sz w:val="24"/>
          <w:szCs w:val="24"/>
          <w:lang w:eastAsia="ru-RU"/>
        </w:rPr>
      </w:pPr>
      <w:r>
        <w:rPr>
          <w:rFonts w:ascii="Arial" w:eastAsia="Times New Roman" w:hAnsi="Arial" w:cs="Arial"/>
          <w:kern w:val="2"/>
          <w:sz w:val="24"/>
          <w:szCs w:val="24"/>
          <w:lang w:eastAsia="ru-RU"/>
        </w:rPr>
        <w:t xml:space="preserve">67. </w:t>
      </w:r>
      <w:r>
        <w:rPr>
          <w:rFonts w:ascii="Arial" w:hAnsi="Arial" w:cs="Arial"/>
          <w:sz w:val="24"/>
          <w:szCs w:val="24"/>
        </w:rPr>
        <w:t>Прием заявления и документов от заявителя или его представителя осуществляется в администрации без</w:t>
      </w:r>
      <w:r>
        <w:rPr>
          <w:rFonts w:ascii="Arial" w:eastAsia="Times New Roman" w:hAnsi="Arial" w:cs="Arial"/>
          <w:kern w:val="2"/>
          <w:sz w:val="24"/>
          <w:szCs w:val="24"/>
          <w:lang w:eastAsia="ru-RU"/>
        </w:rPr>
        <w:t xml:space="preserve"> предварительной записи при личном обращении заявителя или его представителя в администрацию.</w:t>
      </w:r>
    </w:p>
    <w:p w:rsidR="005D0267" w:rsidRDefault="003E0F72">
      <w:pPr>
        <w:autoSpaceDE w:val="0"/>
        <w:autoSpaceDN w:val="0"/>
        <w:spacing w:after="0" w:line="240" w:lineRule="auto"/>
        <w:ind w:firstLine="709"/>
        <w:jc w:val="both"/>
        <w:rPr>
          <w:rFonts w:ascii="Arial" w:eastAsia="Times New Roman" w:hAnsi="Arial" w:cs="Arial"/>
          <w:i/>
          <w:kern w:val="2"/>
          <w:sz w:val="24"/>
          <w:szCs w:val="24"/>
          <w:lang w:eastAsia="ru-RU"/>
        </w:rPr>
      </w:pPr>
      <w:r>
        <w:rPr>
          <w:rFonts w:ascii="Arial" w:eastAsia="Times New Roman" w:hAnsi="Arial" w:cs="Arial"/>
          <w:kern w:val="2"/>
          <w:sz w:val="24"/>
          <w:szCs w:val="24"/>
          <w:lang w:eastAsia="ru-RU"/>
        </w:rPr>
        <w:t>68.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 регистрацию входящей корреспонденции, в журнале регистрации входящей корреспонденции</w:t>
      </w:r>
      <w:r>
        <w:rPr>
          <w:rFonts w:ascii="Arial" w:eastAsia="Times New Roman" w:hAnsi="Arial" w:cs="Arial"/>
          <w:i/>
          <w:kern w:val="2"/>
          <w:sz w:val="24"/>
          <w:szCs w:val="24"/>
          <w:lang w:eastAsia="ru-RU"/>
        </w:rPr>
        <w:t>.</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69.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21 настоящего административного регламента, в срок,</w:t>
      </w:r>
      <w:r w:rsidR="00DE395A">
        <w:rPr>
          <w:rFonts w:ascii="Arial" w:eastAsia="Times New Roman" w:hAnsi="Arial" w:cs="Arial"/>
          <w:kern w:val="2"/>
          <w:sz w:val="24"/>
          <w:szCs w:val="24"/>
          <w:lang w:eastAsia="ru-RU"/>
        </w:rPr>
        <w:t xml:space="preserve"> </w:t>
      </w:r>
      <w:r>
        <w:rPr>
          <w:rFonts w:ascii="Arial" w:eastAsia="Times New Roman" w:hAnsi="Arial" w:cs="Arial"/>
          <w:kern w:val="2"/>
          <w:sz w:val="24"/>
          <w:szCs w:val="24"/>
          <w:lang w:eastAsia="ru-RU"/>
        </w:rPr>
        <w:t>не позднее трех рабочих дней со дня получения заявления и документов.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70.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69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61 настоящего административного регламента.</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71.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72. В случае выявления в представленных документах обстоятельств, предусмотренных пунктом 26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69 настоящего административного регламента, принимает решение об отказе в приеме документов, подготавливает уведомление об отказе в приеме документов и обеспечивает его подписание главой администрации.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73.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должностное лицо администрации, ответственное за прием и регистрацию документов, направляет уведомление об отказе в приеме документов через личный кабинет на Портале (в случае поступления в администрацию заявления и 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В случае отказа в приеме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74. При отсутствии в представленных заявителем документах оснований, предусмотренных пунктом 26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69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75. В случае принятия указанного в пункте 74 настоящего административного регламента решения должностное лицо администрации, ответственное за прием и регистрацию документов, оформляет расписку в получении указанных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администрацией документов. Второй экземпляр расписки приобщается к представленным в администрацию документам.</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 в течение трех рабочих дней со дня получения администрацией документов.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76. Результатом административной процедуры является прием и регистрация представленных заявителем документов и их 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5D0267" w:rsidRDefault="003E0F72">
      <w:pPr>
        <w:autoSpaceDE w:val="0"/>
        <w:autoSpaceDN w:val="0"/>
        <w:spacing w:after="0" w:line="240" w:lineRule="auto"/>
        <w:ind w:firstLine="709"/>
        <w:jc w:val="both"/>
        <w:rPr>
          <w:rFonts w:ascii="Arial" w:eastAsia="Calibri" w:hAnsi="Arial" w:cs="Arial"/>
          <w:sz w:val="24"/>
          <w:szCs w:val="24"/>
        </w:rPr>
      </w:pPr>
      <w:r>
        <w:rPr>
          <w:rFonts w:ascii="Arial" w:eastAsia="Times New Roman" w:hAnsi="Arial" w:cs="Arial"/>
          <w:kern w:val="2"/>
          <w:sz w:val="24"/>
          <w:szCs w:val="24"/>
          <w:lang w:eastAsia="ru-RU"/>
        </w:rPr>
        <w:t xml:space="preserve">77. Способом фиксации результата административной процедуры является регистрация должностным лицом </w:t>
      </w:r>
      <w:r>
        <w:rPr>
          <w:rFonts w:ascii="Arial" w:eastAsia="Calibri" w:hAnsi="Arial" w:cs="Arial"/>
          <w:sz w:val="24"/>
          <w:szCs w:val="24"/>
        </w:rPr>
        <w:t>администрации</w:t>
      </w:r>
      <w:r>
        <w:rPr>
          <w:rFonts w:ascii="Arial" w:eastAsia="Times New Roman" w:hAnsi="Arial" w:cs="Arial"/>
          <w:kern w:val="2"/>
          <w:sz w:val="24"/>
          <w:szCs w:val="24"/>
          <w:lang w:eastAsia="ru-RU"/>
        </w:rPr>
        <w:t xml:space="preserve">, ответственным за прием и регистрацию корреспонденции, факта передачи представленных документов должностному лицу администрации, ответственному за предоставление муниципальной услуги, в журнале регистрации входящей корреспонденции </w:t>
      </w:r>
      <w:r>
        <w:rPr>
          <w:rFonts w:ascii="Arial" w:eastAsia="Calibri" w:hAnsi="Arial" w:cs="Arial"/>
          <w:sz w:val="24"/>
          <w:szCs w:val="24"/>
        </w:rPr>
        <w:t>либо уведомления об отказе в приеме документов.</w:t>
      </w:r>
    </w:p>
    <w:p w:rsidR="005D0267" w:rsidRDefault="005D0267">
      <w:pPr>
        <w:autoSpaceDE w:val="0"/>
        <w:autoSpaceDN w:val="0"/>
        <w:spacing w:after="0" w:line="240" w:lineRule="auto"/>
        <w:ind w:firstLine="709"/>
        <w:jc w:val="both"/>
        <w:rPr>
          <w:rFonts w:ascii="Arial" w:eastAsia="Calibri" w:hAnsi="Arial" w:cs="Arial"/>
          <w:sz w:val="24"/>
          <w:szCs w:val="24"/>
        </w:rPr>
      </w:pPr>
    </w:p>
    <w:p w:rsidR="005D0267" w:rsidRDefault="003E0F7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20. Формирование и направление межведомственных запросов в органы (организации), участвующие в предоставлении муниципальной услуги</w:t>
      </w:r>
    </w:p>
    <w:p w:rsidR="005D0267" w:rsidRDefault="005D0267">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78. Основанием для начала административной процедуры является непредставление заявителем документов, указанных в пункте 22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79. Должностное лицо администрации, ответственное за предоставление муниципальной услуги, в течение трех рабочих дней со дня регистрации </w:t>
      </w:r>
      <w:r>
        <w:rPr>
          <w:rFonts w:ascii="Arial" w:eastAsia="Times New Roman" w:hAnsi="Arial" w:cs="Arial"/>
          <w:kern w:val="2"/>
          <w:sz w:val="24"/>
          <w:szCs w:val="24"/>
          <w:lang w:eastAsia="ru-RU"/>
        </w:rPr>
        <w:t>заявления</w:t>
      </w:r>
      <w:r>
        <w:rPr>
          <w:rFonts w:ascii="Arial" w:eastAsia="Times New Roman" w:hAnsi="Arial" w:cs="Arial"/>
          <w:kern w:val="2"/>
          <w:sz w:val="24"/>
          <w:szCs w:val="24"/>
        </w:rPr>
        <w:t xml:space="preserve">, представленных заявителем или его представителем, а в случае подачи заявления через МФЦ – сотрудник МФЦ в течение трех рабочих дней со дня обращения заявителя или его представителя с </w:t>
      </w:r>
      <w:r>
        <w:rPr>
          <w:rFonts w:ascii="Arial" w:eastAsia="Times New Roman" w:hAnsi="Arial" w:cs="Arial"/>
          <w:kern w:val="2"/>
          <w:sz w:val="24"/>
          <w:szCs w:val="24"/>
          <w:lang w:eastAsia="ru-RU"/>
        </w:rPr>
        <w:t>заявлением</w:t>
      </w:r>
      <w:r>
        <w:rPr>
          <w:rFonts w:ascii="Arial" w:eastAsia="Times New Roman" w:hAnsi="Arial" w:cs="Arial"/>
          <w:kern w:val="2"/>
          <w:sz w:val="24"/>
          <w:szCs w:val="24"/>
        </w:rPr>
        <w:t xml:space="preserve"> в МФЦ, формирует и направляет межведомственные запросы:</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1) в Федеральную налоговую службу – в целях получения: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lastRenderedPageBreak/>
        <w:t>а) выписки из Единого государственного реестра индивидуальных предпринимателей (далее – ЕГРИП) – в случае, если заявителем является индивидуальный предприниматель;</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б) выписки из Единого государственного реестра юридических лиц (далее – ЕГРЮЛ) – в случае, если заявителем является юридическое лицо;</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eastAsia="Times New Roman" w:hAnsi="Arial" w:cs="Arial"/>
          <w:kern w:val="2"/>
          <w:sz w:val="24"/>
          <w:szCs w:val="24"/>
        </w:rPr>
        <w:t xml:space="preserve">в) </w:t>
      </w:r>
      <w:r>
        <w:rPr>
          <w:rFonts w:ascii="Arial" w:hAnsi="Arial" w:cs="Arial"/>
          <w:sz w:val="24"/>
          <w:szCs w:val="24"/>
          <w:lang w:eastAsia="ru-RU"/>
        </w:rPr>
        <w:t>выписки из ЕГРЮЛ либо выписки из ЕГРИП в отношении работодателя;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г) выписки из ЕГРЮЛ в отношении садоводческого или огороднического некоммерческого товарищества;</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eastAsia="Times New Roman" w:hAnsi="Arial" w:cs="Arial"/>
          <w:kern w:val="2"/>
          <w:sz w:val="24"/>
          <w:szCs w:val="24"/>
        </w:rPr>
        <w:t xml:space="preserve">д) </w:t>
      </w:r>
      <w:r>
        <w:rPr>
          <w:rFonts w:ascii="Arial" w:hAnsi="Arial" w:cs="Arial"/>
          <w:sz w:val="24"/>
          <w:szCs w:val="24"/>
        </w:rPr>
        <w:t>свидетельства о заключении брака;</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е) свидетельства о расторжении брака;</w:t>
      </w:r>
    </w:p>
    <w:p w:rsidR="005D0267" w:rsidRDefault="003E0F72">
      <w:pPr>
        <w:autoSpaceDE w:val="0"/>
        <w:autoSpaceDN w:val="0"/>
        <w:adjustRightInd w:val="0"/>
        <w:spacing w:after="0" w:line="240" w:lineRule="auto"/>
        <w:ind w:firstLine="709"/>
        <w:jc w:val="both"/>
        <w:rPr>
          <w:rFonts w:ascii="Arial" w:hAnsi="Arial" w:cs="Arial"/>
          <w:sz w:val="24"/>
          <w:szCs w:val="24"/>
          <w:u w:val="single"/>
        </w:rPr>
      </w:pPr>
      <w:r>
        <w:rPr>
          <w:rFonts w:ascii="Arial" w:hAnsi="Arial" w:cs="Arial"/>
          <w:sz w:val="24"/>
          <w:szCs w:val="24"/>
        </w:rPr>
        <w:t>ж) свидетельства о смерти одного из родителей;</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2) в публично-правовую компанию «Роскадастр» – в целях получения:</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kern w:val="2"/>
          <w:sz w:val="24"/>
          <w:szCs w:val="24"/>
        </w:rPr>
        <w:t xml:space="preserve">а) выписки из Единого государственного реестра недвижимости (далее – ЕГРН) </w:t>
      </w:r>
      <w:r>
        <w:rPr>
          <w:rFonts w:ascii="Arial" w:hAnsi="Arial" w:cs="Arial"/>
          <w:sz w:val="24"/>
          <w:szCs w:val="24"/>
        </w:rPr>
        <w:t>об объекте недвижимости (об испрашиваемом земельном участке);</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rPr>
        <w:t>б) выписки из ЕГРН об объекте недвижимости (о здании и (или) сооружении, помещении, расположенном (расположенных) на испрашиваемом земельном участке)</w:t>
      </w:r>
      <w:r>
        <w:rPr>
          <w:rFonts w:ascii="Arial" w:hAnsi="Arial" w:cs="Arial"/>
          <w:sz w:val="24"/>
          <w:szCs w:val="24"/>
          <w:lang w:eastAsia="ru-RU"/>
        </w:rPr>
        <w:t>;</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в) выписки из ЕГРН о правах отдельного лица на имевшиеся (имеющиеся) у него объекты недвижимости в отношении заявителя;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г) выписки из ЕГРН о правах отдельного лица на имевшиеся (имеющиеся) у него объекты недвижимости в отношении членов семьи;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lang w:eastAsia="ru-RU"/>
        </w:rPr>
        <w:t>д) выписки из ЕГРН об объекте недвижимости в отношении жилого дома, расположенного на испрашиваемом земельном участке</w:t>
      </w:r>
      <w:r>
        <w:rPr>
          <w:rFonts w:ascii="Arial" w:eastAsia="Times New Roman" w:hAnsi="Arial" w:cs="Arial"/>
          <w:kern w:val="2"/>
          <w:sz w:val="24"/>
          <w:szCs w:val="24"/>
        </w:rPr>
        <w:t>;</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eastAsia="Times New Roman" w:hAnsi="Arial" w:cs="Arial"/>
          <w:kern w:val="2"/>
          <w:sz w:val="24"/>
          <w:szCs w:val="24"/>
        </w:rPr>
        <w:t xml:space="preserve">е) </w:t>
      </w:r>
      <w:r>
        <w:rPr>
          <w:rFonts w:ascii="Arial" w:hAnsi="Arial" w:cs="Arial"/>
          <w:sz w:val="24"/>
          <w:szCs w:val="24"/>
          <w:lang w:eastAsia="ru-RU"/>
        </w:rPr>
        <w:t>сведений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указа Губернатора Иркутской области от 27 июня 2019 года №134-уг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 если такие сведения содержатся в ЕГРН;</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lang w:eastAsia="ru-RU"/>
        </w:rPr>
        <w:t xml:space="preserve">ж) </w:t>
      </w:r>
      <w:r>
        <w:rPr>
          <w:rFonts w:ascii="Arial" w:hAnsi="Arial" w:cs="Arial"/>
          <w:sz w:val="24"/>
          <w:szCs w:val="24"/>
        </w:rPr>
        <w:t>выписки из ЕГРН об объекте недвижимости (об объекте незавершенного строительства, расположенном на испрашиваемом земельном участке);</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3) в </w:t>
      </w:r>
      <w:r>
        <w:rPr>
          <w:rFonts w:ascii="Arial" w:eastAsia="Times New Roman" w:hAnsi="Arial" w:cs="Arial"/>
          <w:kern w:val="2"/>
          <w:sz w:val="24"/>
          <w:szCs w:val="24"/>
          <w:lang w:eastAsia="ru-RU"/>
        </w:rPr>
        <w:t>Министерство Российской Федерации по делам гражданской обороны, чрезвычайным ситуациям и ликвидации последствий стихийных бедствий</w:t>
      </w:r>
      <w:r>
        <w:rPr>
          <w:rFonts w:ascii="Arial" w:eastAsia="Times New Roman" w:hAnsi="Arial" w:cs="Arial"/>
          <w:kern w:val="2"/>
          <w:sz w:val="24"/>
          <w:szCs w:val="24"/>
        </w:rPr>
        <w:t xml:space="preserve"> – в целях получения документа, подтверждающего факт уничтожения жилого помещения;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4) в </w:t>
      </w:r>
      <w:r>
        <w:rPr>
          <w:rFonts w:ascii="Arial" w:eastAsia="Times New Roman" w:hAnsi="Arial" w:cs="Arial"/>
          <w:kern w:val="2"/>
          <w:sz w:val="24"/>
          <w:szCs w:val="24"/>
          <w:lang w:eastAsia="ru-RU"/>
        </w:rPr>
        <w:t xml:space="preserve">министерство строительства Иркутской области </w:t>
      </w:r>
      <w:r>
        <w:rPr>
          <w:rFonts w:ascii="Arial" w:eastAsia="Times New Roman" w:hAnsi="Arial" w:cs="Arial"/>
          <w:kern w:val="2"/>
          <w:sz w:val="24"/>
          <w:szCs w:val="24"/>
        </w:rPr>
        <w:t>– в целях получения: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а)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 области от 14 июля 2011 года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 xml:space="preserve">б) 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области от 11 марта 2014 года №29-ОЗ «О предоставлении жилых помещений жилищного фонда Иркутской области и </w:t>
      </w:r>
      <w:r>
        <w:rPr>
          <w:rFonts w:ascii="Arial" w:hAnsi="Arial" w:cs="Arial"/>
          <w:sz w:val="24"/>
          <w:szCs w:val="24"/>
          <w:lang w:eastAsia="ru-RU"/>
        </w:rPr>
        <w:lastRenderedPageBreak/>
        <w:t>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в) 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заключенного в соответствии с Законом Иркутской области от 14 июля 2011 года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указанным Законом Иркутской области);</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г) соглашения о предоставлении денежной компенсации утрачиваемого права собственности на учитываемое строение, заключенного в соответствии с Законом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д) соглашения о предоставлении денежной компенсации утрачиваемого права собственности на учитываемый земельный участок, заключенного в соответствии с Закона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5) в </w:t>
      </w:r>
      <w:r>
        <w:rPr>
          <w:rFonts w:ascii="Arial" w:eastAsia="Times New Roman" w:hAnsi="Arial" w:cs="Arial"/>
          <w:kern w:val="2"/>
          <w:sz w:val="24"/>
          <w:szCs w:val="24"/>
          <w:lang w:eastAsia="ru-RU"/>
        </w:rPr>
        <w:t>Администрацию Президента Российской Федерации – в целях получения</w:t>
      </w:r>
      <w:r>
        <w:rPr>
          <w:rFonts w:ascii="Arial" w:eastAsia="Times New Roman" w:hAnsi="Arial" w:cs="Arial"/>
          <w:kern w:val="2"/>
          <w:sz w:val="24"/>
          <w:szCs w:val="24"/>
        </w:rPr>
        <w:t xml:space="preserve"> указа или распоряжения Президента Российской Федерации, если соответствующий правовой акт не был официально опубликован;</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rPr>
        <w:t xml:space="preserve">6) в </w:t>
      </w:r>
      <w:r>
        <w:rPr>
          <w:rFonts w:ascii="Arial" w:eastAsia="Times New Roman" w:hAnsi="Arial" w:cs="Arial"/>
          <w:kern w:val="2"/>
          <w:sz w:val="24"/>
          <w:szCs w:val="24"/>
          <w:lang w:eastAsia="ru-RU"/>
        </w:rPr>
        <w:t>Аппарат Правительства Российской Федерации – в целях получения: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а)</w:t>
      </w:r>
      <w:r>
        <w:rPr>
          <w:rFonts w:ascii="Arial" w:eastAsia="Times New Roman" w:hAnsi="Arial" w:cs="Arial"/>
          <w:kern w:val="2"/>
          <w:sz w:val="24"/>
          <w:szCs w:val="24"/>
        </w:rPr>
        <w:t xml:space="preserve"> правового акта Правительства Российской Федерации, если соответствующий правовой акт не был официально опубликован;</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u w:val="single"/>
        </w:rPr>
      </w:pPr>
      <w:r>
        <w:rPr>
          <w:rFonts w:ascii="Arial" w:hAnsi="Arial" w:cs="Arial"/>
          <w:sz w:val="24"/>
          <w:szCs w:val="24"/>
        </w:rPr>
        <w:t>б) решения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7) в </w:t>
      </w:r>
      <w:r>
        <w:rPr>
          <w:rFonts w:ascii="Arial" w:eastAsia="Times New Roman" w:hAnsi="Arial" w:cs="Arial"/>
          <w:kern w:val="2"/>
          <w:sz w:val="24"/>
          <w:szCs w:val="24"/>
          <w:lang w:eastAsia="ru-RU"/>
        </w:rPr>
        <w:t>Аппарат Губернатора Иркутской области и Правительства Иркутской области</w:t>
      </w:r>
      <w:r>
        <w:rPr>
          <w:rFonts w:ascii="Arial" w:eastAsia="Times New Roman" w:hAnsi="Arial" w:cs="Arial"/>
          <w:kern w:val="2"/>
          <w:sz w:val="24"/>
          <w:szCs w:val="24"/>
        </w:rPr>
        <w:t xml:space="preserve"> – в целях получения распоряжения Губернатора Иркутской области, если соответствующее распоряжение не было официально опубликовано;</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8) в службу по охране объектов культурного наследия Иркутской области – в целях получения заключения о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ru-RU"/>
        </w:rPr>
        <w:t xml:space="preserve">9) в </w:t>
      </w:r>
      <w:r>
        <w:rPr>
          <w:rFonts w:ascii="Arial" w:hAnsi="Arial" w:cs="Arial"/>
          <w:sz w:val="24"/>
          <w:szCs w:val="24"/>
        </w:rPr>
        <w:t>министерство социального развития, опеки и попечительства Иркутской области – в целях получения: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rPr>
        <w:lastRenderedPageBreak/>
        <w:t xml:space="preserve">а) </w:t>
      </w:r>
      <w:r>
        <w:rPr>
          <w:rFonts w:ascii="Arial" w:hAnsi="Arial" w:cs="Arial"/>
          <w:sz w:val="24"/>
          <w:szCs w:val="24"/>
          <w:lang w:eastAsia="ru-RU"/>
        </w:rPr>
        <w:t>акта органа опеки и попечительства о назначении опекуна или попечителя;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б) 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ru-RU"/>
        </w:rPr>
        <w:t xml:space="preserve">10) в </w:t>
      </w:r>
      <w:r>
        <w:rPr>
          <w:rFonts w:ascii="Arial" w:hAnsi="Arial" w:cs="Arial"/>
          <w:sz w:val="24"/>
          <w:szCs w:val="24"/>
        </w:rPr>
        <w:t xml:space="preserve">службу записи актов гражданского состояния Иркутской области – в целях получения </w:t>
      </w:r>
      <w:r>
        <w:rPr>
          <w:rFonts w:ascii="Arial" w:hAnsi="Arial" w:cs="Arial"/>
          <w:sz w:val="24"/>
          <w:szCs w:val="24"/>
          <w:lang w:eastAsia="ru-RU"/>
        </w:rPr>
        <w:t>справки о рождении, выданной органом записи актов гражданского состояния, содержащей информацию о том, что сведения об отце ребенка внесены в запись акта о рождении на основании заявления матери ребенка</w:t>
      </w:r>
      <w:r>
        <w:rPr>
          <w:rFonts w:ascii="Arial" w:hAnsi="Arial" w:cs="Arial"/>
          <w:sz w:val="24"/>
          <w:szCs w:val="24"/>
        </w:rPr>
        <w:t>;</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ru-RU"/>
        </w:rPr>
        <w:t>11) в органы местного самоуправления иных муниципальных образований – в целях получения</w:t>
      </w:r>
      <w:r>
        <w:rPr>
          <w:rFonts w:ascii="Arial" w:hAnsi="Arial" w:cs="Arial"/>
          <w:sz w:val="24"/>
          <w:szCs w:val="24"/>
        </w:rPr>
        <w:t>:</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rPr>
        <w:t xml:space="preserve">а) </w:t>
      </w:r>
      <w:r>
        <w:rPr>
          <w:rFonts w:ascii="Arial" w:hAnsi="Arial" w:cs="Arial"/>
          <w:sz w:val="24"/>
          <w:szCs w:val="24"/>
          <w:lang w:eastAsia="ru-RU"/>
        </w:rPr>
        <w:t>договора аренды земельного участка;</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б) 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в) 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г) 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ru-RU"/>
        </w:rPr>
        <w:t xml:space="preserve">д) </w:t>
      </w:r>
      <w:r>
        <w:rPr>
          <w:rFonts w:ascii="Arial" w:hAnsi="Arial" w:cs="Arial"/>
          <w:sz w:val="24"/>
          <w:szCs w:val="24"/>
        </w:rPr>
        <w:t>выписки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rPr>
        <w:t xml:space="preserve">е) документа о предоставлении исходного земельного участка </w:t>
      </w:r>
      <w:r>
        <w:rPr>
          <w:rFonts w:ascii="Arial" w:hAnsi="Arial" w:cs="Arial"/>
          <w:sz w:val="24"/>
          <w:szCs w:val="24"/>
          <w:lang w:eastAsia="ru-RU"/>
        </w:rPr>
        <w:t>садоводческому или огородническому некоммерческому товариществ</w:t>
      </w:r>
      <w:r>
        <w:rPr>
          <w:rFonts w:ascii="Arial" w:hAnsi="Arial" w:cs="Arial"/>
          <w:sz w:val="24"/>
          <w:szCs w:val="24"/>
        </w:rPr>
        <w:t>у, за исключением случаев, если право на исходный земельный участок зарегистрировано в ЕГРН;</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12) в информационный центр Министерства внутренних дел Российской Федерации – в целях получения справки о реабилитации, выданной в соответствии с Законом Российской Федерации от 18 октября 1991 года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№1761-1 «О реабилитации жертв политических репрессий»);</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13) в Енисейское бассейновое водное управление Федерального агентства водных ресурсов – в целях получения:</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ru-RU"/>
        </w:rPr>
        <w:t xml:space="preserve">а) </w:t>
      </w:r>
      <w:r>
        <w:rPr>
          <w:rFonts w:ascii="Arial" w:hAnsi="Arial" w:cs="Arial"/>
          <w:sz w:val="24"/>
          <w:szCs w:val="24"/>
        </w:rPr>
        <w:t>решения о предоставлении в пользование водных биологических ресурсов либо договора о предоставлении рыбопромыслового участка, договора пользования водными биологическими ресурсами;</w:t>
      </w:r>
    </w:p>
    <w:p w:rsidR="005D0267" w:rsidRDefault="003E0F72">
      <w:pPr>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б) договора пользования рыбоводным участком;</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eastAsia="Times New Roman" w:hAnsi="Arial" w:cs="Arial"/>
          <w:sz w:val="24"/>
          <w:szCs w:val="24"/>
        </w:rPr>
        <w:t xml:space="preserve">в) </w:t>
      </w:r>
      <w:r>
        <w:rPr>
          <w:rFonts w:ascii="Arial" w:hAnsi="Arial" w:cs="Arial"/>
          <w:sz w:val="24"/>
          <w:szCs w:val="24"/>
          <w:lang w:eastAsia="ru-RU"/>
        </w:rPr>
        <w:t>заключение о нахождении (не нахождении) земельного участка в границах водоохранной зоны, в пределах береговой полосы;</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14) в Фонд пенсионного и социального страхования Российской Федерации – в целях получения: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lastRenderedPageBreak/>
        <w:t>а) сведений о трудовой деятельности за периоды с 1 января 2020 года, оформленных в установленном законодательством порядке;</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 xml:space="preserve">б) </w:t>
      </w:r>
      <w:r>
        <w:rPr>
          <w:rFonts w:ascii="Arial" w:hAnsi="Arial" w:cs="Arial"/>
          <w:sz w:val="24"/>
          <w:szCs w:val="24"/>
        </w:rPr>
        <w:t xml:space="preserve">сведений, подтверждающих факт установления инвалидности; </w:t>
      </w:r>
    </w:p>
    <w:p w:rsidR="005D0267" w:rsidRDefault="003E0F72">
      <w:pPr>
        <w:widowControl w:val="0"/>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 xml:space="preserve">15) в </w:t>
      </w:r>
      <w:r>
        <w:rPr>
          <w:rFonts w:ascii="Arial" w:eastAsia="Times New Roman" w:hAnsi="Arial" w:cs="Arial"/>
          <w:kern w:val="2"/>
          <w:sz w:val="24"/>
          <w:szCs w:val="24"/>
          <w:lang w:eastAsia="ru-RU"/>
        </w:rPr>
        <w:t xml:space="preserve">Федеральную службу </w:t>
      </w:r>
      <w:r>
        <w:rPr>
          <w:rFonts w:ascii="Arial" w:hAnsi="Arial" w:cs="Arial"/>
          <w:sz w:val="24"/>
          <w:szCs w:val="24"/>
          <w:lang w:eastAsia="ru-RU"/>
        </w:rPr>
        <w:t>по надзору в сфере образования и науки - в целях получения документа об образовании.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80. Межведомственный запрос о представлении документов, указанных в пункте 35 настоящего административного регламента, формируется в соответствии с требованиями статьи 7</w:t>
      </w:r>
      <w:r>
        <w:rPr>
          <w:rFonts w:ascii="Arial" w:eastAsia="Times New Roman" w:hAnsi="Arial" w:cs="Arial"/>
          <w:kern w:val="2"/>
          <w:sz w:val="24"/>
          <w:szCs w:val="24"/>
          <w:vertAlign w:val="superscript"/>
        </w:rPr>
        <w:t xml:space="preserve">2 </w:t>
      </w:r>
      <w:hyperlink r:id="rId8" w:history="1"/>
      <w:r>
        <w:rPr>
          <w:rFonts w:ascii="Arial" w:eastAsia="Times New Roman" w:hAnsi="Arial" w:cs="Arial"/>
          <w:kern w:val="2"/>
          <w:sz w:val="24"/>
          <w:szCs w:val="24"/>
        </w:rPr>
        <w:t>Федерального закона от 27 июля 2010 года №210</w:t>
      </w:r>
      <w:r>
        <w:rPr>
          <w:rFonts w:ascii="Arial" w:eastAsia="Times New Roman" w:hAnsi="Arial" w:cs="Arial"/>
          <w:kern w:val="2"/>
          <w:sz w:val="24"/>
          <w:szCs w:val="24"/>
        </w:rPr>
        <w:noBreakHyphen/>
        <w:t>ФЗ «Об организации предоставления государственных и муниципальных услуг».</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81.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82.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входящей корреспонденции</w:t>
      </w:r>
      <w:r>
        <w:rPr>
          <w:rFonts w:ascii="Arial" w:eastAsia="Times New Roman" w:hAnsi="Arial" w:cs="Arial"/>
          <w:i/>
          <w:kern w:val="2"/>
          <w:sz w:val="24"/>
          <w:szCs w:val="24"/>
        </w:rPr>
        <w:t>.</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83. Результатом административной процедуры является получение в рамках межведомственного взаимодействия информации (документов), указанных в пункте 22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84.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входящей корреспонденции.</w:t>
      </w:r>
    </w:p>
    <w:p w:rsidR="005D0267"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Глава 21. Принятие решения о принятии заявления к рассмотрению или решения об отказе в предоставлении муниципальной услуги</w:t>
      </w:r>
    </w:p>
    <w:p w:rsidR="005D0267"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85.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пунктах 15,16,22 настоящего административного регламента.</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86. Должностное лицо администрации, ответственное за предоставление муниципальной услуги, в течение десяти календарных дней со дня поступления заявления осуществляет проверку заявления и представленных документов на наличие оснований, установленных в пункте 30 настоящего административного регламента, и принимает решение о принятии заявления к рассмотрению или решение об отказе в предоставлении муниципальной услуги.</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87. В случае установления наличия оснований для отказа в предоставлении муниципальной услуги, указанных в пункте 30 </w:t>
      </w:r>
      <w:r>
        <w:rPr>
          <w:rFonts w:ascii="Arial" w:eastAsia="Calibri" w:hAnsi="Arial" w:cs="Arial"/>
          <w:kern w:val="2"/>
          <w:sz w:val="24"/>
          <w:szCs w:val="24"/>
        </w:rPr>
        <w:t xml:space="preserve">настоящего </w:t>
      </w:r>
      <w:r>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86 </w:t>
      </w:r>
      <w:r>
        <w:rPr>
          <w:rFonts w:ascii="Arial" w:eastAsia="Calibri" w:hAnsi="Arial" w:cs="Arial"/>
          <w:kern w:val="2"/>
          <w:sz w:val="24"/>
          <w:szCs w:val="24"/>
        </w:rPr>
        <w:t xml:space="preserve">настоящего </w:t>
      </w:r>
      <w:r>
        <w:rPr>
          <w:rFonts w:ascii="Arial" w:eastAsia="Times New Roman" w:hAnsi="Arial" w:cs="Arial"/>
          <w:kern w:val="2"/>
          <w:sz w:val="24"/>
          <w:szCs w:val="24"/>
          <w:lang w:eastAsia="ru-RU"/>
        </w:rPr>
        <w:t>административного регламента принимает решение об отказе в предоставлении муниципальной услуги, подготавливает уведомление об отказе в принятии заявления к рассмотрению с указанием причин возврата заявления и обеспечивает его подписание главой администрации.</w:t>
      </w:r>
    </w:p>
    <w:p w:rsidR="005D0267" w:rsidRDefault="003E0F72">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Pr>
          <w:rFonts w:ascii="Arial" w:eastAsia="Times New Roman" w:hAnsi="Arial" w:cs="Arial"/>
          <w:kern w:val="2"/>
          <w:sz w:val="24"/>
          <w:szCs w:val="24"/>
          <w:lang w:eastAsia="ru-RU"/>
        </w:rPr>
        <w:t xml:space="preserve">В случае установления отсутствия оснований для отказа в предоставлении муниципальной услуги, указанных в пункте 30 </w:t>
      </w:r>
      <w:r>
        <w:rPr>
          <w:rFonts w:ascii="Arial" w:eastAsia="Calibri" w:hAnsi="Arial" w:cs="Arial"/>
          <w:kern w:val="2"/>
          <w:sz w:val="24"/>
          <w:szCs w:val="24"/>
        </w:rPr>
        <w:t xml:space="preserve">настоящего </w:t>
      </w:r>
      <w:r>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86 настоящего административного регламента, принимает решение о принятии заявления к </w:t>
      </w:r>
      <w:r>
        <w:rPr>
          <w:rFonts w:ascii="Arial" w:eastAsia="Times New Roman" w:hAnsi="Arial" w:cs="Arial"/>
          <w:kern w:val="2"/>
          <w:sz w:val="24"/>
          <w:szCs w:val="24"/>
          <w:lang w:eastAsia="ru-RU"/>
        </w:rPr>
        <w:lastRenderedPageBreak/>
        <w:t>рассмотрению, о чем делает запись на заявлении и в журнале входящей корреспонденции</w:t>
      </w:r>
      <w:r>
        <w:rPr>
          <w:rFonts w:ascii="Arial" w:eastAsia="Times New Roman" w:hAnsi="Arial" w:cs="Arial"/>
          <w:i/>
          <w:kern w:val="2"/>
          <w:sz w:val="24"/>
          <w:szCs w:val="24"/>
          <w:lang w:eastAsia="ru-RU"/>
        </w:rPr>
        <w:t>.</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88.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89. Способом фиксации результата административной процедуры является запись в журнале входящей корреспонденции о принятии заявления к рассмотрению или письменное уведомление об отказе в принятии заявления к рассмотрению.</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22. Принятие решения о предварительном согласовании предоставления земельного участка или об отказе в предварительном согласовании предоставления земельного участка</w:t>
      </w:r>
    </w:p>
    <w:p w:rsidR="00EB0C75" w:rsidRDefault="00EB0C75">
      <w:pPr>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90. Основанием для начала административной процедуры является решение о принятии заявления к рассмотрению, предусмотренное пунктом 88</w:t>
      </w:r>
      <w:r>
        <w:rPr>
          <w:rFonts w:ascii="Arial" w:eastAsia="Times New Roman" w:hAnsi="Arial" w:cs="Arial"/>
          <w:kern w:val="2"/>
          <w:sz w:val="24"/>
          <w:szCs w:val="24"/>
        </w:rPr>
        <w:t xml:space="preserve">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91. Должностное лицо администрации, ответственное за предоставление муниципальной услуги, в течение пяти календарных дней со дня принятия решения о принятии заявления к рассмотрению осуществляет проверку заявления и документов на наличие или отсутствие оснований для отказа в предварительном согласовании предоставления земельного участка, предусмотренных в пункте 95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92. По результатам проверки, указанной в пункте 91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91 настоящего административного регламента, подготавливает один из следующих документов:</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решение администрации о предварительном согласовании предоставления земельного участка в форме правового акта администрации о предварительном согласовании предоставления земельного участка (далее – правовой акт администрации о предварительном согласовании предоставления земельного участка);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решение администрации об отказе в предварительном согласовании предоставления земельного участка в форме письма администрации об отказе в предварительном согласовании предоставления земельного участка (далее – письмо администрации об отказе в предварительном согласовании предоставления земельного участка).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93. Решение, предусмотренное подпунктом 1 пункта 92 настоящего административного регламента, подготавливается при отсутствии оснований, предусмотренных пунктом 95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Решение, предусмотренное подпунктом 2 пункта 92 настоящего административного регламента, подготавливается при наличии оснований, предусмотренных пунктом 95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94. В течение одного рабочего дня со дня подготовки документа, указанного в пункте 93 настоящего административного регламента, должностное лицо администрации, ответственное за предоставление муниципальной услуги, обеспечивает его согласование уполномоченными лицами администрации и подписание главой администрации.</w:t>
      </w:r>
    </w:p>
    <w:p w:rsidR="005D0267" w:rsidRDefault="003E0F72">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95. Основания для отказа в предварительном согласовании предоставления земельного участка:</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eastAsia="Times New Roman" w:hAnsi="Arial" w:cs="Arial"/>
          <w:kern w:val="2"/>
          <w:sz w:val="24"/>
          <w:szCs w:val="24"/>
          <w:lang w:eastAsia="ru-RU"/>
        </w:rPr>
        <w:lastRenderedPageBreak/>
        <w:t xml:space="preserve">1) </w:t>
      </w:r>
      <w:r>
        <w:rPr>
          <w:rFonts w:ascii="Arial" w:hAnsi="Arial" w:cs="Arial"/>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а)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в) разработка схемы расположения земельного участка с нарушением предусмотренных статьей 11</w:t>
      </w:r>
      <w:r>
        <w:rPr>
          <w:rFonts w:ascii="Arial" w:hAnsi="Arial" w:cs="Arial"/>
          <w:sz w:val="24"/>
          <w:szCs w:val="24"/>
          <w:vertAlign w:val="superscript"/>
        </w:rPr>
        <w:t>9</w:t>
      </w:r>
      <w:r>
        <w:rPr>
          <w:rFonts w:ascii="Arial" w:hAnsi="Arial" w:cs="Arial"/>
          <w:sz w:val="24"/>
          <w:szCs w:val="24"/>
        </w:rPr>
        <w:t xml:space="preserve"> Земельного кодекса Российской Федерации требований к образуемым земельным участкам;</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е)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sidRPr="003E0F72">
        <w:rPr>
          <w:rFonts w:ascii="Arial" w:hAnsi="Arial" w:cs="Arial"/>
          <w:sz w:val="24"/>
          <w:szCs w:val="24"/>
        </w:rPr>
        <w:t>2) земельный участок, который предстоит образовать, не может быть предоставлен заявителю по следующим основаниям:</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б)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г)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Pr>
          <w:rFonts w:ascii="Arial" w:hAnsi="Arial" w:cs="Arial"/>
          <w:sz w:val="24"/>
          <w:szCs w:val="24"/>
          <w:vertAlign w:val="superscript"/>
        </w:rPr>
        <w:t>36</w:t>
      </w:r>
      <w:r>
        <w:rPr>
          <w:rFonts w:ascii="Arial" w:hAnsi="Arial" w:cs="Arial"/>
          <w:sz w:val="24"/>
          <w:szCs w:val="24"/>
        </w:rPr>
        <w:t xml:space="preserve">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w:t>
      </w:r>
      <w:r>
        <w:rPr>
          <w:rFonts w:ascii="Arial" w:hAnsi="Arial" w:cs="Arial"/>
          <w:sz w:val="24"/>
          <w:szCs w:val="24"/>
        </w:rPr>
        <w:lastRenderedPageBreak/>
        <w:t>отношении расположенных на земельному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Pr>
          <w:rFonts w:ascii="Arial" w:hAnsi="Arial" w:cs="Arial"/>
          <w:sz w:val="24"/>
          <w:szCs w:val="24"/>
          <w:vertAlign w:val="superscript"/>
        </w:rPr>
        <w:t>32</w:t>
      </w:r>
      <w:r>
        <w:rPr>
          <w:rFonts w:ascii="Arial" w:hAnsi="Arial" w:cs="Arial"/>
          <w:sz w:val="24"/>
          <w:szCs w:val="24"/>
        </w:rPr>
        <w:t xml:space="preserve"> Градостроительного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u w:val="single"/>
        </w:rPr>
        <w:t>д</w:t>
      </w:r>
      <w:r>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Pr>
          <w:rFonts w:ascii="Arial" w:hAnsi="Arial" w:cs="Arial"/>
          <w:sz w:val="24"/>
          <w:szCs w:val="24"/>
          <w:vertAlign w:val="superscript"/>
        </w:rPr>
        <w:t>36</w:t>
      </w:r>
      <w:r>
        <w:rPr>
          <w:rFonts w:ascii="Arial" w:hAnsi="Arial" w:cs="Arial"/>
          <w:sz w:val="24"/>
          <w:szCs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е)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3E0F72">
        <w:rPr>
          <w:rFonts w:ascii="Arial" w:hAnsi="Arial" w:cs="Arial"/>
          <w:sz w:val="24"/>
          <w:szCs w:val="24"/>
        </w:rPr>
        <w:t>з)</w:t>
      </w:r>
      <w:r>
        <w:rPr>
          <w:rFonts w:ascii="Arial" w:hAnsi="Arial" w:cs="Arial"/>
          <w:sz w:val="24"/>
          <w:szCs w:val="24"/>
        </w:rPr>
        <w:t xml:space="preserve">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w:t>
      </w:r>
      <w:r w:rsidRPr="003E0F72">
        <w:rPr>
          <w:rFonts w:ascii="Arial" w:hAnsi="Arial" w:cs="Arial"/>
          <w:sz w:val="24"/>
          <w:szCs w:val="24"/>
          <w:shd w:val="clear" w:color="auto" w:fill="FFFFFF"/>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Pr>
          <w:rFonts w:ascii="Arial" w:hAnsi="Arial" w:cs="Arial"/>
          <w:color w:val="FF0000"/>
          <w:sz w:val="24"/>
          <w:szCs w:val="24"/>
          <w:shd w:val="clear" w:color="auto" w:fill="FFFFFF"/>
        </w:rPr>
        <w:t xml:space="preserve"> </w:t>
      </w:r>
      <w:r>
        <w:rPr>
          <w:rFonts w:ascii="Arial" w:hAnsi="Arial" w:cs="Arial"/>
          <w:sz w:val="24"/>
          <w:szCs w:val="24"/>
        </w:rPr>
        <w:t>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3E0F72">
        <w:rPr>
          <w:rFonts w:ascii="Arial" w:hAnsi="Arial" w:cs="Arial"/>
          <w:sz w:val="24"/>
          <w:szCs w:val="24"/>
        </w:rPr>
        <w:t>и)</w:t>
      </w:r>
      <w:r>
        <w:rPr>
          <w:rFonts w:ascii="Arial" w:hAnsi="Arial" w:cs="Arial"/>
          <w:sz w:val="24"/>
          <w:szCs w:val="24"/>
        </w:rPr>
        <w:t xml:space="preserve">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w:t>
      </w:r>
      <w:r w:rsidRPr="003E0F72">
        <w:rPr>
          <w:rFonts w:ascii="Arial" w:hAnsi="Arial" w:cs="Arial"/>
          <w:sz w:val="24"/>
          <w:szCs w:val="24"/>
          <w:shd w:val="clear" w:color="auto" w:fill="FFFFFF"/>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Pr>
          <w:rFonts w:ascii="Arial" w:hAnsi="Arial" w:cs="Arial"/>
          <w:color w:val="FF0000"/>
          <w:sz w:val="24"/>
          <w:szCs w:val="24"/>
          <w:shd w:val="clear" w:color="auto" w:fill="FFFFFF"/>
        </w:rPr>
        <w:t xml:space="preserve"> </w:t>
      </w:r>
      <w:r>
        <w:rPr>
          <w:rFonts w:ascii="Arial" w:hAnsi="Arial" w:cs="Arial"/>
          <w:sz w:val="24"/>
          <w:szCs w:val="24"/>
        </w:rPr>
        <w:t>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3E0F72">
        <w:rPr>
          <w:rFonts w:ascii="Arial" w:hAnsi="Arial" w:cs="Arial"/>
          <w:sz w:val="24"/>
          <w:szCs w:val="24"/>
        </w:rPr>
        <w:t>к)</w:t>
      </w:r>
      <w:r>
        <w:rPr>
          <w:rFonts w:ascii="Arial" w:hAnsi="Arial" w:cs="Arial"/>
          <w:sz w:val="24"/>
          <w:szCs w:val="24"/>
        </w:rPr>
        <w:t xml:space="preserve"> указанный в заявлении земельный участок образован из земельного участка, в отношении которого заключен договор о комплексном развитии территории, </w:t>
      </w:r>
      <w:r w:rsidRPr="003E0F72">
        <w:rPr>
          <w:rFonts w:ascii="Arial" w:hAnsi="Arial" w:cs="Arial"/>
          <w:sz w:val="24"/>
          <w:szCs w:val="24"/>
          <w:shd w:val="clear" w:color="auto" w:fill="FFFFFF"/>
        </w:rPr>
        <w:t xml:space="preserve">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w:t>
      </w:r>
      <w:r w:rsidRPr="003E0F72">
        <w:rPr>
          <w:rFonts w:ascii="Arial" w:hAnsi="Arial" w:cs="Arial"/>
          <w:sz w:val="24"/>
          <w:szCs w:val="24"/>
          <w:shd w:val="clear" w:color="auto" w:fill="FFFFFF"/>
        </w:rPr>
        <w:lastRenderedPageBreak/>
        <w:t xml:space="preserve">территории, </w:t>
      </w:r>
      <w:r w:rsidRPr="003E0F72">
        <w:rPr>
          <w:rFonts w:ascii="Arial" w:hAnsi="Arial" w:cs="Arial"/>
          <w:sz w:val="24"/>
          <w:szCs w:val="24"/>
        </w:rPr>
        <w:t>и</w:t>
      </w:r>
      <w:r>
        <w:rPr>
          <w:rFonts w:ascii="Arial" w:hAnsi="Arial" w:cs="Arial"/>
          <w:sz w:val="24"/>
          <w:szCs w:val="24"/>
        </w:rPr>
        <w:t xml:space="preserve">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л)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Pr>
          <w:rFonts w:ascii="Arial" w:hAnsi="Arial" w:cs="Arial"/>
          <w:sz w:val="24"/>
          <w:szCs w:val="24"/>
          <w:vertAlign w:val="superscript"/>
        </w:rPr>
        <w:t>11</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м) в отношении земельного участка, указанного в заявлении, поступило предусмотренное подпунктом 6 пункта 4 статьи 39</w:t>
      </w:r>
      <w:r>
        <w:rPr>
          <w:rFonts w:ascii="Arial" w:hAnsi="Arial" w:cs="Arial"/>
          <w:sz w:val="24"/>
          <w:szCs w:val="24"/>
          <w:vertAlign w:val="superscript"/>
        </w:rPr>
        <w:t>11</w:t>
      </w:r>
      <w:r>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Pr>
          <w:rFonts w:ascii="Arial" w:hAnsi="Arial" w:cs="Arial"/>
          <w:sz w:val="24"/>
          <w:szCs w:val="24"/>
          <w:vertAlign w:val="superscript"/>
        </w:rPr>
        <w:t>11</w:t>
      </w:r>
      <w:r>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Pr>
          <w:rFonts w:ascii="Arial" w:hAnsi="Arial" w:cs="Arial"/>
          <w:sz w:val="24"/>
          <w:szCs w:val="24"/>
          <w:vertAlign w:val="superscript"/>
        </w:rPr>
        <w:t>11</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3E0F72">
        <w:rPr>
          <w:rFonts w:ascii="Arial" w:hAnsi="Arial" w:cs="Arial"/>
          <w:sz w:val="24"/>
          <w:szCs w:val="24"/>
        </w:rPr>
        <w:t>н) в</w:t>
      </w:r>
      <w:r>
        <w:rPr>
          <w:rFonts w:ascii="Arial" w:hAnsi="Arial" w:cs="Arial"/>
          <w:sz w:val="24"/>
          <w:szCs w:val="24"/>
        </w:rPr>
        <w:t xml:space="preserve"> отношении земельного участка, указанного в заявлении, опубликовано и размещено в соответствии с подпунктом 1 пункта 1 статьи 39</w:t>
      </w:r>
      <w:r>
        <w:rPr>
          <w:rFonts w:ascii="Arial" w:hAnsi="Arial" w:cs="Arial"/>
          <w:sz w:val="24"/>
          <w:szCs w:val="24"/>
          <w:vertAlign w:val="superscript"/>
        </w:rPr>
        <w:t>18</w:t>
      </w:r>
      <w:r>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о)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п)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р)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с)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т)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у) предоставление земельного участка на заявленном виде прав не допускается;</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lastRenderedPageBreak/>
        <w:t>ф)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u w:val="single"/>
        </w:rPr>
      </w:pPr>
      <w:r>
        <w:rPr>
          <w:rFonts w:ascii="Arial" w:hAnsi="Arial" w:cs="Arial"/>
          <w:sz w:val="24"/>
          <w:szCs w:val="24"/>
        </w:rPr>
        <w:t>х)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5D0267" w:rsidRDefault="003E0F72">
      <w:pPr>
        <w:autoSpaceDE w:val="0"/>
        <w:autoSpaceDN w:val="0"/>
        <w:adjustRightInd w:val="0"/>
        <w:spacing w:before="100" w:beforeAutospacing="1" w:after="0" w:line="240" w:lineRule="auto"/>
        <w:ind w:firstLine="709"/>
        <w:contextualSpacing/>
        <w:jc w:val="both"/>
        <w:rPr>
          <w:rFonts w:ascii="Arial" w:eastAsia="Times New Roman" w:hAnsi="Arial" w:cs="Arial"/>
          <w:kern w:val="2"/>
          <w:sz w:val="24"/>
          <w:szCs w:val="24"/>
          <w:lang w:eastAsia="ru-RU"/>
        </w:rPr>
      </w:pPr>
      <w:r w:rsidRPr="003E0F72">
        <w:rPr>
          <w:rFonts w:ascii="Arial" w:hAnsi="Arial" w:cs="Arial"/>
          <w:sz w:val="24"/>
          <w:szCs w:val="24"/>
        </w:rPr>
        <w:t>3)</w:t>
      </w:r>
      <w:r>
        <w:rPr>
          <w:rFonts w:ascii="Arial" w:hAnsi="Arial" w:cs="Arial"/>
          <w:sz w:val="24"/>
          <w:szCs w:val="24"/>
        </w:rPr>
        <w:t xml:space="preserve"> земельный участок, границы которого подлежат уточнению в соответствии с Федеральным законом от 13 июля 2015 года №218-ФЗ «О государственной регистрации недвижимости», не может быть предоставлен заявителю по следующим основаниям:</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u w:val="single"/>
        </w:rPr>
        <w:t>г</w:t>
      </w:r>
      <w:r>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Pr>
          <w:rFonts w:ascii="Arial" w:hAnsi="Arial" w:cs="Arial"/>
          <w:sz w:val="24"/>
          <w:szCs w:val="24"/>
          <w:vertAlign w:val="superscript"/>
        </w:rPr>
        <w:t>36</w:t>
      </w:r>
      <w:r>
        <w:rPr>
          <w:rFonts w:ascii="Arial" w:hAnsi="Arial" w:cs="Arial"/>
          <w:sz w:val="24"/>
          <w:szCs w:val="24"/>
        </w:rPr>
        <w:t xml:space="preserve"> Земельного кодекса Российской Федерации, либо с заявлением о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w:t>
      </w:r>
      <w:r w:rsidR="00AC671D">
        <w:rPr>
          <w:rFonts w:ascii="Arial" w:hAnsi="Arial" w:cs="Arial"/>
          <w:sz w:val="24"/>
          <w:szCs w:val="24"/>
        </w:rPr>
        <w:t xml:space="preserve"> </w:t>
      </w:r>
      <w:r>
        <w:rPr>
          <w:rFonts w:ascii="Arial" w:hAnsi="Arial" w:cs="Arial"/>
          <w:sz w:val="24"/>
          <w:szCs w:val="24"/>
        </w:rPr>
        <w:t>статьи 55</w:t>
      </w:r>
      <w:r>
        <w:rPr>
          <w:rFonts w:ascii="Arial" w:hAnsi="Arial" w:cs="Arial"/>
          <w:sz w:val="24"/>
          <w:szCs w:val="24"/>
          <w:vertAlign w:val="superscript"/>
        </w:rPr>
        <w:t>32</w:t>
      </w:r>
      <w:r>
        <w:rPr>
          <w:rFonts w:ascii="Arial" w:hAnsi="Arial" w:cs="Arial"/>
          <w:sz w:val="24"/>
          <w:szCs w:val="24"/>
        </w:rPr>
        <w:t xml:space="preserve"> Градостроительного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 xml:space="preserve">д)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w:t>
      </w:r>
      <w:r>
        <w:rPr>
          <w:rFonts w:ascii="Arial" w:hAnsi="Arial" w:cs="Arial"/>
          <w:sz w:val="24"/>
          <w:szCs w:val="24"/>
        </w:rPr>
        <w:lastRenderedPageBreak/>
        <w:t>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Pr>
          <w:rFonts w:ascii="Arial" w:hAnsi="Arial" w:cs="Arial"/>
          <w:sz w:val="24"/>
          <w:szCs w:val="24"/>
          <w:vertAlign w:val="superscript"/>
        </w:rPr>
        <w:t>36</w:t>
      </w:r>
      <w:r>
        <w:rPr>
          <w:rFonts w:ascii="Arial" w:hAnsi="Arial" w:cs="Arial"/>
          <w:sz w:val="24"/>
          <w:szCs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е)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3E0F72">
        <w:rPr>
          <w:rFonts w:ascii="Arial" w:hAnsi="Arial" w:cs="Arial"/>
          <w:sz w:val="24"/>
          <w:szCs w:val="24"/>
        </w:rPr>
        <w:t>з)</w:t>
      </w:r>
      <w:r>
        <w:rPr>
          <w:rFonts w:ascii="Arial" w:hAnsi="Arial" w:cs="Arial"/>
          <w:sz w:val="24"/>
          <w:szCs w:val="24"/>
        </w:rPr>
        <w:t xml:space="preserve">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w:t>
      </w:r>
      <w:r w:rsidRPr="003E0F72">
        <w:rPr>
          <w:rFonts w:ascii="Arial" w:hAnsi="Arial" w:cs="Arial"/>
          <w:sz w:val="24"/>
          <w:szCs w:val="24"/>
          <w:shd w:val="clear" w:color="auto" w:fill="FFFFFF"/>
        </w:rPr>
        <w:t xml:space="preserve">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w:t>
      </w:r>
      <w:r>
        <w:rPr>
          <w:rFonts w:ascii="Arial" w:hAnsi="Arial" w:cs="Arial"/>
          <w:sz w:val="24"/>
          <w:szCs w:val="24"/>
        </w:rPr>
        <w:t>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3E0F72">
        <w:rPr>
          <w:rFonts w:ascii="Arial" w:hAnsi="Arial" w:cs="Arial"/>
          <w:sz w:val="24"/>
          <w:szCs w:val="24"/>
        </w:rPr>
        <w:t>и)</w:t>
      </w:r>
      <w:r>
        <w:rPr>
          <w:rFonts w:ascii="Arial" w:hAnsi="Arial" w:cs="Arial"/>
          <w:sz w:val="24"/>
          <w:szCs w:val="24"/>
        </w:rPr>
        <w:t xml:space="preserve">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w:t>
      </w:r>
      <w:r w:rsidRPr="003E0F72">
        <w:rPr>
          <w:rFonts w:ascii="Arial" w:hAnsi="Arial" w:cs="Arial"/>
          <w:sz w:val="24"/>
          <w:szCs w:val="24"/>
          <w:shd w:val="clear" w:color="auto" w:fill="FFFFFF"/>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Pr>
          <w:rFonts w:ascii="Arial" w:hAnsi="Arial" w:cs="Arial"/>
          <w:color w:val="FF0000"/>
          <w:sz w:val="24"/>
          <w:szCs w:val="24"/>
          <w:shd w:val="clear" w:color="auto" w:fill="FFFFFF"/>
        </w:rPr>
        <w:t xml:space="preserve"> </w:t>
      </w:r>
      <w:r>
        <w:rPr>
          <w:rFonts w:ascii="Arial" w:hAnsi="Arial" w:cs="Arial"/>
          <w:sz w:val="24"/>
          <w:szCs w:val="24"/>
        </w:rPr>
        <w:t>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D0267" w:rsidRPr="00E946FE"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3E0F72">
        <w:rPr>
          <w:rFonts w:ascii="Arial" w:hAnsi="Arial" w:cs="Arial"/>
          <w:sz w:val="24"/>
          <w:szCs w:val="24"/>
        </w:rPr>
        <w:t>к)</w:t>
      </w:r>
      <w:r>
        <w:rPr>
          <w:rFonts w:ascii="Arial" w:hAnsi="Arial" w:cs="Arial"/>
          <w:sz w:val="24"/>
          <w:szCs w:val="24"/>
        </w:rPr>
        <w:t xml:space="preserve"> указанный в заявлении земельный участок образован из земельного участка, в отношении которого заключен договор о комплексном развитии территории, </w:t>
      </w:r>
      <w:r w:rsidRPr="003E0F72">
        <w:rPr>
          <w:rFonts w:ascii="Arial" w:hAnsi="Arial" w:cs="Arial"/>
          <w:sz w:val="24"/>
          <w:szCs w:val="24"/>
          <w:shd w:val="clear" w:color="auto" w:fill="FFFFFF"/>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Pr>
          <w:rFonts w:ascii="Arial" w:hAnsi="Arial" w:cs="Arial"/>
          <w:sz w:val="24"/>
          <w:szCs w:val="24"/>
        </w:rPr>
        <w:t xml:space="preserve">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л)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Pr>
          <w:rFonts w:ascii="Arial" w:hAnsi="Arial" w:cs="Arial"/>
          <w:sz w:val="24"/>
          <w:szCs w:val="24"/>
          <w:vertAlign w:val="superscript"/>
        </w:rPr>
        <w:t>11</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lastRenderedPageBreak/>
        <w:t>м) в отношении земельного участка, указанного в заявлении, поступило предусмотренное подпунктом 6 пункта 4 статьи 39</w:t>
      </w:r>
      <w:r>
        <w:rPr>
          <w:rFonts w:ascii="Arial" w:hAnsi="Arial" w:cs="Arial"/>
          <w:sz w:val="24"/>
          <w:szCs w:val="24"/>
          <w:vertAlign w:val="superscript"/>
        </w:rPr>
        <w:t>11</w:t>
      </w:r>
      <w:r>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Pr>
          <w:rFonts w:ascii="Arial" w:hAnsi="Arial" w:cs="Arial"/>
          <w:sz w:val="24"/>
          <w:szCs w:val="24"/>
          <w:vertAlign w:val="superscript"/>
        </w:rPr>
        <w:t>11</w:t>
      </w:r>
      <w:r>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Pr>
          <w:rFonts w:ascii="Arial" w:hAnsi="Arial" w:cs="Arial"/>
          <w:sz w:val="24"/>
          <w:szCs w:val="24"/>
          <w:vertAlign w:val="superscript"/>
        </w:rPr>
        <w:t>11</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3E0F72">
        <w:rPr>
          <w:rFonts w:ascii="Arial" w:hAnsi="Arial" w:cs="Arial"/>
          <w:sz w:val="24"/>
          <w:szCs w:val="24"/>
        </w:rPr>
        <w:t>н)</w:t>
      </w:r>
      <w:r>
        <w:rPr>
          <w:rFonts w:ascii="Arial" w:hAnsi="Arial" w:cs="Arial"/>
          <w:sz w:val="24"/>
          <w:szCs w:val="24"/>
        </w:rPr>
        <w:t xml:space="preserve"> в отношении земельного участка, указанного в заявлении, опубликовано и размещено в соответствии с подпунктом 1 пункта 1 статьи 39</w:t>
      </w:r>
      <w:r>
        <w:rPr>
          <w:rFonts w:ascii="Arial" w:hAnsi="Arial" w:cs="Arial"/>
          <w:sz w:val="24"/>
          <w:szCs w:val="24"/>
          <w:vertAlign w:val="superscript"/>
        </w:rPr>
        <w:t>18</w:t>
      </w:r>
      <w:r>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о)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п)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р)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с)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т)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у)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ф) предоставление земельного участка на заявленном виде прав не допускается;</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х) в отношении земельного участка, указанного в заявлении, не установлен вид разрешенного использования;</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ц) указанный в заявлении земельный участок не отнесен к определенной категории земель;</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 xml:space="preserve">ч) в отношении земельного участка, указанного в заявлении, принято решение о предварительном согласовании его предоставления, срок действия </w:t>
      </w:r>
      <w:r>
        <w:rPr>
          <w:rFonts w:ascii="Arial" w:hAnsi="Arial" w:cs="Arial"/>
          <w:sz w:val="24"/>
          <w:szCs w:val="24"/>
        </w:rPr>
        <w:lastRenderedPageBreak/>
        <w:t>которого не истек, и с заявлением обратилось иное не указанное в этом решении лицо;</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ш)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5D0267" w:rsidRDefault="003E0F72">
      <w:pPr>
        <w:autoSpaceDE w:val="0"/>
        <w:autoSpaceDN w:val="0"/>
        <w:adjustRightInd w:val="0"/>
        <w:spacing w:after="0" w:line="240" w:lineRule="auto"/>
        <w:ind w:firstLine="709"/>
        <w:contextualSpacing/>
        <w:jc w:val="both"/>
        <w:rPr>
          <w:rFonts w:ascii="Arial" w:eastAsia="Times New Roman" w:hAnsi="Arial" w:cs="Arial"/>
          <w:color w:val="000000" w:themeColor="text1"/>
          <w:kern w:val="2"/>
          <w:sz w:val="24"/>
          <w:szCs w:val="24"/>
          <w:lang w:eastAsia="ru-RU"/>
        </w:rPr>
      </w:pPr>
      <w:r w:rsidRPr="00EE4A96">
        <w:rPr>
          <w:rFonts w:ascii="Arial" w:eastAsia="Times New Roman" w:hAnsi="Arial" w:cs="Arial"/>
          <w:color w:val="000000" w:themeColor="text1"/>
          <w:kern w:val="2"/>
          <w:sz w:val="24"/>
          <w:szCs w:val="24"/>
          <w:lang w:eastAsia="ru-RU"/>
        </w:rPr>
        <w:t xml:space="preserve">4) в случае обращения заявителя, имеющего право на предоставление земельного участка в собственность бесплатно в соответствии с </w:t>
      </w:r>
      <w:r w:rsidRPr="00EE4A96">
        <w:rPr>
          <w:rFonts w:ascii="Arial" w:hAnsi="Arial" w:cs="Arial"/>
          <w:color w:val="000000" w:themeColor="text1"/>
          <w:sz w:val="24"/>
          <w:szCs w:val="24"/>
        </w:rPr>
        <w:t>Законом Иркутской области от 28 декабря 2015 года №146-ОЗ «О бесплатном предоставлении земельных участков в собственность граждан», основаниями для отказа в предварительном согласовании предоставления земельного участка в собственность бесплатно также являются:</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а) с заявлением о предварительном согласовании предоставления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законами, Законом Иркутской области от 28 декабря 2015 года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p w:rsidR="005D0267" w:rsidRPr="0091299A" w:rsidRDefault="003E0F72">
      <w:pPr>
        <w:autoSpaceDE w:val="0"/>
        <w:autoSpaceDN w:val="0"/>
        <w:adjustRightInd w:val="0"/>
        <w:spacing w:after="0" w:line="240" w:lineRule="auto"/>
        <w:ind w:firstLine="709"/>
        <w:contextualSpacing/>
        <w:jc w:val="both"/>
        <w:rPr>
          <w:rFonts w:ascii="Arial" w:hAnsi="Arial" w:cs="Arial"/>
          <w:color w:val="FF0000"/>
          <w:sz w:val="24"/>
          <w:szCs w:val="24"/>
        </w:rPr>
      </w:pPr>
      <w:r w:rsidRPr="0091299A">
        <w:rPr>
          <w:rFonts w:ascii="Arial" w:hAnsi="Arial" w:cs="Arial"/>
          <w:color w:val="FF0000"/>
          <w:sz w:val="24"/>
          <w:szCs w:val="24"/>
        </w:rPr>
        <w:t>б) принято решение о предварительном согласовании предоставления заявителю (одному из заявителей) земельного участка в собственность бесплатно</w:t>
      </w:r>
      <w:r w:rsidR="00E946FE" w:rsidRPr="0091299A">
        <w:rPr>
          <w:rFonts w:ascii="Arial" w:hAnsi="Arial" w:cs="Arial"/>
          <w:color w:val="FF0000"/>
          <w:sz w:val="24"/>
          <w:szCs w:val="24"/>
        </w:rPr>
        <w:t>, за исключением случая принятия уполномоченным органом по такому земельному участку решения об отказе в предоставлении земельного участка в собственность бесплатно по основаниям, установленным пунктами 6,</w:t>
      </w:r>
      <w:r w:rsidR="0091299A">
        <w:rPr>
          <w:rFonts w:ascii="Arial" w:hAnsi="Arial" w:cs="Arial"/>
          <w:color w:val="FF0000"/>
          <w:sz w:val="24"/>
          <w:szCs w:val="24"/>
        </w:rPr>
        <w:t xml:space="preserve"> </w:t>
      </w:r>
      <w:r w:rsidR="00E946FE" w:rsidRPr="0091299A">
        <w:rPr>
          <w:rFonts w:ascii="Arial" w:hAnsi="Arial" w:cs="Arial"/>
          <w:color w:val="FF0000"/>
          <w:sz w:val="24"/>
          <w:szCs w:val="24"/>
        </w:rPr>
        <w:t>7,</w:t>
      </w:r>
      <w:r w:rsidR="0091299A">
        <w:rPr>
          <w:rFonts w:ascii="Arial" w:hAnsi="Arial" w:cs="Arial"/>
          <w:color w:val="FF0000"/>
          <w:sz w:val="24"/>
          <w:szCs w:val="24"/>
        </w:rPr>
        <w:t xml:space="preserve"> </w:t>
      </w:r>
      <w:r w:rsidR="00E946FE" w:rsidRPr="0091299A">
        <w:rPr>
          <w:rFonts w:ascii="Arial" w:hAnsi="Arial" w:cs="Arial"/>
          <w:color w:val="FF0000"/>
          <w:sz w:val="24"/>
          <w:szCs w:val="24"/>
        </w:rPr>
        <w:t>14(1),</w:t>
      </w:r>
      <w:r w:rsidR="0091299A">
        <w:rPr>
          <w:rFonts w:ascii="Arial" w:hAnsi="Arial" w:cs="Arial"/>
          <w:color w:val="FF0000"/>
          <w:sz w:val="24"/>
          <w:szCs w:val="24"/>
        </w:rPr>
        <w:t xml:space="preserve"> </w:t>
      </w:r>
      <w:r w:rsidR="00E946FE" w:rsidRPr="0091299A">
        <w:rPr>
          <w:rFonts w:ascii="Arial" w:hAnsi="Arial" w:cs="Arial"/>
          <w:color w:val="FF0000"/>
          <w:sz w:val="24"/>
          <w:szCs w:val="24"/>
        </w:rPr>
        <w:t>17-19, 23 статьи 39.16 Земельного кодекса Российской Федерации;</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в) заявителю (одному из заявителей) предоставлен земельный участок в безвозмездное пользование в соответствии с подпунктами 6, 7 пункта 2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color w:val="000000" w:themeColor="text1"/>
          <w:sz w:val="24"/>
          <w:szCs w:val="24"/>
        </w:rPr>
        <w:t>г) с заявлением о предварительном согласовании предоставления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лиц, указанных в подпункте «в» пункта 5, пунктах 12, 13 части 1 статьи 2 Закона Иркутской области от 28 декабря 2015 года №146</w:t>
      </w:r>
      <w:r>
        <w:rPr>
          <w:rFonts w:ascii="Arial" w:hAnsi="Arial" w:cs="Arial"/>
          <w:color w:val="000000" w:themeColor="text1"/>
          <w:sz w:val="24"/>
          <w:szCs w:val="24"/>
        </w:rPr>
        <w:noBreakHyphen/>
        <w:t xml:space="preserve">ОЗ «О бесплатном предоставлении земельных участков в собственность граждан», граждан, удостоенных званий Героя Советского Союза, Героя Российской </w:t>
      </w:r>
      <w:r>
        <w:rPr>
          <w:rFonts w:ascii="Arial" w:hAnsi="Arial" w:cs="Arial"/>
          <w:sz w:val="24"/>
          <w:szCs w:val="24"/>
        </w:rPr>
        <w:t>Федерации или являющихся полными кавалерами ордена Славы, военнослужащих, членов семей погибших (умерших) военнослужащих, родителей погибших (умерших) военнослужащих;</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д) граждане, состоящие на земельном учете, обратились с заявлением о предварительном согласовании предоставления земельного участка в собственность бесплатно не в порядке очередности их постановки на земельный учет.</w:t>
      </w:r>
    </w:p>
    <w:p w:rsidR="00336F90" w:rsidRPr="00EE4A96" w:rsidRDefault="00336F90">
      <w:pPr>
        <w:autoSpaceDE w:val="0"/>
        <w:autoSpaceDN w:val="0"/>
        <w:adjustRightInd w:val="0"/>
        <w:spacing w:after="0" w:line="240" w:lineRule="auto"/>
        <w:ind w:firstLine="709"/>
        <w:contextualSpacing/>
        <w:jc w:val="both"/>
        <w:rPr>
          <w:rFonts w:ascii="Arial" w:hAnsi="Arial" w:cs="Arial"/>
          <w:color w:val="FF0000"/>
          <w:sz w:val="24"/>
          <w:szCs w:val="24"/>
        </w:rPr>
      </w:pPr>
      <w:r w:rsidRPr="00EE4A96">
        <w:rPr>
          <w:rFonts w:ascii="Arial" w:hAnsi="Arial" w:cs="Arial"/>
          <w:color w:val="FF0000"/>
          <w:sz w:val="24"/>
          <w:szCs w:val="24"/>
        </w:rPr>
        <w:t xml:space="preserve">е) </w:t>
      </w:r>
      <w:r w:rsidR="00EE4A96" w:rsidRPr="00EE4A96">
        <w:rPr>
          <w:rFonts w:ascii="Arial" w:hAnsi="Arial" w:cs="Arial"/>
          <w:color w:val="FF0000"/>
          <w:sz w:val="24"/>
          <w:szCs w:val="24"/>
        </w:rPr>
        <w:t>заявителю (одному из заявителей) предоставлена социальная выплата, социальная выплата военнослужащим и членам их семей.</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rPr>
        <w:t xml:space="preserve">96. Результатом административной процедуры является правовой акт администрации о предварительном согласовании предоставления земельного участка или </w:t>
      </w:r>
      <w:r>
        <w:rPr>
          <w:rFonts w:ascii="Arial" w:eastAsia="Times New Roman" w:hAnsi="Arial" w:cs="Arial"/>
          <w:kern w:val="2"/>
          <w:sz w:val="24"/>
          <w:szCs w:val="24"/>
          <w:lang w:eastAsia="ru-RU"/>
        </w:rPr>
        <w:t>письмо администрации об отказе в предварительном согласовании предоставления земельного участка.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rPr>
        <w:lastRenderedPageBreak/>
        <w:t xml:space="preserve">97. Способом фиксации результата административной процедуры является подписание главой администрации правового акта администрации о предварительном согласовании предоставления земельного участка или </w:t>
      </w:r>
      <w:r>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p>
    <w:p w:rsidR="005D0267" w:rsidRDefault="005D026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 xml:space="preserve">Глава 23. Выдача (направление) заявителю результата муниципальной услуги или уведомления </w:t>
      </w:r>
      <w:r>
        <w:rPr>
          <w:rFonts w:ascii="Arial" w:eastAsia="Times New Roman" w:hAnsi="Arial" w:cs="Arial"/>
          <w:kern w:val="2"/>
          <w:sz w:val="24"/>
          <w:szCs w:val="24"/>
        </w:rPr>
        <w:t>об отказе в принятии заявления к рассмотрению</w:t>
      </w:r>
    </w:p>
    <w:p w:rsidR="005D0267" w:rsidRDefault="005D026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rPr>
        <w:t xml:space="preserve">98. Основанием для начала административной процедуры является подписание главой администрации правового акта администрации о предварительном согласовании предоставления земельного участка, </w:t>
      </w:r>
      <w:r>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 или уведомления об отказе в принятии заявления к рассмотрению.</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rPr>
        <w:t xml:space="preserve">99. Должностное лицо администрации, ответственное за направление (выдачу) заявителю результата муниципальной услуги, в течение трех  календарных дней со дня подписания правового акта администрации о предварительном согласовании предоставления земельного участка или </w:t>
      </w:r>
      <w:r>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Pr>
          <w:rFonts w:ascii="Arial" w:eastAsia="Times New Roman" w:hAnsi="Arial" w:cs="Arial"/>
          <w:kern w:val="2"/>
          <w:sz w:val="24"/>
          <w:szCs w:val="24"/>
        </w:rPr>
        <w:t>направляет заявителю указанные документы почтовым отправлением по почтовому адресу заявителя, указанному в заявлении, либо по обращению заявителя – вручает его лично.</w:t>
      </w:r>
    </w:p>
    <w:p w:rsidR="005D0267" w:rsidRDefault="003E0F72">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Уведомление об отказе в принятии заявления к рассмотрению направляется заявителю должностным лицом администрации, ответственным за направление (выдачу) заявителю результата муниципальной услуги, почтовым отправлением по почтовому адресу заявителя, указанному в заявлении, либо по обращению заявителя вручает его лично в течение трех календарных дней со дня его подписания главой администрации.</w:t>
      </w:r>
    </w:p>
    <w:p w:rsidR="005D0267" w:rsidRDefault="003E0F72">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В случае подачи заявления в электронной форме уведомление об отказе в принятии заявления к рассмотрению направляется в электронной форме заявителю 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w:t>
      </w:r>
      <w:bookmarkStart w:id="6" w:name="_Hlk68035641"/>
      <w:r>
        <w:rPr>
          <w:rFonts w:ascii="Arial" w:eastAsia="Times New Roman" w:hAnsi="Arial" w:cs="Arial"/>
          <w:kern w:val="2"/>
          <w:sz w:val="24"/>
          <w:szCs w:val="24"/>
        </w:rPr>
        <w:t>(в случае поступления заявления и документов на адрес электронной почты администрации) или в его личный кабинет на Портале (в случае поступления заявления и документов в администрацию через Портал) в течение трех календарных дней со дня его подписания главой администрации.</w:t>
      </w:r>
    </w:p>
    <w:bookmarkEnd w:id="6"/>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100. При личном получении правового акта администрации о предварительном согласовании предоставления земельного участка, </w:t>
      </w:r>
      <w:r>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Pr>
          <w:rFonts w:ascii="Arial" w:eastAsia="Times New Roman" w:hAnsi="Arial" w:cs="Arial"/>
          <w:kern w:val="2"/>
          <w:sz w:val="24"/>
          <w:szCs w:val="24"/>
        </w:rPr>
        <w:t>или уведомления об отказе в принятии заявления к рассмотрению заявитель расписывается в их получении в журнале регистрации исходящей корреспонденции.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rPr>
        <w:t xml:space="preserve">101. Результатом административной процедуры является направление (выдача) заявителю правового акта администрации о предварительном согласовании предоставления земельного участка, </w:t>
      </w:r>
      <w:r>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 или</w:t>
      </w:r>
      <w:r>
        <w:rPr>
          <w:rFonts w:ascii="Arial" w:eastAsia="Times New Roman" w:hAnsi="Arial" w:cs="Arial"/>
          <w:kern w:val="2"/>
          <w:sz w:val="24"/>
          <w:szCs w:val="24"/>
        </w:rPr>
        <w:t xml:space="preserve"> уведомления об отказе в принятии заявления к рассмотрению.</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102. В случае, если заявление представлялось через МФЦ, правовой акт администрации о предварительном согласовании предоставления земельного участка, </w:t>
      </w:r>
      <w:r>
        <w:rPr>
          <w:rFonts w:ascii="Arial" w:eastAsia="Times New Roman" w:hAnsi="Arial" w:cs="Arial"/>
          <w:kern w:val="2"/>
          <w:sz w:val="24"/>
          <w:szCs w:val="24"/>
          <w:lang w:eastAsia="ru-RU"/>
        </w:rPr>
        <w:t xml:space="preserve">письмо администрации об отказе в предварительном согласовании предоставления земельного участка </w:t>
      </w:r>
      <w:r>
        <w:rPr>
          <w:rFonts w:ascii="Arial" w:eastAsia="Times New Roman" w:hAnsi="Arial" w:cs="Arial"/>
          <w:kern w:val="2"/>
          <w:sz w:val="24"/>
          <w:szCs w:val="24"/>
        </w:rPr>
        <w:t xml:space="preserve">или уведомление об отказе в принятии </w:t>
      </w:r>
      <w:r>
        <w:rPr>
          <w:rFonts w:ascii="Arial" w:eastAsia="Times New Roman" w:hAnsi="Arial" w:cs="Arial"/>
          <w:kern w:val="2"/>
          <w:sz w:val="24"/>
          <w:szCs w:val="24"/>
        </w:rPr>
        <w:lastRenderedPageBreak/>
        <w:t>заявления к рассмотрению направляются должностным лицом администрации, ответственным за направление (выдачу) заявителю результата муниципальной услуги, в сроки, указанные в пункте 114 настоящего административного регламента, в МФЦ для предоставления заявителю.</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103.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исходящей корреспонденции отметки о направлении правового акта администрации о предварительном согласовании предоставления земельного участка, </w:t>
      </w:r>
      <w:r>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Pr>
          <w:rFonts w:ascii="Arial" w:eastAsia="Times New Roman" w:hAnsi="Arial" w:cs="Arial"/>
          <w:kern w:val="2"/>
          <w:sz w:val="24"/>
          <w:szCs w:val="24"/>
        </w:rPr>
        <w:t>или уведомления об отказе в принятии заявления к рассмотрению заявителю или МФЦ, или о получении указанного документа лично заявителем или его представителем.</w:t>
      </w:r>
    </w:p>
    <w:p w:rsidR="005D0267"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Глава 24. Особенности выполнения административных действий в МФЦ</w:t>
      </w:r>
    </w:p>
    <w:p w:rsidR="005D0267"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104.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105. Информация, указанная в пункте 104 настоящего административного регламента, предоставляется МФЦ:</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r w:rsidRPr="003E0F72">
        <w:rPr>
          <w:rFonts w:ascii="Arial" w:eastAsia="Times New Roman" w:hAnsi="Arial" w:cs="Arial"/>
          <w:kern w:val="2"/>
          <w:sz w:val="24"/>
          <w:szCs w:val="24"/>
          <w:lang w:val="en-US"/>
        </w:rPr>
        <w:t>www</w:t>
      </w:r>
      <w:r w:rsidRPr="003E0F72">
        <w:rPr>
          <w:rFonts w:ascii="Arial" w:eastAsia="Times New Roman" w:hAnsi="Arial" w:cs="Arial"/>
          <w:kern w:val="2"/>
          <w:sz w:val="24"/>
          <w:szCs w:val="24"/>
        </w:rPr>
        <w:t>.</w:t>
      </w:r>
      <w:r w:rsidRPr="003E0F72">
        <w:rPr>
          <w:rFonts w:ascii="Arial" w:eastAsia="Times New Roman" w:hAnsi="Arial" w:cs="Arial"/>
          <w:kern w:val="2"/>
          <w:sz w:val="24"/>
          <w:szCs w:val="24"/>
          <w:lang w:val="en-US"/>
        </w:rPr>
        <w:t>mfc</w:t>
      </w:r>
      <w:r w:rsidRPr="003E0F72">
        <w:rPr>
          <w:rFonts w:ascii="Arial" w:eastAsia="Times New Roman" w:hAnsi="Arial" w:cs="Arial"/>
          <w:kern w:val="2"/>
          <w:sz w:val="24"/>
          <w:szCs w:val="24"/>
        </w:rPr>
        <w:t>38.</w:t>
      </w:r>
      <w:r w:rsidRPr="003E0F72">
        <w:rPr>
          <w:rFonts w:ascii="Arial" w:eastAsia="Times New Roman" w:hAnsi="Arial" w:cs="Arial"/>
          <w:kern w:val="2"/>
          <w:sz w:val="24"/>
          <w:szCs w:val="24"/>
          <w:lang w:val="en-US"/>
        </w:rPr>
        <w:t>ru</w:t>
      </w:r>
      <w:r w:rsidRPr="003E0F72">
        <w:rPr>
          <w:rFonts w:ascii="Arial" w:eastAsia="Times New Roman" w:hAnsi="Arial" w:cs="Arial"/>
          <w:kern w:val="2"/>
          <w:sz w:val="24"/>
          <w:szCs w:val="24"/>
        </w:rPr>
        <w:t>;</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106. МФЦ предоставляет информацию:</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1) по общим вопросам предоставления муниципальных услуг в МФЦ;</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2) о ходе рассмотрения заявления о предоставлении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3) о порядке предоставления государственных и (или) муниципальных услуг посредством комплексного запроса, в том числе:</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Pr>
          <w:rFonts w:ascii="Arial" w:eastAsia="Times New Roman" w:hAnsi="Arial" w:cs="Arial"/>
          <w:kern w:val="2"/>
          <w:sz w:val="24"/>
          <w:szCs w:val="24"/>
        </w:rPr>
        <w:t>Федерального закона от 27 июля 2010 года №210</w:t>
      </w:r>
      <w:r>
        <w:rPr>
          <w:rFonts w:ascii="Arial" w:eastAsia="Times New Roman" w:hAnsi="Arial" w:cs="Arial"/>
          <w:kern w:val="2"/>
          <w:sz w:val="24"/>
          <w:szCs w:val="24"/>
        </w:rPr>
        <w:noBreakHyphen/>
        <w:t>ФЗ «Об организации предоставления государственных и муниципальных услуг»</w:t>
      </w:r>
      <w:r>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107.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Предварительная запись на прием в МФЦ осуществляется по телефону или через официальный сайт МФЦ в сети «Интернет».</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108.В случае подачи заявления посредством МФЦ (за исключением случая, предусмотренного пунктом 111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определяет предмет обращения;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проводит проверку правильности заполнения формы заявления;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проводит проверку полноты пакета документов и соответствия документов требованиям, указанным в пункте 21 настоящего административного регламента;</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 направляет пакет документов в администрацию:</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а) в электронном виде (в составе пакетов электронных дел) – в день обращения заявителя в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б) на бумажных носителях – в течение двух рабочих дней, следующих за днем обращения заявителя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109.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21настоящего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110.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Каждый экземпляр расписки подписывается работником МФЦ и заявителем или его представителем.</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111.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w:t>
      </w:r>
      <w:r w:rsidR="00C6074D">
        <w:rPr>
          <w:rFonts w:ascii="Arial" w:eastAsia="Times New Roman" w:hAnsi="Arial" w:cs="Arial"/>
          <w:kern w:val="2"/>
          <w:sz w:val="24"/>
          <w:szCs w:val="24"/>
          <w:lang w:eastAsia="ru-RU"/>
        </w:rPr>
        <w:t xml:space="preserve"> России от 21 марта 2018 года №</w:t>
      </w:r>
      <w:r>
        <w:rPr>
          <w:rFonts w:ascii="Arial" w:eastAsia="Times New Roman" w:hAnsi="Arial" w:cs="Arial"/>
          <w:kern w:val="2"/>
          <w:sz w:val="24"/>
          <w:szCs w:val="24"/>
          <w:lang w:eastAsia="ru-RU"/>
        </w:rPr>
        <w:t>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112.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108 настоящего административного регламента.</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113. В случае подачи заявителем заявления об исправлении технической ошибки, указанного в пункте 115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а) в электронном виде – в день обращения заявителя в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б) на бумажном носителе – в течение двух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114. При получении МФЦ </w:t>
      </w:r>
      <w:r>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 уведомления об отказе в принятии заявления к рассмотрению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о принятом решении по телефону с записью даты и времени телефонного звонка или посредством смс - 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После выдачи </w:t>
      </w:r>
      <w:r>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 уведомления об отказе в принятии заявления к рассмотрению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5D0267"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25. Исправление допущенных опечаток и ошибок в выданных в результате предоставления муниципальной услуги документах</w:t>
      </w:r>
    </w:p>
    <w:p w:rsidR="005D0267"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115. Основанием для исправления допущенных опечаток и ошибок в выданном </w:t>
      </w:r>
      <w:r>
        <w:rPr>
          <w:rFonts w:ascii="Arial" w:eastAsia="Times New Roman" w:hAnsi="Arial" w:cs="Arial"/>
          <w:kern w:val="2"/>
          <w:sz w:val="24"/>
          <w:szCs w:val="24"/>
        </w:rPr>
        <w:t xml:space="preserve">правовом акте администрации о предварительном согласовании предоставления земельного участка или </w:t>
      </w:r>
      <w:r>
        <w:rPr>
          <w:rFonts w:ascii="Arial" w:eastAsia="Times New Roman" w:hAnsi="Arial" w:cs="Arial"/>
          <w:kern w:val="2"/>
          <w:sz w:val="24"/>
          <w:szCs w:val="24"/>
          <w:lang w:eastAsia="ru-RU"/>
        </w:rPr>
        <w:t xml:space="preserve">письме администрации об отказе в </w:t>
      </w:r>
      <w:r>
        <w:rPr>
          <w:rFonts w:ascii="Arial" w:eastAsia="Times New Roman" w:hAnsi="Arial" w:cs="Arial"/>
          <w:kern w:val="2"/>
          <w:sz w:val="24"/>
          <w:szCs w:val="24"/>
          <w:lang w:eastAsia="ru-RU"/>
        </w:rPr>
        <w:lastRenderedPageBreak/>
        <w:t>предварительном согласовании предоставления земельного участка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116. Заявление об исправлении технической ошибки подается заявителем или его представителем в администрацию одним из способов, указанным в пункте 18 настоящего административного регламента. </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117.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14 настоящего административного регламента, и направляется должностному лицу, ответственному за предоставление муниципальной услуги.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118.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об исправлении технической ошибки;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об отсутствии технической ошибки.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119. Критерием принятия решения, указанного в пункте 118 настоящего административного регламента, является наличие или отсутствие опечатки и (или) ошибки в выданном заявителю документе, являющемся результатом предоставления муниципальной услуги.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120. В случае принятия решения, указанного в подпункте 1 пункта 118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121. В случае принятия решения, указанного в подпункте 2 пункта 118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122.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123. Глава администрации в течение одного рабочего дня после подписания документа, указанного в пункте 122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124.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документа, указанного в пункте 122 настоящего административного регламента, направляет указанный документ заявителю или его представителю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 или его представителя – вручает его лично.</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w:t>
      </w:r>
      <w:r>
        <w:rPr>
          <w:rFonts w:ascii="Arial" w:eastAsia="Times New Roman" w:hAnsi="Arial" w:cs="Arial"/>
          <w:kern w:val="2"/>
          <w:sz w:val="24"/>
          <w:szCs w:val="24"/>
          <w:lang w:eastAsia="ru-RU"/>
        </w:rPr>
        <w:lastRenderedPageBreak/>
        <w:t>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122 настоящего административного регламента, направляет указанный документ в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125.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 xml:space="preserve">126. Способом фиксации результата рассмотрения заявления об исправлении технической ошибки </w:t>
      </w:r>
      <w:r>
        <w:rPr>
          <w:rFonts w:ascii="Arial" w:eastAsia="Times New Roman" w:hAnsi="Arial" w:cs="Arial"/>
          <w:kern w:val="2"/>
          <w:sz w:val="24"/>
          <w:szCs w:val="24"/>
        </w:rPr>
        <w:t>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исходящей корреспонденции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в МФЦ или о получении указанного документа лично заявителем или его представителем.</w:t>
      </w:r>
    </w:p>
    <w:p w:rsidR="005D0267"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РАЗДЕЛ IV. ФОРМЫ КОНТРОЛЯ ЗА ПРЕДОСТАВЛЕНИЕМ МУНИЦИПАЛЬНОЙ УСЛУГИ</w:t>
      </w:r>
      <w:bookmarkStart w:id="7" w:name="Par413"/>
      <w:bookmarkEnd w:id="7"/>
    </w:p>
    <w:p w:rsidR="005D0267" w:rsidRDefault="005D0267">
      <w:pPr>
        <w:autoSpaceDE w:val="0"/>
        <w:autoSpaceDN w:val="0"/>
        <w:adjustRightInd w:val="0"/>
        <w:spacing w:after="0" w:line="240" w:lineRule="auto"/>
        <w:ind w:firstLine="709"/>
        <w:jc w:val="both"/>
        <w:rPr>
          <w:rFonts w:ascii="Arial" w:eastAsia="Times New Roman" w:hAnsi="Arial" w:cs="Arial"/>
          <w:kern w:val="2"/>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Глава 26.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5D0267"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127.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5D0267" w:rsidRDefault="003E0F72">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kern w:val="2"/>
          <w:sz w:val="24"/>
          <w:szCs w:val="24"/>
          <w:lang w:eastAsia="ko-KR"/>
        </w:rPr>
        <w:t xml:space="preserve">128. </w:t>
      </w:r>
      <w:r>
        <w:rPr>
          <w:rFonts w:ascii="Arial" w:eastAsia="Times New Roman" w:hAnsi="Arial" w:cs="Arial"/>
          <w:color w:val="000000"/>
          <w:kern w:val="2"/>
          <w:sz w:val="24"/>
          <w:szCs w:val="24"/>
          <w:lang w:eastAsia="ru-RU"/>
        </w:rPr>
        <w:t>Основными задачами текущего контроля являются:</w:t>
      </w:r>
    </w:p>
    <w:p w:rsidR="005D0267" w:rsidRDefault="003E0F72">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1) обеспечение своевременного и качественного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2) выявление нарушений в сроках и качестве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4) принятие мер по надлежащему предоставлению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129. Текущий контроль осуществляется на постоянной основе.</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ko-KR"/>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ru-RU"/>
        </w:rPr>
        <w:t xml:space="preserve">Глава 27. Порядок и периодичность осуществления плановых и внеплановых проверок полноты и качества предоставления муниципальной </w:t>
      </w:r>
      <w:r>
        <w:rPr>
          <w:rFonts w:ascii="Arial" w:eastAsia="Times New Roman" w:hAnsi="Arial" w:cs="Arial"/>
          <w:kern w:val="2"/>
          <w:sz w:val="24"/>
          <w:szCs w:val="24"/>
          <w:lang w:eastAsia="ru-RU"/>
        </w:rPr>
        <w:lastRenderedPageBreak/>
        <w:t>услуги, в том числе порядок и формы контроля за полнотой и качеством предоставления муниципальной услуги</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ko-KR"/>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130.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5D0267" w:rsidRDefault="003E0F72">
      <w:pPr>
        <w:tabs>
          <w:tab w:val="left"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8" w:name="Par427"/>
      <w:bookmarkEnd w:id="8"/>
      <w:r>
        <w:rPr>
          <w:rFonts w:ascii="Arial" w:eastAsia="Times New Roman" w:hAnsi="Arial" w:cs="Arial"/>
          <w:color w:val="000000"/>
          <w:kern w:val="2"/>
          <w:sz w:val="24"/>
          <w:szCs w:val="24"/>
          <w:lang w:eastAsia="ru-RU"/>
        </w:rPr>
        <w:t>131. Плановые поверки осуществляются на основании</w:t>
      </w:r>
      <w:r w:rsidR="00AC671D">
        <w:rPr>
          <w:rFonts w:ascii="Arial" w:eastAsia="Times New Roman" w:hAnsi="Arial" w:cs="Arial"/>
          <w:color w:val="000000"/>
          <w:kern w:val="2"/>
          <w:sz w:val="24"/>
          <w:szCs w:val="24"/>
          <w:lang w:eastAsia="ru-RU"/>
        </w:rPr>
        <w:t xml:space="preserve">  </w:t>
      </w:r>
      <w:r>
        <w:rPr>
          <w:rFonts w:ascii="Arial" w:eastAsia="Times New Roman" w:hAnsi="Arial" w:cs="Arial"/>
          <w:color w:val="000000"/>
          <w:kern w:val="2"/>
          <w:sz w:val="24"/>
          <w:szCs w:val="24"/>
          <w:lang w:eastAsia="ru-RU"/>
        </w:rPr>
        <w:t xml:space="preserve">                                                                                                                                                                         и пл</w:t>
      </w:r>
      <w:r>
        <w:rPr>
          <w:rFonts w:ascii="Arial" w:eastAsia="Times New Roman" w:hAnsi="Arial" w:cs="Arial"/>
          <w:kern w:val="2"/>
          <w:sz w:val="24"/>
          <w:szCs w:val="24"/>
          <w:lang w:eastAsia="ru-RU"/>
        </w:rPr>
        <w:t>анов работы администрации.</w:t>
      </w:r>
    </w:p>
    <w:p w:rsidR="005D0267" w:rsidRDefault="003E0F72">
      <w:pPr>
        <w:tabs>
          <w:tab w:val="left"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kern w:val="2"/>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Pr>
          <w:rFonts w:ascii="Arial" w:eastAsia="Times New Roman" w:hAnsi="Arial" w:cs="Arial"/>
          <w:color w:val="000000"/>
          <w:kern w:val="2"/>
          <w:sz w:val="24"/>
          <w:szCs w:val="24"/>
          <w:lang w:eastAsia="ru-RU"/>
        </w:rPr>
        <w:t>ействие) должностных лиц администрации при предоставлении муниципальной услуги.</w:t>
      </w:r>
    </w:p>
    <w:p w:rsidR="005D0267" w:rsidRDefault="003E0F72">
      <w:pPr>
        <w:tabs>
          <w:tab w:val="left"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132. Контроль за полн</w:t>
      </w:r>
      <w:r>
        <w:rPr>
          <w:rFonts w:ascii="Arial" w:eastAsia="Times New Roman" w:hAnsi="Arial" w:cs="Arial"/>
          <w:kern w:val="2"/>
          <w:sz w:val="24"/>
          <w:szCs w:val="24"/>
          <w:lang w:eastAsia="ru-RU"/>
        </w:rPr>
        <w:t>отой и качеством предоставления должностными лицами администрации муниципа</w:t>
      </w:r>
      <w:r>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5D0267" w:rsidRDefault="003E0F72">
      <w:pPr>
        <w:tabs>
          <w:tab w:val="left"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133. Срок проведения проверки и оформле</w:t>
      </w:r>
      <w:r>
        <w:rPr>
          <w:rFonts w:ascii="Arial" w:eastAsia="Times New Roman" w:hAnsi="Arial" w:cs="Arial"/>
          <w:kern w:val="2"/>
          <w:sz w:val="24"/>
          <w:szCs w:val="24"/>
          <w:lang w:eastAsia="ru-RU"/>
        </w:rPr>
        <w:t>ния акта провер</w:t>
      </w:r>
      <w:r>
        <w:rPr>
          <w:rFonts w:ascii="Arial" w:eastAsia="Times New Roman" w:hAnsi="Arial" w:cs="Arial"/>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rsidR="005D0267" w:rsidRDefault="003E0F72">
      <w:pPr>
        <w:tabs>
          <w:tab w:val="left"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w:t>
      </w:r>
      <w:r>
        <w:rPr>
          <w:rFonts w:ascii="Arial" w:eastAsia="Times New Roman" w:hAnsi="Arial" w:cs="Arial"/>
          <w:kern w:val="2"/>
          <w:sz w:val="24"/>
          <w:szCs w:val="24"/>
          <w:lang w:eastAsia="ru-RU"/>
        </w:rPr>
        <w:t>рации при предоставлении муниципальной услуги глава администрации в целях ор</w:t>
      </w:r>
      <w:r>
        <w:rPr>
          <w:rFonts w:ascii="Arial" w:eastAsia="Times New Roman" w:hAnsi="Arial" w:cs="Arial"/>
          <w:color w:val="000000"/>
          <w:kern w:val="2"/>
          <w:sz w:val="24"/>
          <w:szCs w:val="24"/>
          <w:lang w:eastAsia="ru-RU"/>
        </w:rPr>
        <w:t>ганизации и проведения внеплановой пров</w:t>
      </w:r>
      <w:r>
        <w:rPr>
          <w:rFonts w:ascii="Arial" w:eastAsia="Times New Roman" w:hAnsi="Arial" w:cs="Arial"/>
          <w:kern w:val="2"/>
          <w:sz w:val="24"/>
          <w:szCs w:val="24"/>
          <w:lang w:eastAsia="ru-RU"/>
        </w:rPr>
        <w:t>ерки принимает решение о назначении проверки в течение одного рабочего дня со дня поступления жалобы. Срок проведения проверки и оформления акта проверки в указанном случае устанавливается в пределах сроков, определенных статьей 11</w:t>
      </w:r>
      <w:r>
        <w:rPr>
          <w:rFonts w:ascii="Arial" w:eastAsia="Times New Roman" w:hAnsi="Arial" w:cs="Arial"/>
          <w:kern w:val="2"/>
          <w:sz w:val="24"/>
          <w:szCs w:val="24"/>
          <w:vertAlign w:val="superscript"/>
          <w:lang w:eastAsia="ru-RU"/>
        </w:rPr>
        <w:t>2</w:t>
      </w:r>
      <w:r>
        <w:rPr>
          <w:rFonts w:ascii="Arial" w:eastAsia="Times New Roman" w:hAnsi="Arial" w:cs="Arial"/>
          <w:kern w:val="2"/>
          <w:sz w:val="24"/>
          <w:szCs w:val="24"/>
          <w:lang w:eastAsia="ru-RU"/>
        </w:rPr>
        <w:t xml:space="preserve"> Федерального закона от 27 июля 2010 года №210-ФЗ «Об организации предоставления государственных и муниципальных услуг».</w:t>
      </w:r>
      <w:bookmarkStart w:id="9" w:name="Par439"/>
      <w:bookmarkEnd w:id="9"/>
    </w:p>
    <w:p w:rsidR="005D0267" w:rsidRDefault="005D0267">
      <w:pPr>
        <w:tabs>
          <w:tab w:val="left"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D0267" w:rsidRDefault="003E0F72">
      <w:pPr>
        <w:tabs>
          <w:tab w:val="left"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28.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5D0267" w:rsidRDefault="005D0267">
      <w:pPr>
        <w:tabs>
          <w:tab w:val="left" w:pos="1715"/>
        </w:tabs>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134.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135.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10" w:name="Par447"/>
      <w:bookmarkEnd w:id="10"/>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ko-KR"/>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29.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ko-KR"/>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ko-KR"/>
        </w:rPr>
        <w:t xml:space="preserve">136. </w:t>
      </w:r>
      <w:r>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некорректного поведения должностных лиц </w:t>
      </w:r>
      <w:r>
        <w:rPr>
          <w:rFonts w:ascii="Arial" w:eastAsia="Times New Roman" w:hAnsi="Arial" w:cs="Arial"/>
          <w:kern w:val="2"/>
          <w:sz w:val="24"/>
          <w:szCs w:val="24"/>
          <w:lang w:eastAsia="ko-KR"/>
        </w:rPr>
        <w:t>администрации</w:t>
      </w:r>
      <w:r>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137. Информацию, указанную в пункте 136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 xml:space="preserve">138. </w:t>
      </w:r>
      <w:r>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РАЗДЕЛ V. ДОСУДЕБНЫЙ (ВНЕСУДЕБНЫЙ) ПОРЯДОК ОБЖАЛОВАНИЯ РЕШЕНИЙ И ДЕЙСТВИЙ (БЕЗДЕЙСТВИЯ) АДМИНИСТРАЦИИ, ЛИБО ЕЕ МУНИЦИПАЛЬНОГО СЛУЖАЩЕГО, МФЦ, РАБОТНИКА МФЦ</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30.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139. 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1) путем личного обращения в администрацию;</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3) через личный кабинет на Портале;</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4) путем направления на официальный адрес электронной почты администрации;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5) через МФЦ.</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140. Заявитель или его представитель может обратиться с жалобой, в том числе в следующих случаях:</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 нарушение срока регистрации заявления о предоставлении муниципальной услуги, комплексного запроса;</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2) нарушение срока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w:t>
      </w:r>
      <w:r>
        <w:rPr>
          <w:rFonts w:ascii="Arial" w:hAnsi="Arial" w:cs="Arial"/>
          <w:kern w:val="2"/>
          <w:sz w:val="24"/>
          <w:szCs w:val="24"/>
        </w:rPr>
        <w:lastRenderedPageBreak/>
        <w:t>муниципального образования для предоставления муниципальной услуги, у заявителя;</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5) отказ в предоставлении муниципальной услуги;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Pr>
          <w:rFonts w:ascii="Arial" w:eastAsia="Times New Roman" w:hAnsi="Arial" w:cs="Arial"/>
          <w:kern w:val="2"/>
          <w:sz w:val="24"/>
          <w:szCs w:val="24"/>
        </w:rPr>
        <w:t>Федерального закона от 27 июля 2010 года №210</w:t>
      </w:r>
      <w:r>
        <w:rPr>
          <w:rFonts w:ascii="Arial" w:eastAsia="Times New Roman" w:hAnsi="Arial" w:cs="Arial"/>
          <w:kern w:val="2"/>
          <w:sz w:val="24"/>
          <w:szCs w:val="24"/>
        </w:rPr>
        <w:noBreakHyphen/>
        <w:t>ФЗ «Об организации предоставления государственных и муниципальных услуг»</w:t>
      </w:r>
      <w:r>
        <w:rPr>
          <w:rFonts w:ascii="Arial" w:hAnsi="Arial" w:cs="Arial"/>
          <w:kern w:val="2"/>
          <w:sz w:val="24"/>
          <w:szCs w:val="24"/>
        </w:rPr>
        <w:t>.</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141. В случаях, указанных в подпунктах 2, 5, 7, 9 и 10 пункта 140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142. Рассмотрение жалобы осуществляется в порядке и сроки, установленные статьей 11</w:t>
      </w:r>
      <w:r>
        <w:rPr>
          <w:rFonts w:ascii="Arial" w:hAnsi="Arial" w:cs="Arial"/>
          <w:kern w:val="2"/>
          <w:sz w:val="24"/>
          <w:szCs w:val="24"/>
          <w:vertAlign w:val="superscript"/>
        </w:rPr>
        <w:t>2</w:t>
      </w:r>
      <w:r>
        <w:rPr>
          <w:rFonts w:ascii="Arial" w:hAnsi="Arial" w:cs="Arial"/>
          <w:kern w:val="2"/>
          <w:sz w:val="24"/>
          <w:szCs w:val="24"/>
        </w:rPr>
        <w:t xml:space="preserve"> Федерального закона от 27 июля 2010 года №210</w:t>
      </w:r>
      <w:r>
        <w:rPr>
          <w:rFonts w:ascii="Arial" w:hAnsi="Arial" w:cs="Arial"/>
          <w:kern w:val="2"/>
          <w:sz w:val="24"/>
          <w:szCs w:val="24"/>
        </w:rPr>
        <w:noBreakHyphen/>
        <w:t>ФЗ «Об организации предоставления государственных и муниципальных услуг».</w:t>
      </w:r>
    </w:p>
    <w:p w:rsidR="005D0267" w:rsidRDefault="005D0267">
      <w:pPr>
        <w:autoSpaceDE w:val="0"/>
        <w:autoSpaceDN w:val="0"/>
        <w:adjustRightInd w:val="0"/>
        <w:spacing w:after="0" w:line="240" w:lineRule="auto"/>
        <w:jc w:val="both"/>
        <w:rPr>
          <w:rFonts w:ascii="Arial" w:hAnsi="Arial" w:cs="Arial"/>
          <w:kern w:val="2"/>
          <w:sz w:val="24"/>
          <w:szCs w:val="24"/>
        </w:rPr>
      </w:pP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eastAsia="Times New Roman" w:hAnsi="Arial" w:cs="Arial"/>
          <w:kern w:val="2"/>
          <w:sz w:val="24"/>
          <w:szCs w:val="24"/>
          <w:lang w:eastAsia="ru-RU"/>
        </w:rPr>
        <w:t>Глава 31.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5D0267" w:rsidRDefault="005D0267">
      <w:pPr>
        <w:autoSpaceDE w:val="0"/>
        <w:autoSpaceDN w:val="0"/>
        <w:adjustRightInd w:val="0"/>
        <w:spacing w:after="0" w:line="240" w:lineRule="auto"/>
        <w:jc w:val="both"/>
        <w:rPr>
          <w:rFonts w:ascii="Arial" w:hAnsi="Arial" w:cs="Arial"/>
          <w:kern w:val="2"/>
          <w:sz w:val="24"/>
          <w:szCs w:val="24"/>
        </w:rPr>
      </w:pPr>
    </w:p>
    <w:p w:rsidR="005D0267" w:rsidRDefault="003E0F72">
      <w:pPr>
        <w:autoSpaceDE w:val="0"/>
        <w:autoSpaceDN w:val="0"/>
        <w:adjustRightInd w:val="0"/>
        <w:spacing w:after="0" w:line="240" w:lineRule="auto"/>
        <w:ind w:firstLine="708"/>
        <w:jc w:val="both"/>
        <w:rPr>
          <w:rFonts w:ascii="Arial" w:hAnsi="Arial" w:cs="Arial"/>
          <w:kern w:val="2"/>
          <w:sz w:val="24"/>
          <w:szCs w:val="24"/>
        </w:rPr>
      </w:pPr>
      <w:r>
        <w:rPr>
          <w:rFonts w:ascii="Arial" w:hAnsi="Arial" w:cs="Arial"/>
          <w:kern w:val="2"/>
          <w:sz w:val="24"/>
          <w:szCs w:val="24"/>
        </w:rPr>
        <w:t>143. Жалобы на решения и действия (бездействие) должностных лиц и муниципальных служащих администрации подаются главе администрации.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144. Жалобы на решения и действия (бездействие) главы администрации подаются главе администрации.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145. Жалобы на решения и действия (бездействие) работника МФЦ подаются руководителю этого МФЦ.</w:t>
      </w:r>
    </w:p>
    <w:p w:rsidR="005D0267" w:rsidRDefault="003E0F72">
      <w:pPr>
        <w:spacing w:after="0" w:line="240" w:lineRule="auto"/>
        <w:ind w:firstLine="709"/>
        <w:jc w:val="both"/>
        <w:rPr>
          <w:rFonts w:ascii="Arial" w:hAnsi="Arial" w:cs="Arial"/>
          <w:sz w:val="24"/>
          <w:szCs w:val="24"/>
        </w:rPr>
      </w:pPr>
      <w:r>
        <w:rPr>
          <w:rFonts w:ascii="Arial" w:hAnsi="Arial" w:cs="Arial"/>
          <w:kern w:val="2"/>
          <w:sz w:val="24"/>
          <w:szCs w:val="24"/>
        </w:rPr>
        <w:t xml:space="preserve">146. </w:t>
      </w:r>
      <w:r>
        <w:rPr>
          <w:rFonts w:ascii="Arial" w:hAnsi="Arial" w:cs="Arial"/>
          <w:sz w:val="24"/>
          <w:szCs w:val="24"/>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5D0267" w:rsidRDefault="005D0267">
      <w:pPr>
        <w:spacing w:after="0" w:line="240" w:lineRule="auto"/>
        <w:jc w:val="both"/>
        <w:rPr>
          <w:rFonts w:ascii="Arial" w:hAnsi="Arial" w:cs="Arial"/>
          <w:sz w:val="24"/>
          <w:szCs w:val="24"/>
        </w:rPr>
      </w:pPr>
    </w:p>
    <w:p w:rsidR="005D0267" w:rsidRDefault="003E0F72">
      <w:pPr>
        <w:spacing w:after="0" w:line="240" w:lineRule="auto"/>
        <w:ind w:firstLine="709"/>
        <w:jc w:val="both"/>
        <w:rPr>
          <w:rFonts w:ascii="Arial" w:hAnsi="Arial" w:cs="Arial"/>
          <w:sz w:val="24"/>
          <w:szCs w:val="24"/>
        </w:rPr>
      </w:pPr>
      <w:r>
        <w:rPr>
          <w:rFonts w:ascii="Arial" w:eastAsia="Times New Roman" w:hAnsi="Arial" w:cs="Arial"/>
          <w:kern w:val="2"/>
          <w:sz w:val="24"/>
          <w:szCs w:val="24"/>
          <w:lang w:eastAsia="ru-RU"/>
        </w:rPr>
        <w:t>Глава 32.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5D0267" w:rsidRDefault="005D0267">
      <w:pPr>
        <w:spacing w:after="0" w:line="240" w:lineRule="auto"/>
        <w:jc w:val="both"/>
        <w:rPr>
          <w:rFonts w:ascii="Arial" w:hAnsi="Arial" w:cs="Arial"/>
          <w:sz w:val="24"/>
          <w:szCs w:val="24"/>
        </w:rPr>
      </w:pP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147. Информацию о порядке подачи и рассмотрения жалобы заявитель и его представитель могут получить:</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lastRenderedPageBreak/>
        <w:t>1) на информационных стендах, расположенных в помещениях, занимаемых администрацией, или в помещениях МФЦ;</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2) на официальном сайте администрации, сайте МФЦ;</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3) на Портале;</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4) лично у муниципального служащего администрации, у работников МФЦ;</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5) путем обращения заявителя или его представителя в администрацию, МФЦ с использованием средств телефонной связи;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7) по электронной почте администрации.</w:t>
      </w:r>
    </w:p>
    <w:p w:rsidR="005D0267" w:rsidRDefault="005D0267">
      <w:pPr>
        <w:autoSpaceDE w:val="0"/>
        <w:autoSpaceDN w:val="0"/>
        <w:adjustRightInd w:val="0"/>
        <w:spacing w:after="0" w:line="240" w:lineRule="auto"/>
        <w:jc w:val="both"/>
        <w:rPr>
          <w:rFonts w:ascii="Arial" w:hAnsi="Arial" w:cs="Arial"/>
          <w:kern w:val="2"/>
          <w:sz w:val="24"/>
          <w:szCs w:val="24"/>
        </w:rPr>
      </w:pP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eastAsia="Times New Roman" w:hAnsi="Arial" w:cs="Arial"/>
          <w:kern w:val="2"/>
          <w:sz w:val="24"/>
          <w:szCs w:val="24"/>
          <w:lang w:eastAsia="ru-RU"/>
        </w:rPr>
        <w:t>Глава 33.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D0267" w:rsidRDefault="005D0267">
      <w:pPr>
        <w:autoSpaceDE w:val="0"/>
        <w:autoSpaceDN w:val="0"/>
        <w:adjustRightInd w:val="0"/>
        <w:spacing w:after="0" w:line="240" w:lineRule="auto"/>
        <w:jc w:val="both"/>
        <w:rPr>
          <w:rFonts w:ascii="Arial" w:hAnsi="Arial" w:cs="Arial"/>
          <w:kern w:val="2"/>
          <w:sz w:val="24"/>
          <w:szCs w:val="24"/>
        </w:rPr>
      </w:pPr>
    </w:p>
    <w:p w:rsidR="005D0267" w:rsidRDefault="003E0F72">
      <w:pPr>
        <w:autoSpaceDE w:val="0"/>
        <w:autoSpaceDN w:val="0"/>
        <w:adjustRightInd w:val="0"/>
        <w:spacing w:after="0" w:line="240" w:lineRule="auto"/>
        <w:ind w:firstLine="709"/>
        <w:jc w:val="both"/>
        <w:rPr>
          <w:rFonts w:ascii="Arial" w:hAnsi="Arial" w:cs="Arial"/>
          <w:kern w:val="2"/>
          <w:sz w:val="24"/>
          <w:szCs w:val="24"/>
        </w:rPr>
      </w:pPr>
      <w:bookmarkStart w:id="11" w:name="Par28"/>
      <w:bookmarkEnd w:id="11"/>
      <w:r>
        <w:rPr>
          <w:rFonts w:ascii="Arial" w:hAnsi="Arial" w:cs="Arial"/>
          <w:kern w:val="2"/>
          <w:sz w:val="24"/>
          <w:szCs w:val="24"/>
        </w:rPr>
        <w:t>148.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 Федеральный закон от 27 июля 2010 года №210-ФЗ «Об организации предоставления государственных и муниципальных услуг»;</w:t>
      </w:r>
    </w:p>
    <w:p w:rsidR="005D0267" w:rsidRDefault="003E0F72">
      <w:pPr>
        <w:autoSpaceDE w:val="0"/>
        <w:autoSpaceDN w:val="0"/>
        <w:adjustRightInd w:val="0"/>
        <w:spacing w:after="0" w:line="240" w:lineRule="auto"/>
        <w:ind w:firstLine="709"/>
        <w:jc w:val="both"/>
        <w:rPr>
          <w:rFonts w:ascii="Arial" w:hAnsi="Arial" w:cs="Arial"/>
          <w:i/>
          <w:kern w:val="2"/>
          <w:sz w:val="24"/>
          <w:szCs w:val="24"/>
        </w:rPr>
      </w:pPr>
      <w:r>
        <w:rPr>
          <w:rFonts w:ascii="Arial" w:hAnsi="Arial" w:cs="Arial"/>
          <w:kern w:val="2"/>
          <w:sz w:val="24"/>
          <w:szCs w:val="24"/>
        </w:rPr>
        <w:t>2) Постановление администрации муниципального образования «Забитуй» от 06.12.2016г.№153-П «Об утверждении Положения об особенностях подачи и рассмотрения жалоб на решения и действия (бездействия) администрации муниципального образования «Забитуй», и их должностных лиц, муниципальных служащих при предоставлении муниципальной услуги»</w:t>
      </w:r>
      <w:r>
        <w:rPr>
          <w:rFonts w:ascii="Arial" w:hAnsi="Arial" w:cs="Arial"/>
          <w:i/>
          <w:kern w:val="2"/>
          <w:sz w:val="24"/>
          <w:szCs w:val="24"/>
        </w:rPr>
        <w:t>.</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149. Информация, содержащаяся в настоящем разделе, подлежит размещению на Портале.</w:t>
      </w:r>
    </w:p>
    <w:p w:rsidR="005D0267" w:rsidRDefault="005D0267">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sectPr w:rsidR="005D0267">
          <w:footnotePr>
            <w:numRestart w:val="eachPage"/>
          </w:footnotePr>
          <w:pgSz w:w="11906" w:h="16838"/>
          <w:pgMar w:top="1134" w:right="851" w:bottom="1134" w:left="1701" w:header="709" w:footer="709" w:gutter="0"/>
          <w:pgNumType w:start="1"/>
          <w:cols w:space="708"/>
          <w:titlePg/>
          <w:docGrid w:linePitch="360"/>
        </w:sectPr>
      </w:pPr>
    </w:p>
    <w:p w:rsidR="005D0267" w:rsidRDefault="005D0267">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pPr>
    </w:p>
    <w:tbl>
      <w:tblPr>
        <w:tblStyle w:val="af0"/>
        <w:tblW w:w="0" w:type="auto"/>
        <w:tblInd w:w="5240" w:type="dxa"/>
        <w:tblLook w:val="04A0"/>
      </w:tblPr>
      <w:tblGrid>
        <w:gridCol w:w="4105"/>
      </w:tblGrid>
      <w:tr w:rsidR="005D0267">
        <w:tc>
          <w:tcPr>
            <w:tcW w:w="4105" w:type="dxa"/>
            <w:tcBorders>
              <w:top w:val="nil"/>
              <w:left w:val="nil"/>
              <w:bottom w:val="nil"/>
              <w:right w:val="nil"/>
            </w:tcBorders>
          </w:tcPr>
          <w:p w:rsidR="005D0267" w:rsidRDefault="003E0F72">
            <w:pPr>
              <w:autoSpaceDE w:val="0"/>
              <w:autoSpaceDN w:val="0"/>
              <w:adjustRightInd w:val="0"/>
              <w:spacing w:after="0" w:line="240" w:lineRule="auto"/>
              <w:jc w:val="right"/>
              <w:rPr>
                <w:rFonts w:ascii="Courier New" w:eastAsia="Times New Roman" w:hAnsi="Courier New" w:cs="Courier New"/>
                <w:kern w:val="2"/>
                <w:lang w:eastAsia="ru-RU"/>
              </w:rPr>
            </w:pPr>
            <w:r>
              <w:rPr>
                <w:rFonts w:ascii="Courier New" w:eastAsia="Times New Roman" w:hAnsi="Courier New" w:cs="Courier New"/>
                <w:kern w:val="2"/>
                <w:lang w:eastAsia="ru-RU"/>
              </w:rPr>
              <w:t>Приложение 1</w:t>
            </w:r>
          </w:p>
          <w:p w:rsidR="005D0267" w:rsidRDefault="003E0F72">
            <w:pPr>
              <w:autoSpaceDE w:val="0"/>
              <w:autoSpaceDN w:val="0"/>
              <w:adjustRightInd w:val="0"/>
              <w:spacing w:after="0" w:line="240" w:lineRule="auto"/>
              <w:jc w:val="right"/>
              <w:rPr>
                <w:rFonts w:ascii="Courier New" w:eastAsia="Times New Roman" w:hAnsi="Courier New" w:cs="Courier New"/>
                <w:kern w:val="2"/>
                <w:lang w:eastAsia="ru-RU"/>
              </w:rPr>
            </w:pPr>
            <w:r>
              <w:rPr>
                <w:rFonts w:ascii="Courier New" w:eastAsia="Times New Roman" w:hAnsi="Courier New" w:cs="Courier New"/>
                <w:kern w:val="2"/>
                <w:lang w:eastAsia="ru-RU"/>
              </w:rPr>
              <w:t xml:space="preserve">к Административному регламенту предоставления муниципальной услуги </w:t>
            </w:r>
          </w:p>
          <w:p w:rsidR="005D0267" w:rsidRDefault="003E0F72">
            <w:pPr>
              <w:autoSpaceDE w:val="0"/>
              <w:autoSpaceDN w:val="0"/>
              <w:adjustRightInd w:val="0"/>
              <w:spacing w:after="0" w:line="240" w:lineRule="auto"/>
              <w:jc w:val="right"/>
              <w:rPr>
                <w:rFonts w:ascii="Courier New" w:eastAsia="Times New Roman" w:hAnsi="Courier New" w:cs="Courier New"/>
                <w:kern w:val="2"/>
                <w:lang w:eastAsia="ru-RU"/>
              </w:rPr>
            </w:pPr>
            <w:r>
              <w:rPr>
                <w:rFonts w:ascii="Courier New" w:eastAsia="Times New Roman" w:hAnsi="Courier New" w:cs="Courier New"/>
                <w:kern w:val="2"/>
              </w:rPr>
              <w:t>«Предварительное согласование предоставления земельных участков, находящихся в муниципальной собственности муниципального образования «Забитуй»</w:t>
            </w:r>
          </w:p>
        </w:tc>
      </w:tr>
    </w:tbl>
    <w:p w:rsidR="005D0267" w:rsidRDefault="005D0267">
      <w:pPr>
        <w:spacing w:after="0" w:line="240" w:lineRule="auto"/>
        <w:ind w:left="5954"/>
        <w:jc w:val="both"/>
        <w:rPr>
          <w:rFonts w:ascii="Times New Roman" w:eastAsia="Times New Roman" w:hAnsi="Times New Roman" w:cs="Times New Roman"/>
          <w:kern w:val="2"/>
          <w:sz w:val="28"/>
          <w:szCs w:val="28"/>
          <w:lang w:eastAsia="ru-RU"/>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5D0267">
        <w:tc>
          <w:tcPr>
            <w:tcW w:w="4785" w:type="dxa"/>
          </w:tcPr>
          <w:p w:rsidR="005D0267" w:rsidRDefault="005D0267">
            <w:pPr>
              <w:spacing w:after="0" w:line="240" w:lineRule="auto"/>
              <w:jc w:val="both"/>
              <w:rPr>
                <w:rFonts w:ascii="Times New Roman" w:eastAsia="Times New Roman" w:hAnsi="Times New Roman" w:cs="Times New Roman"/>
                <w:b/>
                <w:bCs/>
                <w:kern w:val="2"/>
                <w:sz w:val="26"/>
                <w:szCs w:val="26"/>
                <w:lang w:eastAsia="ru-RU"/>
              </w:rPr>
            </w:pPr>
          </w:p>
        </w:tc>
        <w:tc>
          <w:tcPr>
            <w:tcW w:w="4786" w:type="dxa"/>
          </w:tcPr>
          <w:p w:rsidR="005D0267" w:rsidRDefault="003E0F72">
            <w:pPr>
              <w:spacing w:after="0" w:line="240" w:lineRule="auto"/>
              <w:jc w:val="both"/>
              <w:rPr>
                <w:rFonts w:ascii="Arial" w:eastAsia="Times New Roman" w:hAnsi="Arial" w:cs="Arial"/>
                <w:bCs/>
                <w:kern w:val="2"/>
                <w:sz w:val="24"/>
                <w:szCs w:val="24"/>
                <w:lang w:eastAsia="ru-RU"/>
              </w:rPr>
            </w:pPr>
            <w:r>
              <w:rPr>
                <w:rFonts w:ascii="Arial" w:eastAsia="Times New Roman" w:hAnsi="Arial" w:cs="Arial"/>
                <w:bCs/>
                <w:kern w:val="2"/>
                <w:sz w:val="24"/>
                <w:szCs w:val="24"/>
                <w:lang w:eastAsia="ru-RU"/>
              </w:rPr>
              <w:t>В _________________________________</w:t>
            </w:r>
          </w:p>
          <w:p w:rsidR="005D0267" w:rsidRDefault="003E0F72">
            <w:pPr>
              <w:spacing w:after="0" w:line="240" w:lineRule="auto"/>
              <w:jc w:val="both"/>
              <w:rPr>
                <w:rFonts w:ascii="Arial" w:eastAsia="Times New Roman" w:hAnsi="Arial" w:cs="Arial"/>
                <w:bCs/>
                <w:kern w:val="2"/>
                <w:sz w:val="20"/>
                <w:szCs w:val="20"/>
                <w:lang w:eastAsia="ru-RU"/>
              </w:rPr>
            </w:pPr>
            <w:r>
              <w:rPr>
                <w:rFonts w:ascii="Arial" w:eastAsia="Times New Roman" w:hAnsi="Arial" w:cs="Arial"/>
                <w:bCs/>
                <w:kern w:val="2"/>
                <w:sz w:val="20"/>
                <w:szCs w:val="20"/>
                <w:lang w:eastAsia="ru-RU"/>
              </w:rPr>
              <w:t>(</w:t>
            </w:r>
            <w:r>
              <w:rPr>
                <w:rFonts w:ascii="Arial" w:eastAsia="Times New Roman" w:hAnsi="Arial" w:cs="Arial"/>
                <w:bCs/>
                <w:i/>
                <w:kern w:val="2"/>
                <w:sz w:val="20"/>
                <w:szCs w:val="20"/>
                <w:lang w:eastAsia="ru-RU"/>
              </w:rPr>
              <w:t>указывается наименование администрации муниципального образования</w:t>
            </w:r>
            <w:r>
              <w:rPr>
                <w:rFonts w:ascii="Arial" w:eastAsia="Times New Roman" w:hAnsi="Arial" w:cs="Arial"/>
                <w:bCs/>
                <w:kern w:val="2"/>
                <w:sz w:val="20"/>
                <w:szCs w:val="20"/>
                <w:lang w:eastAsia="ru-RU"/>
              </w:rPr>
              <w:t>)</w:t>
            </w:r>
          </w:p>
        </w:tc>
      </w:tr>
      <w:tr w:rsidR="005D0267">
        <w:tc>
          <w:tcPr>
            <w:tcW w:w="4785" w:type="dxa"/>
          </w:tcPr>
          <w:p w:rsidR="005D0267" w:rsidRDefault="005D0267">
            <w:pPr>
              <w:spacing w:after="0" w:line="240" w:lineRule="auto"/>
              <w:jc w:val="both"/>
              <w:rPr>
                <w:rFonts w:ascii="Times New Roman" w:eastAsia="Times New Roman" w:hAnsi="Times New Roman" w:cs="Times New Roman"/>
                <w:b/>
                <w:bCs/>
                <w:kern w:val="2"/>
                <w:sz w:val="26"/>
                <w:szCs w:val="26"/>
                <w:lang w:eastAsia="ru-RU"/>
              </w:rPr>
            </w:pPr>
          </w:p>
        </w:tc>
        <w:tc>
          <w:tcPr>
            <w:tcW w:w="4786" w:type="dxa"/>
          </w:tcPr>
          <w:p w:rsidR="005D0267" w:rsidRDefault="003E0F72">
            <w:pPr>
              <w:spacing w:after="0" w:line="240" w:lineRule="auto"/>
              <w:jc w:val="both"/>
              <w:rPr>
                <w:rFonts w:ascii="Arial" w:eastAsia="Times New Roman" w:hAnsi="Arial" w:cs="Arial"/>
                <w:bCs/>
                <w:kern w:val="2"/>
                <w:sz w:val="24"/>
                <w:szCs w:val="24"/>
                <w:lang w:eastAsia="ru-RU"/>
              </w:rPr>
            </w:pPr>
            <w:r>
              <w:rPr>
                <w:rFonts w:ascii="Arial" w:eastAsia="Times New Roman" w:hAnsi="Arial" w:cs="Arial"/>
                <w:bCs/>
                <w:kern w:val="2"/>
                <w:sz w:val="24"/>
                <w:szCs w:val="24"/>
                <w:lang w:eastAsia="ru-RU"/>
              </w:rPr>
              <w:t>От _______________________________</w:t>
            </w:r>
          </w:p>
          <w:p w:rsidR="005D0267" w:rsidRDefault="003E0F72">
            <w:pPr>
              <w:spacing w:after="0" w:line="240" w:lineRule="auto"/>
              <w:jc w:val="both"/>
              <w:rPr>
                <w:rFonts w:ascii="Arial" w:eastAsia="Times New Roman" w:hAnsi="Arial" w:cs="Arial"/>
                <w:bCs/>
                <w:kern w:val="2"/>
                <w:sz w:val="24"/>
                <w:szCs w:val="24"/>
                <w:lang w:eastAsia="ru-RU"/>
              </w:rPr>
            </w:pPr>
            <w:r>
              <w:rPr>
                <w:rFonts w:ascii="Arial" w:eastAsia="Times New Roman" w:hAnsi="Arial" w:cs="Arial"/>
                <w:bCs/>
                <w:kern w:val="2"/>
                <w:sz w:val="20"/>
                <w:szCs w:val="20"/>
                <w:lang w:eastAsia="ru-RU"/>
              </w:rPr>
              <w:t>(</w:t>
            </w:r>
            <w:r>
              <w:rPr>
                <w:rFonts w:ascii="Arial" w:eastAsia="Times New Roman" w:hAnsi="Arial" w:cs="Arial"/>
                <w:bCs/>
                <w:i/>
                <w:kern w:val="2"/>
                <w:sz w:val="20"/>
                <w:szCs w:val="20"/>
                <w:lang w:eastAsia="ru-RU"/>
              </w:rPr>
              <w:t>указываются сведения о заявителе)</w:t>
            </w:r>
          </w:p>
        </w:tc>
      </w:tr>
    </w:tbl>
    <w:p w:rsidR="005D0267" w:rsidRDefault="005D0267">
      <w:pPr>
        <w:spacing w:after="0" w:line="240" w:lineRule="auto"/>
        <w:jc w:val="both"/>
        <w:rPr>
          <w:rFonts w:ascii="Times New Roman" w:eastAsia="Times New Roman" w:hAnsi="Times New Roman" w:cs="Times New Roman"/>
          <w:b/>
          <w:bCs/>
          <w:kern w:val="2"/>
          <w:sz w:val="26"/>
          <w:szCs w:val="26"/>
          <w:lang w:eastAsia="ru-RU"/>
        </w:rPr>
      </w:pPr>
    </w:p>
    <w:p w:rsidR="005D0267" w:rsidRDefault="003E0F72">
      <w:pPr>
        <w:ind w:firstLine="708"/>
        <w:jc w:val="center"/>
        <w:rPr>
          <w:rFonts w:ascii="Arial" w:hAnsi="Arial" w:cs="Arial"/>
          <w:sz w:val="24"/>
          <w:szCs w:val="24"/>
        </w:rPr>
      </w:pPr>
      <w:r>
        <w:rPr>
          <w:rFonts w:ascii="Arial" w:hAnsi="Arial" w:cs="Arial"/>
          <w:sz w:val="24"/>
          <w:szCs w:val="24"/>
        </w:rPr>
        <w:t>ЗАЯВЛЕНИЕ</w:t>
      </w:r>
    </w:p>
    <w:p w:rsidR="005D0267" w:rsidRDefault="003E0F72">
      <w:pPr>
        <w:spacing w:after="0" w:line="240" w:lineRule="auto"/>
        <w:ind w:firstLine="709"/>
        <w:contextualSpacing/>
        <w:jc w:val="both"/>
        <w:rPr>
          <w:rFonts w:ascii="Arial" w:hAnsi="Arial" w:cs="Arial"/>
          <w:sz w:val="24"/>
          <w:szCs w:val="24"/>
        </w:rPr>
      </w:pPr>
      <w:r>
        <w:rPr>
          <w:rFonts w:ascii="Arial" w:hAnsi="Arial" w:cs="Arial"/>
          <w:sz w:val="24"/>
          <w:szCs w:val="24"/>
        </w:rPr>
        <w:t xml:space="preserve">Прошу предварительно согласовать предоставление земельного участка, находящегося в муниципальной собственности муниципального образования </w:t>
      </w:r>
      <w:r>
        <w:rPr>
          <w:rFonts w:ascii="Arial" w:hAnsi="Arial" w:cs="Arial"/>
          <w:i/>
          <w:sz w:val="24"/>
          <w:szCs w:val="24"/>
        </w:rPr>
        <w:t>(наименование муниципального образования в соответствии с уставом муниципального образования)</w:t>
      </w:r>
      <w:r>
        <w:rPr>
          <w:rFonts w:ascii="Arial" w:hAnsi="Arial" w:cs="Arial"/>
          <w:sz w:val="24"/>
          <w:szCs w:val="24"/>
        </w:rPr>
        <w:t xml:space="preserve">, с кадастровым номером _______________________ (в случае, если границы земельного участка подлежат уточнению в соответствии с Федеральным законом от 13 июля 2015 года №218-ФЗ «О государственной регистрации недвижимости»), площадью______ кв.м., расположенного по адресу ______________________________________________ </w:t>
      </w:r>
    </w:p>
    <w:p w:rsidR="005D0267" w:rsidRDefault="003E0F72">
      <w:pPr>
        <w:spacing w:after="0" w:line="240" w:lineRule="auto"/>
        <w:contextualSpacing/>
        <w:jc w:val="both"/>
        <w:rPr>
          <w:rFonts w:ascii="Arial" w:hAnsi="Arial" w:cs="Arial"/>
          <w:sz w:val="24"/>
          <w:szCs w:val="24"/>
        </w:rPr>
      </w:pPr>
      <w:r>
        <w:rPr>
          <w:rFonts w:ascii="Arial" w:hAnsi="Arial" w:cs="Arial"/>
          <w:sz w:val="24"/>
          <w:szCs w:val="24"/>
        </w:rPr>
        <w:t xml:space="preserve">для __________________________________________________________________ </w:t>
      </w:r>
    </w:p>
    <w:p w:rsidR="005D0267" w:rsidRDefault="003E0F72">
      <w:pPr>
        <w:spacing w:after="0" w:line="240" w:lineRule="auto"/>
        <w:ind w:firstLine="709"/>
        <w:contextualSpacing/>
        <w:jc w:val="both"/>
        <w:rPr>
          <w:rFonts w:ascii="Arial" w:hAnsi="Arial" w:cs="Arial"/>
          <w:sz w:val="20"/>
          <w:szCs w:val="20"/>
        </w:rPr>
      </w:pPr>
      <w:r>
        <w:rPr>
          <w:rFonts w:ascii="Arial" w:hAnsi="Arial" w:cs="Arial"/>
          <w:sz w:val="20"/>
          <w:szCs w:val="20"/>
        </w:rPr>
        <w:t>(предполагаемое целевое использование запрашиваемого земельного участка)</w:t>
      </w:r>
    </w:p>
    <w:p w:rsidR="005D0267" w:rsidRDefault="003E0F72">
      <w:pPr>
        <w:spacing w:after="0" w:line="240" w:lineRule="auto"/>
        <w:ind w:firstLine="709"/>
        <w:contextualSpacing/>
        <w:jc w:val="both"/>
        <w:rPr>
          <w:rFonts w:ascii="Arial" w:hAnsi="Arial" w:cs="Arial"/>
          <w:sz w:val="24"/>
          <w:szCs w:val="24"/>
        </w:rPr>
      </w:pPr>
      <w:r>
        <w:rPr>
          <w:rFonts w:ascii="Arial" w:hAnsi="Arial" w:cs="Arial"/>
          <w:sz w:val="24"/>
          <w:szCs w:val="24"/>
        </w:rPr>
        <w:t xml:space="preserve">Реквизиты решения об утверждении проекта межевания территории, если образование испрашиваемого земельного участка предусмотрено указанным проектом_____________________________________________________________ </w:t>
      </w:r>
    </w:p>
    <w:p w:rsidR="005D0267" w:rsidRDefault="003E0F72">
      <w:pPr>
        <w:spacing w:after="0" w:line="240" w:lineRule="auto"/>
        <w:ind w:firstLine="709"/>
        <w:contextualSpacing/>
        <w:jc w:val="both"/>
        <w:rPr>
          <w:rFonts w:ascii="Arial" w:hAnsi="Arial" w:cs="Arial"/>
          <w:sz w:val="24"/>
          <w:szCs w:val="24"/>
        </w:rPr>
      </w:pPr>
      <w:r>
        <w:rPr>
          <w:rFonts w:ascii="Arial" w:hAnsi="Arial" w:cs="Arial"/>
          <w:sz w:val="24"/>
          <w:szCs w:val="24"/>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 ______________________________________________________________________</w:t>
      </w:r>
    </w:p>
    <w:p w:rsidR="005D0267" w:rsidRDefault="003E0F72">
      <w:pPr>
        <w:spacing w:after="0" w:line="240" w:lineRule="auto"/>
        <w:ind w:firstLine="709"/>
        <w:contextualSpacing/>
        <w:jc w:val="both"/>
        <w:rPr>
          <w:rFonts w:ascii="Arial" w:hAnsi="Arial" w:cs="Arial"/>
          <w:sz w:val="24"/>
          <w:szCs w:val="24"/>
        </w:rPr>
      </w:pPr>
      <w:r>
        <w:rPr>
          <w:rFonts w:ascii="Arial" w:hAnsi="Arial" w:cs="Arial"/>
          <w:sz w:val="24"/>
          <w:szCs w:val="24"/>
        </w:rPr>
        <w:t>Основание предоставления земельного участка без проведения торгов из числа предусмотренных пунктом 2 статьи 39</w:t>
      </w:r>
      <w:r>
        <w:rPr>
          <w:rFonts w:ascii="Arial" w:hAnsi="Arial" w:cs="Arial"/>
          <w:sz w:val="24"/>
          <w:szCs w:val="24"/>
          <w:vertAlign w:val="superscript"/>
        </w:rPr>
        <w:t>3</w:t>
      </w:r>
      <w:r>
        <w:rPr>
          <w:rFonts w:ascii="Arial" w:hAnsi="Arial" w:cs="Arial"/>
          <w:sz w:val="24"/>
          <w:szCs w:val="24"/>
        </w:rPr>
        <w:t>, статьей 39</w:t>
      </w:r>
      <w:r>
        <w:rPr>
          <w:rFonts w:ascii="Arial" w:hAnsi="Arial" w:cs="Arial"/>
          <w:sz w:val="24"/>
          <w:szCs w:val="24"/>
          <w:vertAlign w:val="superscript"/>
        </w:rPr>
        <w:t>5</w:t>
      </w:r>
      <w:r>
        <w:rPr>
          <w:rFonts w:ascii="Arial" w:hAnsi="Arial" w:cs="Arial"/>
          <w:sz w:val="24"/>
          <w:szCs w:val="24"/>
        </w:rPr>
        <w:t>, пунктом 2 статьи 39</w:t>
      </w:r>
      <w:r>
        <w:rPr>
          <w:rFonts w:ascii="Arial" w:hAnsi="Arial" w:cs="Arial"/>
          <w:sz w:val="24"/>
          <w:szCs w:val="24"/>
          <w:vertAlign w:val="superscript"/>
        </w:rPr>
        <w:t>6</w:t>
      </w:r>
      <w:r>
        <w:rPr>
          <w:rFonts w:ascii="Arial" w:hAnsi="Arial" w:cs="Arial"/>
          <w:sz w:val="24"/>
          <w:szCs w:val="24"/>
        </w:rPr>
        <w:t xml:space="preserve"> или пунктом 2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 оснований ______________________________________________________________________</w:t>
      </w:r>
    </w:p>
    <w:p w:rsidR="005D0267" w:rsidRDefault="003E0F72">
      <w:pPr>
        <w:spacing w:after="0" w:line="240" w:lineRule="auto"/>
        <w:ind w:firstLine="709"/>
        <w:contextualSpacing/>
        <w:jc w:val="both"/>
        <w:rPr>
          <w:rFonts w:ascii="Arial" w:hAnsi="Arial" w:cs="Arial"/>
          <w:sz w:val="24"/>
          <w:szCs w:val="24"/>
        </w:rPr>
      </w:pPr>
      <w:r>
        <w:rPr>
          <w:rFonts w:ascii="Arial" w:hAnsi="Arial" w:cs="Arial"/>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 _____________________________________________________________________</w:t>
      </w:r>
    </w:p>
    <w:p w:rsidR="005D0267" w:rsidRDefault="003E0F72">
      <w:pPr>
        <w:spacing w:after="0" w:line="240" w:lineRule="auto"/>
        <w:ind w:firstLine="709"/>
        <w:contextualSpacing/>
        <w:jc w:val="both"/>
        <w:rPr>
          <w:rFonts w:ascii="Arial" w:hAnsi="Arial" w:cs="Arial"/>
          <w:sz w:val="24"/>
          <w:szCs w:val="24"/>
        </w:rPr>
      </w:pPr>
      <w:r>
        <w:rPr>
          <w:rFonts w:ascii="Arial" w:hAnsi="Arial" w:cs="Arial"/>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w:t>
      </w:r>
    </w:p>
    <w:p w:rsidR="005D0267" w:rsidRDefault="003E0F72">
      <w:pPr>
        <w:spacing w:after="0" w:line="240" w:lineRule="auto"/>
        <w:ind w:firstLine="709"/>
        <w:contextualSpacing/>
        <w:jc w:val="both"/>
        <w:rPr>
          <w:rFonts w:ascii="Arial" w:hAnsi="Arial" w:cs="Arial"/>
          <w:sz w:val="24"/>
          <w:szCs w:val="24"/>
        </w:rPr>
      </w:pPr>
      <w:r>
        <w:rPr>
          <w:rFonts w:ascii="Arial" w:hAnsi="Arial" w:cs="Arial"/>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w:t>
      </w:r>
      <w:r>
        <w:rPr>
          <w:rFonts w:ascii="Arial" w:hAnsi="Arial" w:cs="Arial"/>
          <w:sz w:val="24"/>
          <w:szCs w:val="24"/>
        </w:rPr>
        <w:lastRenderedPageBreak/>
        <w:t>участок предоставляется для размещения объектов, предусмотренных указанными документом и (или) проектом __________________________________</w:t>
      </w:r>
    </w:p>
    <w:p w:rsidR="005D0267" w:rsidRDefault="005D0267">
      <w:pPr>
        <w:spacing w:after="0" w:line="240" w:lineRule="auto"/>
        <w:contextualSpacing/>
        <w:jc w:val="both"/>
        <w:rPr>
          <w:rFonts w:ascii="Arial" w:hAnsi="Arial" w:cs="Arial"/>
          <w:sz w:val="24"/>
          <w:szCs w:val="24"/>
        </w:rPr>
      </w:pPr>
    </w:p>
    <w:p w:rsidR="005D0267" w:rsidRDefault="003E0F72">
      <w:pPr>
        <w:spacing w:after="0" w:line="240" w:lineRule="auto"/>
        <w:ind w:firstLine="709"/>
        <w:contextualSpacing/>
        <w:jc w:val="both"/>
        <w:rPr>
          <w:rFonts w:ascii="Arial" w:hAnsi="Arial" w:cs="Arial"/>
          <w:sz w:val="24"/>
          <w:szCs w:val="24"/>
        </w:rPr>
      </w:pPr>
      <w:r>
        <w:rPr>
          <w:rFonts w:ascii="Arial" w:eastAsia="Times New Roman" w:hAnsi="Arial" w:cs="Arial"/>
          <w:kern w:val="2"/>
          <w:sz w:val="24"/>
          <w:szCs w:val="24"/>
          <w:lang w:eastAsia="ru-RU"/>
        </w:rPr>
        <w:t>К заявлению прилагаются:</w:t>
      </w:r>
    </w:p>
    <w:tbl>
      <w:tblPr>
        <w:tblW w:w="9039" w:type="dxa"/>
        <w:tblLook w:val="04A0"/>
      </w:tblPr>
      <w:tblGrid>
        <w:gridCol w:w="985"/>
        <w:gridCol w:w="7770"/>
        <w:gridCol w:w="284"/>
      </w:tblGrid>
      <w:tr w:rsidR="005D0267">
        <w:tc>
          <w:tcPr>
            <w:tcW w:w="985" w:type="dxa"/>
          </w:tcPr>
          <w:p w:rsidR="005D0267" w:rsidRDefault="003E0F72">
            <w:pPr>
              <w:spacing w:after="0" w:line="240" w:lineRule="auto"/>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w:t>
            </w:r>
          </w:p>
        </w:tc>
        <w:tc>
          <w:tcPr>
            <w:tcW w:w="7770" w:type="dxa"/>
            <w:tcBorders>
              <w:bottom w:val="single" w:sz="4" w:space="0" w:color="auto"/>
            </w:tcBorders>
          </w:tcPr>
          <w:p w:rsidR="005D0267" w:rsidRDefault="005D0267">
            <w:pPr>
              <w:spacing w:after="0" w:line="240" w:lineRule="auto"/>
              <w:jc w:val="both"/>
              <w:rPr>
                <w:rFonts w:ascii="Arial" w:eastAsia="Times New Roman" w:hAnsi="Arial" w:cs="Arial"/>
                <w:kern w:val="2"/>
                <w:sz w:val="24"/>
                <w:szCs w:val="24"/>
                <w:lang w:eastAsia="ru-RU"/>
              </w:rPr>
            </w:pPr>
          </w:p>
        </w:tc>
        <w:tc>
          <w:tcPr>
            <w:tcW w:w="284" w:type="dxa"/>
          </w:tcPr>
          <w:p w:rsidR="005D0267" w:rsidRDefault="003E0F72">
            <w:pPr>
              <w:spacing w:after="0" w:line="240" w:lineRule="auto"/>
              <w:jc w:val="both"/>
              <w:rPr>
                <w:rFonts w:ascii="Arial" w:eastAsia="Times New Roman" w:hAnsi="Arial" w:cs="Arial"/>
                <w:kern w:val="2"/>
                <w:sz w:val="24"/>
                <w:szCs w:val="24"/>
                <w:lang w:val="en-US" w:eastAsia="ru-RU"/>
              </w:rPr>
            </w:pPr>
            <w:r>
              <w:rPr>
                <w:rFonts w:ascii="Arial" w:eastAsia="Times New Roman" w:hAnsi="Arial" w:cs="Arial"/>
                <w:kern w:val="2"/>
                <w:sz w:val="24"/>
                <w:szCs w:val="24"/>
                <w:lang w:val="en-US" w:eastAsia="ru-RU"/>
              </w:rPr>
              <w:t>;</w:t>
            </w:r>
          </w:p>
        </w:tc>
      </w:tr>
      <w:tr w:rsidR="005D0267">
        <w:tc>
          <w:tcPr>
            <w:tcW w:w="985" w:type="dxa"/>
          </w:tcPr>
          <w:p w:rsidR="005D0267" w:rsidRDefault="003E0F72">
            <w:pPr>
              <w:spacing w:after="0" w:line="240" w:lineRule="auto"/>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w:t>
            </w:r>
          </w:p>
        </w:tc>
        <w:tc>
          <w:tcPr>
            <w:tcW w:w="7770" w:type="dxa"/>
            <w:tcBorders>
              <w:top w:val="single" w:sz="4" w:space="0" w:color="auto"/>
              <w:bottom w:val="single" w:sz="4" w:space="0" w:color="auto"/>
            </w:tcBorders>
          </w:tcPr>
          <w:p w:rsidR="005D0267" w:rsidRDefault="005D0267">
            <w:pPr>
              <w:spacing w:after="0" w:line="240" w:lineRule="auto"/>
              <w:jc w:val="both"/>
              <w:rPr>
                <w:rFonts w:ascii="Arial" w:eastAsia="Times New Roman" w:hAnsi="Arial" w:cs="Arial"/>
                <w:kern w:val="2"/>
                <w:sz w:val="24"/>
                <w:szCs w:val="24"/>
                <w:lang w:eastAsia="ru-RU"/>
              </w:rPr>
            </w:pPr>
          </w:p>
        </w:tc>
        <w:tc>
          <w:tcPr>
            <w:tcW w:w="284" w:type="dxa"/>
          </w:tcPr>
          <w:p w:rsidR="005D0267" w:rsidRDefault="003E0F72">
            <w:pPr>
              <w:spacing w:after="0" w:line="240" w:lineRule="auto"/>
              <w:jc w:val="both"/>
              <w:rPr>
                <w:rFonts w:ascii="Arial" w:eastAsia="Times New Roman" w:hAnsi="Arial" w:cs="Arial"/>
                <w:kern w:val="2"/>
                <w:sz w:val="24"/>
                <w:szCs w:val="24"/>
                <w:lang w:val="en-US" w:eastAsia="ru-RU"/>
              </w:rPr>
            </w:pPr>
            <w:r>
              <w:rPr>
                <w:rFonts w:ascii="Arial" w:eastAsia="Times New Roman" w:hAnsi="Arial" w:cs="Arial"/>
                <w:kern w:val="2"/>
                <w:sz w:val="24"/>
                <w:szCs w:val="24"/>
                <w:lang w:val="en-US" w:eastAsia="ru-RU"/>
              </w:rPr>
              <w:t>;</w:t>
            </w:r>
          </w:p>
        </w:tc>
      </w:tr>
      <w:tr w:rsidR="005D0267">
        <w:tc>
          <w:tcPr>
            <w:tcW w:w="985" w:type="dxa"/>
          </w:tcPr>
          <w:p w:rsidR="005D0267" w:rsidRDefault="003E0F72">
            <w:pPr>
              <w:spacing w:after="0" w:line="240" w:lineRule="auto"/>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w:t>
            </w:r>
          </w:p>
        </w:tc>
        <w:tc>
          <w:tcPr>
            <w:tcW w:w="7770" w:type="dxa"/>
            <w:tcBorders>
              <w:top w:val="single" w:sz="4" w:space="0" w:color="auto"/>
              <w:bottom w:val="single" w:sz="4" w:space="0" w:color="auto"/>
            </w:tcBorders>
          </w:tcPr>
          <w:p w:rsidR="005D0267" w:rsidRDefault="005D0267">
            <w:pPr>
              <w:spacing w:after="0" w:line="240" w:lineRule="auto"/>
              <w:jc w:val="both"/>
              <w:rPr>
                <w:rFonts w:ascii="Arial" w:eastAsia="Times New Roman" w:hAnsi="Arial" w:cs="Arial"/>
                <w:kern w:val="2"/>
                <w:sz w:val="24"/>
                <w:szCs w:val="24"/>
                <w:lang w:eastAsia="ru-RU"/>
              </w:rPr>
            </w:pPr>
          </w:p>
        </w:tc>
        <w:tc>
          <w:tcPr>
            <w:tcW w:w="284" w:type="dxa"/>
          </w:tcPr>
          <w:p w:rsidR="005D0267" w:rsidRDefault="003E0F72">
            <w:pPr>
              <w:spacing w:after="0" w:line="240" w:lineRule="auto"/>
              <w:jc w:val="both"/>
              <w:rPr>
                <w:rFonts w:ascii="Arial" w:eastAsia="Times New Roman" w:hAnsi="Arial" w:cs="Arial"/>
                <w:kern w:val="2"/>
                <w:sz w:val="24"/>
                <w:szCs w:val="24"/>
                <w:lang w:val="en-US" w:eastAsia="ru-RU"/>
              </w:rPr>
            </w:pPr>
            <w:r>
              <w:rPr>
                <w:rFonts w:ascii="Arial" w:eastAsia="Times New Roman" w:hAnsi="Arial" w:cs="Arial"/>
                <w:kern w:val="2"/>
                <w:sz w:val="24"/>
                <w:szCs w:val="24"/>
                <w:lang w:val="en-US" w:eastAsia="ru-RU"/>
              </w:rPr>
              <w:t>.</w:t>
            </w:r>
          </w:p>
        </w:tc>
      </w:tr>
    </w:tbl>
    <w:p w:rsidR="005D0267" w:rsidRDefault="005D0267">
      <w:pPr>
        <w:spacing w:after="0" w:line="240" w:lineRule="auto"/>
        <w:jc w:val="both"/>
        <w:rPr>
          <w:rFonts w:ascii="Arial" w:eastAsia="Times New Roman" w:hAnsi="Arial" w:cs="Arial"/>
          <w:kern w:val="2"/>
          <w:sz w:val="24"/>
          <w:szCs w:val="24"/>
          <w:lang w:eastAsia="ru-RU"/>
        </w:rPr>
      </w:pPr>
    </w:p>
    <w:p w:rsidR="005D0267" w:rsidRDefault="005D0267">
      <w:pPr>
        <w:spacing w:after="0" w:line="240" w:lineRule="auto"/>
        <w:jc w:val="both"/>
        <w:rPr>
          <w:rFonts w:ascii="Arial" w:eastAsia="Times New Roman" w:hAnsi="Arial" w:cs="Arial"/>
          <w:kern w:val="2"/>
          <w:sz w:val="24"/>
          <w:szCs w:val="24"/>
          <w:lang w:eastAsia="ru-RU"/>
        </w:rPr>
      </w:pPr>
    </w:p>
    <w:tbl>
      <w:tblPr>
        <w:tblW w:w="0" w:type="auto"/>
        <w:tblLayout w:type="fixed"/>
        <w:tblLook w:val="04A0"/>
      </w:tblPr>
      <w:tblGrid>
        <w:gridCol w:w="314"/>
        <w:gridCol w:w="503"/>
        <w:gridCol w:w="337"/>
        <w:gridCol w:w="1789"/>
        <w:gridCol w:w="456"/>
        <w:gridCol w:w="537"/>
        <w:gridCol w:w="401"/>
        <w:gridCol w:w="733"/>
        <w:gridCol w:w="3969"/>
      </w:tblGrid>
      <w:tr w:rsidR="005D0267">
        <w:tc>
          <w:tcPr>
            <w:tcW w:w="314" w:type="dxa"/>
          </w:tcPr>
          <w:p w:rsidR="005D0267" w:rsidRDefault="003E0F72">
            <w:pPr>
              <w:spacing w:after="0" w:line="240" w:lineRule="auto"/>
              <w:jc w:val="both"/>
              <w:rPr>
                <w:rFonts w:ascii="Arial" w:eastAsia="Times New Roman" w:hAnsi="Arial" w:cs="Arial"/>
                <w:kern w:val="2"/>
                <w:sz w:val="20"/>
                <w:szCs w:val="20"/>
                <w:lang w:eastAsia="ru-RU"/>
              </w:rPr>
            </w:pPr>
            <w:r>
              <w:rPr>
                <w:rFonts w:ascii="Arial" w:eastAsia="Times New Roman" w:hAnsi="Arial" w:cs="Arial"/>
                <w:kern w:val="2"/>
                <w:sz w:val="20"/>
                <w:szCs w:val="20"/>
                <w:lang w:eastAsia="ru-RU"/>
              </w:rPr>
              <w:t>«</w:t>
            </w:r>
          </w:p>
        </w:tc>
        <w:tc>
          <w:tcPr>
            <w:tcW w:w="503" w:type="dxa"/>
            <w:tcBorders>
              <w:bottom w:val="single" w:sz="4" w:space="0" w:color="auto"/>
            </w:tcBorders>
          </w:tcPr>
          <w:p w:rsidR="005D0267" w:rsidRDefault="005D0267">
            <w:pPr>
              <w:spacing w:after="0" w:line="240" w:lineRule="auto"/>
              <w:jc w:val="both"/>
              <w:rPr>
                <w:rFonts w:ascii="Arial" w:eastAsia="Times New Roman" w:hAnsi="Arial" w:cs="Arial"/>
                <w:kern w:val="2"/>
                <w:sz w:val="20"/>
                <w:szCs w:val="20"/>
                <w:lang w:eastAsia="ru-RU"/>
              </w:rPr>
            </w:pPr>
          </w:p>
        </w:tc>
        <w:tc>
          <w:tcPr>
            <w:tcW w:w="337" w:type="dxa"/>
          </w:tcPr>
          <w:p w:rsidR="005D0267" w:rsidRDefault="003E0F72">
            <w:pPr>
              <w:spacing w:after="0" w:line="240" w:lineRule="auto"/>
              <w:jc w:val="both"/>
              <w:rPr>
                <w:rFonts w:ascii="Arial" w:eastAsia="Times New Roman" w:hAnsi="Arial" w:cs="Arial"/>
                <w:kern w:val="2"/>
                <w:sz w:val="20"/>
                <w:szCs w:val="20"/>
                <w:lang w:eastAsia="ru-RU"/>
              </w:rPr>
            </w:pPr>
            <w:r>
              <w:rPr>
                <w:rFonts w:ascii="Arial" w:eastAsia="Times New Roman" w:hAnsi="Arial" w:cs="Arial"/>
                <w:kern w:val="2"/>
                <w:sz w:val="20"/>
                <w:szCs w:val="20"/>
                <w:lang w:eastAsia="ru-RU"/>
              </w:rPr>
              <w:t>»</w:t>
            </w:r>
          </w:p>
        </w:tc>
        <w:tc>
          <w:tcPr>
            <w:tcW w:w="1789" w:type="dxa"/>
            <w:tcBorders>
              <w:bottom w:val="single" w:sz="4" w:space="0" w:color="auto"/>
            </w:tcBorders>
          </w:tcPr>
          <w:p w:rsidR="005D0267" w:rsidRDefault="005D0267">
            <w:pPr>
              <w:spacing w:after="0" w:line="240" w:lineRule="auto"/>
              <w:jc w:val="both"/>
              <w:rPr>
                <w:rFonts w:ascii="Arial" w:eastAsia="Times New Roman" w:hAnsi="Arial" w:cs="Arial"/>
                <w:kern w:val="2"/>
                <w:sz w:val="20"/>
                <w:szCs w:val="20"/>
                <w:lang w:eastAsia="ru-RU"/>
              </w:rPr>
            </w:pPr>
          </w:p>
        </w:tc>
        <w:tc>
          <w:tcPr>
            <w:tcW w:w="456" w:type="dxa"/>
          </w:tcPr>
          <w:p w:rsidR="005D0267" w:rsidRDefault="003E0F72">
            <w:pPr>
              <w:spacing w:after="0" w:line="240" w:lineRule="auto"/>
              <w:jc w:val="both"/>
              <w:rPr>
                <w:rFonts w:ascii="Arial" w:eastAsia="Times New Roman" w:hAnsi="Arial" w:cs="Arial"/>
                <w:kern w:val="2"/>
                <w:sz w:val="20"/>
                <w:szCs w:val="20"/>
                <w:lang w:eastAsia="ru-RU"/>
              </w:rPr>
            </w:pPr>
            <w:r>
              <w:rPr>
                <w:rFonts w:ascii="Arial" w:eastAsia="Times New Roman" w:hAnsi="Arial" w:cs="Arial"/>
                <w:kern w:val="2"/>
                <w:sz w:val="20"/>
                <w:szCs w:val="20"/>
                <w:lang w:eastAsia="ru-RU"/>
              </w:rPr>
              <w:t>20</w:t>
            </w:r>
          </w:p>
        </w:tc>
        <w:tc>
          <w:tcPr>
            <w:tcW w:w="537" w:type="dxa"/>
            <w:tcBorders>
              <w:bottom w:val="single" w:sz="4" w:space="0" w:color="auto"/>
            </w:tcBorders>
          </w:tcPr>
          <w:p w:rsidR="005D0267" w:rsidRDefault="005D0267">
            <w:pPr>
              <w:spacing w:after="0" w:line="240" w:lineRule="auto"/>
              <w:jc w:val="both"/>
              <w:rPr>
                <w:rFonts w:ascii="Arial" w:eastAsia="Times New Roman" w:hAnsi="Arial" w:cs="Arial"/>
                <w:kern w:val="2"/>
                <w:sz w:val="20"/>
                <w:szCs w:val="20"/>
                <w:lang w:eastAsia="ru-RU"/>
              </w:rPr>
            </w:pPr>
          </w:p>
        </w:tc>
        <w:tc>
          <w:tcPr>
            <w:tcW w:w="401" w:type="dxa"/>
          </w:tcPr>
          <w:p w:rsidR="005D0267" w:rsidRDefault="003E0F72">
            <w:pPr>
              <w:spacing w:after="0" w:line="240" w:lineRule="auto"/>
              <w:jc w:val="both"/>
              <w:rPr>
                <w:rFonts w:ascii="Arial" w:eastAsia="Times New Roman" w:hAnsi="Arial" w:cs="Arial"/>
                <w:kern w:val="2"/>
                <w:sz w:val="20"/>
                <w:szCs w:val="20"/>
                <w:lang w:eastAsia="ru-RU"/>
              </w:rPr>
            </w:pPr>
            <w:r>
              <w:rPr>
                <w:rFonts w:ascii="Arial" w:eastAsia="Times New Roman" w:hAnsi="Arial" w:cs="Arial"/>
                <w:kern w:val="2"/>
                <w:sz w:val="20"/>
                <w:szCs w:val="20"/>
                <w:lang w:eastAsia="ru-RU"/>
              </w:rPr>
              <w:t>г.</w:t>
            </w:r>
          </w:p>
        </w:tc>
        <w:tc>
          <w:tcPr>
            <w:tcW w:w="733" w:type="dxa"/>
          </w:tcPr>
          <w:p w:rsidR="005D0267" w:rsidRDefault="005D0267">
            <w:pPr>
              <w:spacing w:after="0" w:line="240" w:lineRule="auto"/>
              <w:jc w:val="both"/>
              <w:rPr>
                <w:rFonts w:ascii="Arial" w:eastAsia="Times New Roman" w:hAnsi="Arial" w:cs="Arial"/>
                <w:kern w:val="2"/>
                <w:sz w:val="20"/>
                <w:szCs w:val="20"/>
                <w:lang w:eastAsia="ru-RU"/>
              </w:rPr>
            </w:pPr>
          </w:p>
        </w:tc>
        <w:tc>
          <w:tcPr>
            <w:tcW w:w="3969" w:type="dxa"/>
            <w:tcBorders>
              <w:bottom w:val="single" w:sz="4" w:space="0" w:color="auto"/>
            </w:tcBorders>
          </w:tcPr>
          <w:p w:rsidR="005D0267" w:rsidRDefault="005D0267">
            <w:pPr>
              <w:spacing w:after="0" w:line="240" w:lineRule="auto"/>
              <w:ind w:right="-108"/>
              <w:jc w:val="both"/>
              <w:rPr>
                <w:rFonts w:ascii="Arial" w:eastAsia="Times New Roman" w:hAnsi="Arial" w:cs="Arial"/>
                <w:kern w:val="2"/>
                <w:sz w:val="24"/>
                <w:szCs w:val="24"/>
                <w:lang w:eastAsia="ru-RU"/>
              </w:rPr>
            </w:pPr>
          </w:p>
        </w:tc>
      </w:tr>
      <w:tr w:rsidR="005D0267">
        <w:tc>
          <w:tcPr>
            <w:tcW w:w="314" w:type="dxa"/>
          </w:tcPr>
          <w:p w:rsidR="005D0267" w:rsidRDefault="005D0267">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5D0267" w:rsidRDefault="005D0267">
            <w:pPr>
              <w:spacing w:after="0" w:line="240" w:lineRule="auto"/>
              <w:jc w:val="center"/>
              <w:rPr>
                <w:rFonts w:ascii="Arial" w:eastAsia="Times New Roman" w:hAnsi="Arial" w:cs="Arial"/>
                <w:kern w:val="2"/>
                <w:sz w:val="24"/>
                <w:szCs w:val="24"/>
                <w:lang w:eastAsia="ru-RU"/>
              </w:rPr>
            </w:pPr>
          </w:p>
        </w:tc>
        <w:tc>
          <w:tcPr>
            <w:tcW w:w="337" w:type="dxa"/>
          </w:tcPr>
          <w:p w:rsidR="005D0267" w:rsidRDefault="005D0267">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5D0267" w:rsidRDefault="005D0267">
            <w:pPr>
              <w:spacing w:after="0" w:line="240" w:lineRule="auto"/>
              <w:jc w:val="center"/>
              <w:rPr>
                <w:rFonts w:ascii="Arial" w:eastAsia="Times New Roman" w:hAnsi="Arial" w:cs="Arial"/>
                <w:kern w:val="2"/>
                <w:sz w:val="24"/>
                <w:szCs w:val="24"/>
                <w:lang w:eastAsia="ru-RU"/>
              </w:rPr>
            </w:pPr>
          </w:p>
        </w:tc>
        <w:tc>
          <w:tcPr>
            <w:tcW w:w="456" w:type="dxa"/>
          </w:tcPr>
          <w:p w:rsidR="005D0267" w:rsidRDefault="005D0267">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5D0267" w:rsidRDefault="005D0267">
            <w:pPr>
              <w:spacing w:after="0" w:line="240" w:lineRule="auto"/>
              <w:jc w:val="center"/>
              <w:rPr>
                <w:rFonts w:ascii="Arial" w:eastAsia="Times New Roman" w:hAnsi="Arial" w:cs="Arial"/>
                <w:kern w:val="2"/>
                <w:sz w:val="24"/>
                <w:szCs w:val="24"/>
                <w:lang w:eastAsia="ru-RU"/>
              </w:rPr>
            </w:pPr>
          </w:p>
        </w:tc>
        <w:tc>
          <w:tcPr>
            <w:tcW w:w="401" w:type="dxa"/>
          </w:tcPr>
          <w:p w:rsidR="005D0267" w:rsidRDefault="005D0267">
            <w:pPr>
              <w:spacing w:after="0" w:line="240" w:lineRule="auto"/>
              <w:jc w:val="center"/>
              <w:rPr>
                <w:rFonts w:ascii="Arial" w:eastAsia="Times New Roman" w:hAnsi="Arial" w:cs="Arial"/>
                <w:kern w:val="2"/>
                <w:sz w:val="24"/>
                <w:szCs w:val="24"/>
                <w:lang w:eastAsia="ru-RU"/>
              </w:rPr>
            </w:pPr>
          </w:p>
        </w:tc>
        <w:tc>
          <w:tcPr>
            <w:tcW w:w="733" w:type="dxa"/>
          </w:tcPr>
          <w:p w:rsidR="005D0267" w:rsidRDefault="005D0267">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5D0267" w:rsidRDefault="003E0F72">
            <w:pPr>
              <w:spacing w:after="0" w:line="240" w:lineRule="auto"/>
              <w:ind w:right="-108"/>
              <w:jc w:val="center"/>
              <w:rPr>
                <w:rFonts w:ascii="Arial" w:eastAsia="Times New Roman" w:hAnsi="Arial" w:cs="Arial"/>
                <w:color w:val="000000" w:themeColor="text1"/>
                <w:kern w:val="2"/>
                <w:sz w:val="20"/>
                <w:szCs w:val="20"/>
                <w:lang w:eastAsia="ru-RU"/>
              </w:rPr>
            </w:pPr>
            <w:r>
              <w:rPr>
                <w:rFonts w:ascii="Arial" w:eastAsia="Times New Roman" w:hAnsi="Arial" w:cs="Arial"/>
                <w:color w:val="000000" w:themeColor="text1"/>
                <w:kern w:val="2"/>
                <w:sz w:val="20"/>
                <w:szCs w:val="20"/>
                <w:lang w:eastAsia="ru-RU"/>
              </w:rPr>
              <w:t>(подпись заявителя или представителя заявителя)</w:t>
            </w:r>
          </w:p>
        </w:tc>
      </w:tr>
    </w:tbl>
    <w:p w:rsidR="005D0267" w:rsidRDefault="005D0267">
      <w:pPr>
        <w:spacing w:after="0" w:line="240" w:lineRule="auto"/>
        <w:ind w:firstLine="720"/>
        <w:jc w:val="both"/>
        <w:rPr>
          <w:rFonts w:ascii="Arial" w:eastAsia="Times New Roman" w:hAnsi="Arial" w:cs="Arial"/>
          <w:kern w:val="2"/>
          <w:sz w:val="24"/>
          <w:szCs w:val="24"/>
          <w:lang w:eastAsia="ru-RU"/>
        </w:rPr>
      </w:pPr>
    </w:p>
    <w:p w:rsidR="005D0267" w:rsidRDefault="005D0267">
      <w:pPr>
        <w:spacing w:after="0" w:line="240" w:lineRule="auto"/>
        <w:ind w:firstLine="720"/>
        <w:jc w:val="both"/>
        <w:rPr>
          <w:rFonts w:ascii="Arial" w:eastAsia="Times New Roman" w:hAnsi="Arial" w:cs="Arial"/>
          <w:kern w:val="2"/>
          <w:sz w:val="24"/>
          <w:szCs w:val="24"/>
          <w:lang w:eastAsia="ru-RU"/>
        </w:rPr>
      </w:pPr>
    </w:p>
    <w:p w:rsidR="005D0267" w:rsidRDefault="005D0267">
      <w:pPr>
        <w:spacing w:after="0" w:line="240" w:lineRule="auto"/>
        <w:ind w:firstLine="720"/>
        <w:jc w:val="both"/>
        <w:rPr>
          <w:rFonts w:ascii="Arial" w:eastAsia="Times New Roman" w:hAnsi="Arial" w:cs="Arial"/>
          <w:kern w:val="2"/>
          <w:sz w:val="24"/>
          <w:szCs w:val="24"/>
          <w:lang w:eastAsia="ru-RU"/>
        </w:rPr>
        <w:sectPr w:rsidR="005D0267">
          <w:footnotePr>
            <w:numRestart w:val="eachPage"/>
          </w:footnotePr>
          <w:pgSz w:w="11906" w:h="16838"/>
          <w:pgMar w:top="1134" w:right="850" w:bottom="1134" w:left="1701" w:header="708" w:footer="708" w:gutter="0"/>
          <w:pgNumType w:start="1"/>
          <w:cols w:space="708"/>
          <w:titlePg/>
          <w:docGrid w:linePitch="360"/>
        </w:sectPr>
      </w:pPr>
    </w:p>
    <w:p w:rsidR="005D0267" w:rsidRDefault="005D0267">
      <w:pPr>
        <w:spacing w:after="0" w:line="240" w:lineRule="auto"/>
        <w:ind w:firstLine="720"/>
        <w:jc w:val="both"/>
        <w:rPr>
          <w:rFonts w:ascii="Times New Roman" w:eastAsia="Times New Roman" w:hAnsi="Times New Roman" w:cs="Times New Roman"/>
          <w:kern w:val="2"/>
          <w:sz w:val="24"/>
          <w:szCs w:val="24"/>
          <w:lang w:eastAsia="ru-RU"/>
        </w:rPr>
      </w:pPr>
    </w:p>
    <w:tbl>
      <w:tblPr>
        <w:tblW w:w="0" w:type="auto"/>
        <w:tblInd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72"/>
      </w:tblGrid>
      <w:tr w:rsidR="005D0267">
        <w:tc>
          <w:tcPr>
            <w:tcW w:w="4472" w:type="dxa"/>
            <w:tcBorders>
              <w:top w:val="nil"/>
              <w:left w:val="nil"/>
              <w:bottom w:val="nil"/>
              <w:right w:val="nil"/>
            </w:tcBorders>
            <w:shd w:val="clear" w:color="auto" w:fill="auto"/>
          </w:tcPr>
          <w:p w:rsidR="005D0267" w:rsidRDefault="003E0F72">
            <w:pPr>
              <w:suppressAutoHyphens/>
              <w:autoSpaceDE w:val="0"/>
              <w:autoSpaceDN w:val="0"/>
              <w:adjustRightInd w:val="0"/>
              <w:spacing w:after="0" w:line="233" w:lineRule="auto"/>
              <w:jc w:val="right"/>
              <w:rPr>
                <w:rFonts w:ascii="Courier New" w:eastAsia="Times New Roman" w:hAnsi="Courier New" w:cs="Courier New"/>
                <w:kern w:val="2"/>
              </w:rPr>
            </w:pPr>
            <w:r>
              <w:rPr>
                <w:rFonts w:ascii="Courier New" w:eastAsia="Times New Roman" w:hAnsi="Courier New" w:cs="Courier New"/>
                <w:kern w:val="2"/>
              </w:rPr>
              <w:t>Приложение 2</w:t>
            </w:r>
          </w:p>
          <w:p w:rsidR="005D0267" w:rsidRDefault="003E0F72">
            <w:pPr>
              <w:suppressAutoHyphens/>
              <w:autoSpaceDE w:val="0"/>
              <w:autoSpaceDN w:val="0"/>
              <w:adjustRightInd w:val="0"/>
              <w:spacing w:after="0" w:line="233" w:lineRule="auto"/>
              <w:jc w:val="right"/>
              <w:rPr>
                <w:rFonts w:ascii="Courier New" w:eastAsia="Times New Roman" w:hAnsi="Courier New" w:cs="Courier New"/>
                <w:kern w:val="2"/>
              </w:rPr>
            </w:pPr>
            <w:r>
              <w:rPr>
                <w:rFonts w:ascii="Courier New" w:eastAsia="Times New Roman" w:hAnsi="Courier New" w:cs="Courier New"/>
                <w:kern w:val="2"/>
              </w:rPr>
              <w:t>к административному регламенту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w:t>
            </w:r>
          </w:p>
        </w:tc>
      </w:tr>
    </w:tbl>
    <w:p w:rsidR="005D0267" w:rsidRDefault="005D0267">
      <w:pPr>
        <w:spacing w:after="0" w:line="233" w:lineRule="auto"/>
        <w:ind w:left="567" w:right="678"/>
        <w:jc w:val="center"/>
        <w:rPr>
          <w:rFonts w:ascii="Times New Roman" w:hAnsi="Times New Roman"/>
          <w:b/>
          <w:sz w:val="28"/>
          <w:szCs w:val="28"/>
        </w:rPr>
      </w:pPr>
    </w:p>
    <w:p w:rsidR="005D0267" w:rsidRDefault="003E0F72">
      <w:pPr>
        <w:spacing w:after="0" w:line="233" w:lineRule="auto"/>
        <w:ind w:left="567" w:right="678"/>
        <w:jc w:val="center"/>
        <w:rPr>
          <w:rFonts w:ascii="Arial" w:hAnsi="Arial" w:cs="Arial"/>
          <w:b/>
          <w:sz w:val="24"/>
          <w:szCs w:val="24"/>
        </w:rPr>
      </w:pPr>
      <w:r>
        <w:rPr>
          <w:rFonts w:ascii="Arial" w:hAnsi="Arial" w:cs="Arial"/>
          <w:b/>
          <w:sz w:val="24"/>
          <w:szCs w:val="24"/>
        </w:rPr>
        <w:t>ДОКУМЕНТЫ, ПОДТВЕРЖДАЮЩИЕ ПРАВО ЗАЯВИТЕЛЯ</w:t>
      </w:r>
    </w:p>
    <w:p w:rsidR="005D0267" w:rsidRDefault="003E0F72">
      <w:pPr>
        <w:spacing w:after="0" w:line="233" w:lineRule="auto"/>
        <w:ind w:left="567" w:right="678"/>
        <w:jc w:val="center"/>
        <w:rPr>
          <w:rFonts w:ascii="Arial" w:hAnsi="Arial" w:cs="Arial"/>
          <w:b/>
          <w:sz w:val="24"/>
          <w:szCs w:val="24"/>
        </w:rPr>
      </w:pPr>
      <w:r>
        <w:rPr>
          <w:rFonts w:ascii="Arial" w:hAnsi="Arial" w:cs="Arial"/>
          <w:b/>
          <w:sz w:val="24"/>
          <w:szCs w:val="24"/>
        </w:rPr>
        <w:t>НА ПРИОБРЕТЕНИЕ ЗЕМЕЛЬНОГО УЧАСТКА БЕЗ ПРОВЕДЕНИЯ ТОРГОВ</w:t>
      </w:r>
    </w:p>
    <w:p w:rsidR="005D0267" w:rsidRDefault="005D0267">
      <w:pPr>
        <w:spacing w:after="0" w:line="233" w:lineRule="auto"/>
        <w:ind w:left="567" w:right="678"/>
        <w:jc w:val="center"/>
        <w:rPr>
          <w:rFonts w:ascii="Arial" w:hAnsi="Arial" w:cs="Arial"/>
          <w:b/>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2"/>
        <w:gridCol w:w="1701"/>
        <w:gridCol w:w="1768"/>
        <w:gridCol w:w="2552"/>
        <w:gridCol w:w="2551"/>
        <w:gridCol w:w="2835"/>
        <w:gridCol w:w="2910"/>
      </w:tblGrid>
      <w:tr w:rsidR="005D0267">
        <w:tc>
          <w:tcPr>
            <w:tcW w:w="562" w:type="dxa"/>
          </w:tcPr>
          <w:p w:rsidR="005D0267" w:rsidRDefault="003E0F72">
            <w:pPr>
              <w:autoSpaceDE w:val="0"/>
              <w:autoSpaceDN w:val="0"/>
              <w:adjustRightInd w:val="0"/>
              <w:spacing w:after="0" w:line="240" w:lineRule="auto"/>
              <w:jc w:val="center"/>
              <w:rPr>
                <w:rFonts w:ascii="Courier New" w:hAnsi="Courier New" w:cs="Courier New"/>
                <w:b/>
              </w:rPr>
            </w:pPr>
            <w:r>
              <w:rPr>
                <w:rFonts w:ascii="Courier New" w:hAnsi="Courier New" w:cs="Courier New"/>
                <w:b/>
              </w:rPr>
              <w:t xml:space="preserve">№ п/п </w:t>
            </w:r>
          </w:p>
        </w:tc>
        <w:tc>
          <w:tcPr>
            <w:tcW w:w="1701" w:type="dxa"/>
          </w:tcPr>
          <w:p w:rsidR="005D0267" w:rsidRDefault="003E0F72">
            <w:pPr>
              <w:autoSpaceDE w:val="0"/>
              <w:autoSpaceDN w:val="0"/>
              <w:adjustRightInd w:val="0"/>
              <w:spacing w:after="0" w:line="240" w:lineRule="auto"/>
              <w:jc w:val="center"/>
              <w:rPr>
                <w:rFonts w:ascii="Courier New" w:hAnsi="Courier New" w:cs="Courier New"/>
                <w:b/>
              </w:rPr>
            </w:pPr>
            <w:r>
              <w:rPr>
                <w:rFonts w:ascii="Courier New" w:hAnsi="Courier New" w:cs="Courier New"/>
                <w:b/>
              </w:rPr>
              <w:t>Основание предоставления земельного участка без проведения торгов</w:t>
            </w:r>
          </w:p>
        </w:tc>
        <w:tc>
          <w:tcPr>
            <w:tcW w:w="1768" w:type="dxa"/>
          </w:tcPr>
          <w:p w:rsidR="005D0267" w:rsidRDefault="003E0F72">
            <w:pPr>
              <w:autoSpaceDE w:val="0"/>
              <w:autoSpaceDN w:val="0"/>
              <w:adjustRightInd w:val="0"/>
              <w:spacing w:after="0" w:line="240" w:lineRule="auto"/>
              <w:jc w:val="center"/>
              <w:rPr>
                <w:rFonts w:ascii="Courier New" w:hAnsi="Courier New" w:cs="Courier New"/>
                <w:b/>
              </w:rPr>
            </w:pPr>
            <w:r>
              <w:rPr>
                <w:rFonts w:ascii="Courier New" w:hAnsi="Courier New" w:cs="Courier New"/>
                <w:b/>
              </w:rPr>
              <w:t>Вид права, на котором осуществляется предоставление земельного участка бесплатно или за плату</w:t>
            </w:r>
          </w:p>
        </w:tc>
        <w:tc>
          <w:tcPr>
            <w:tcW w:w="2552" w:type="dxa"/>
          </w:tcPr>
          <w:p w:rsidR="005D0267" w:rsidRDefault="003E0F72">
            <w:pPr>
              <w:autoSpaceDE w:val="0"/>
              <w:autoSpaceDN w:val="0"/>
              <w:adjustRightInd w:val="0"/>
              <w:spacing w:after="0" w:line="240" w:lineRule="auto"/>
              <w:jc w:val="center"/>
              <w:rPr>
                <w:rFonts w:ascii="Courier New" w:hAnsi="Courier New" w:cs="Courier New"/>
                <w:b/>
              </w:rPr>
            </w:pPr>
            <w:r>
              <w:rPr>
                <w:rFonts w:ascii="Courier New" w:hAnsi="Courier New" w:cs="Courier New"/>
                <w:b/>
              </w:rPr>
              <w:t>Заявитель</w:t>
            </w:r>
          </w:p>
        </w:tc>
        <w:tc>
          <w:tcPr>
            <w:tcW w:w="2551" w:type="dxa"/>
          </w:tcPr>
          <w:p w:rsidR="005D0267" w:rsidRDefault="003E0F72">
            <w:pPr>
              <w:autoSpaceDE w:val="0"/>
              <w:autoSpaceDN w:val="0"/>
              <w:adjustRightInd w:val="0"/>
              <w:spacing w:after="0" w:line="240" w:lineRule="auto"/>
              <w:jc w:val="center"/>
              <w:rPr>
                <w:rFonts w:ascii="Courier New" w:hAnsi="Courier New" w:cs="Courier New"/>
                <w:b/>
              </w:rPr>
            </w:pPr>
            <w:r>
              <w:rPr>
                <w:rFonts w:ascii="Courier New" w:hAnsi="Courier New" w:cs="Courier New"/>
                <w:b/>
              </w:rPr>
              <w:t>Земельный участок</w:t>
            </w:r>
          </w:p>
        </w:tc>
        <w:tc>
          <w:tcPr>
            <w:tcW w:w="2835" w:type="dxa"/>
          </w:tcPr>
          <w:p w:rsidR="005D0267" w:rsidRDefault="003E0F72">
            <w:pPr>
              <w:autoSpaceDE w:val="0"/>
              <w:autoSpaceDN w:val="0"/>
              <w:adjustRightInd w:val="0"/>
              <w:spacing w:after="0" w:line="240" w:lineRule="auto"/>
              <w:jc w:val="center"/>
              <w:rPr>
                <w:rFonts w:ascii="Courier New" w:hAnsi="Courier New" w:cs="Courier New"/>
                <w:b/>
              </w:rPr>
            </w:pPr>
            <w:r>
              <w:rPr>
                <w:rFonts w:ascii="Courier New" w:hAnsi="Courier New" w:cs="Courier New"/>
                <w:b/>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должен представить</w:t>
            </w:r>
          </w:p>
        </w:tc>
        <w:tc>
          <w:tcPr>
            <w:tcW w:w="2910" w:type="dxa"/>
          </w:tcPr>
          <w:p w:rsidR="005D0267" w:rsidRDefault="003E0F72">
            <w:pPr>
              <w:autoSpaceDE w:val="0"/>
              <w:autoSpaceDN w:val="0"/>
              <w:adjustRightInd w:val="0"/>
              <w:spacing w:after="0" w:line="240" w:lineRule="auto"/>
              <w:jc w:val="center"/>
              <w:rPr>
                <w:rFonts w:ascii="Courier New" w:hAnsi="Courier New" w:cs="Courier New"/>
                <w:b/>
              </w:rPr>
            </w:pPr>
            <w:r>
              <w:rPr>
                <w:rFonts w:ascii="Courier New" w:hAnsi="Courier New" w:cs="Courier New"/>
                <w:b/>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вправе представить</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1.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3 пункта 2 статьи 39</w:t>
            </w:r>
            <w:r>
              <w:rPr>
                <w:rFonts w:ascii="Courier New" w:hAnsi="Courier New" w:cs="Courier New"/>
                <w:vertAlign w:val="superscript"/>
              </w:rPr>
              <w:t>3</w:t>
            </w:r>
            <w:r>
              <w:rPr>
                <w:rFonts w:ascii="Courier New" w:hAnsi="Courier New" w:cs="Courier New"/>
              </w:rPr>
              <w:t xml:space="preserve"> Земельного кодекса Российской Федерации (далее – Земельный </w:t>
            </w:r>
            <w:r>
              <w:rPr>
                <w:rFonts w:ascii="Courier New" w:hAnsi="Courier New" w:cs="Courier New"/>
              </w:rPr>
              <w:lastRenderedPageBreak/>
              <w:t>кодекс)</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 собственность за плату</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Член садоводческого некоммерческого товарищества (СНТ) или огороднического некоммерческого товарищества (ОНТ)</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Садовый земельный участок или огородный земельный участок, образованный из земельного участка, предоставленного СНТ или ОНТ</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Решение общего собрания членов СНТ или ОНТ о распределении садового или огородного земельного участка заявителю</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w:t>
            </w:r>
            <w:r>
              <w:rPr>
                <w:rFonts w:ascii="Courier New" w:hAnsi="Courier New" w:cs="Courier New"/>
              </w:rPr>
              <w:lastRenderedPageBreak/>
              <w:t>ЕГРН</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1768"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552"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551"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 подтверждающий членство заявителя в СНТ или ОНТ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Утвержденный проект межевания</w:t>
            </w:r>
          </w:p>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территории</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1768"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552"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551"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Единого государственного реестра недвижимости (далее – ЕГРН) об объекте недвижимости (об испрашиваемом земельном участке)</w:t>
            </w:r>
          </w:p>
        </w:tc>
      </w:tr>
      <w:tr w:rsidR="005D0267">
        <w:trPr>
          <w:trHeight w:val="1380"/>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1768"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552"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551"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Единого государственного реестра юридических лиц (далее – ЕГРЮЛ) в отношении СНТ и ОНТ</w:t>
            </w:r>
          </w:p>
        </w:tc>
      </w:tr>
      <w:tr w:rsidR="005D0267">
        <w:trPr>
          <w:trHeight w:val="1448"/>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2.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6 пункта 2 статьи 39</w:t>
            </w:r>
            <w:r>
              <w:rPr>
                <w:rFonts w:ascii="Courier New" w:hAnsi="Courier New" w:cs="Courier New"/>
                <w:vertAlign w:val="superscript"/>
              </w:rPr>
              <w:t>3</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за плату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Собственник здания, сооружения либо помещения в здании, сооружении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на котором расположено здание, сооружение </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об объекте недвижимости (об испрашиваемом земельном участке)</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 удостоверяющий (устанавливающий) права заявителя на </w:t>
            </w:r>
            <w:r>
              <w:rPr>
                <w:rFonts w:ascii="Courier New" w:hAnsi="Courier New" w:cs="Courier New"/>
              </w:rPr>
              <w:lastRenderedPageBreak/>
              <w:t xml:space="preserve">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Выписка из ЕГРН об объекте недвижимости (о помещении в здании, сооружении, </w:t>
            </w:r>
            <w:r>
              <w:rPr>
                <w:rFonts w:ascii="Courier New" w:hAnsi="Courier New" w:cs="Courier New"/>
              </w:rPr>
              <w:lastRenderedPageBreak/>
              <w:t>расположенном на испрашиваемом земельном участке, в случае обращения собственника помещения)</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Единого государственного реестра индивидуальных предпринимателей (далее – ЕГРИП) об индивидуальном предпринимателе, являющемся заявителем</w:t>
            </w:r>
          </w:p>
        </w:tc>
      </w:tr>
      <w:tr w:rsidR="005D0267">
        <w:tc>
          <w:tcPr>
            <w:tcW w:w="562" w:type="dxa"/>
            <w:vMerge/>
          </w:tcPr>
          <w:p w:rsidR="005D0267" w:rsidRDefault="005D0267">
            <w:pPr>
              <w:autoSpaceDE w:val="0"/>
              <w:autoSpaceDN w:val="0"/>
              <w:adjustRightInd w:val="0"/>
              <w:spacing w:after="0" w:line="240" w:lineRule="auto"/>
              <w:outlineLvl w:val="0"/>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ЕГРЮЛ о юридическом лице, являющемся заявителем</w:t>
            </w:r>
          </w:p>
        </w:tc>
      </w:tr>
      <w:tr w:rsidR="005D0267">
        <w:trPr>
          <w:trHeight w:val="1817"/>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об объекте недвижимости (о здании и (или) сооружении, расположенном(ых) на испрашиваемом земельном участке)</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3.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пункта 2 статьи 39</w:t>
            </w:r>
            <w:r>
              <w:rPr>
                <w:rFonts w:ascii="Courier New" w:hAnsi="Courier New" w:cs="Courier New"/>
                <w:vertAlign w:val="superscript"/>
              </w:rPr>
              <w:t>3</w:t>
            </w:r>
            <w:r>
              <w:rPr>
                <w:rFonts w:ascii="Courier New" w:hAnsi="Courier New" w:cs="Courier New"/>
              </w:rPr>
              <w:t xml:space="preserve"> Земельного </w:t>
            </w:r>
            <w:r>
              <w:rPr>
                <w:rFonts w:ascii="Courier New" w:hAnsi="Courier New" w:cs="Courier New"/>
              </w:rPr>
              <w:lastRenderedPageBreak/>
              <w:t xml:space="preserve">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 собственность за плату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Юридическое лицо, использующее земельный участок на праве </w:t>
            </w:r>
            <w:r>
              <w:rPr>
                <w:rFonts w:ascii="Courier New" w:hAnsi="Courier New" w:cs="Courier New"/>
              </w:rPr>
              <w:lastRenderedPageBreak/>
              <w:t xml:space="preserve">постоянного (бессрочного) пользования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принадлежащий юридическому лицу на праве </w:t>
            </w:r>
            <w:r>
              <w:rPr>
                <w:rFonts w:ascii="Courier New" w:hAnsi="Courier New" w:cs="Courier New"/>
              </w:rPr>
              <w:lastRenderedPageBreak/>
              <w:t xml:space="preserve">постоянного (бессрочного) пользования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Документы, удостоверяющие (устанавливающие) права заявителя на </w:t>
            </w:r>
            <w:r>
              <w:rPr>
                <w:rFonts w:ascii="Courier New" w:hAnsi="Courier New" w:cs="Courier New"/>
              </w:rPr>
              <w:lastRenderedPageBreak/>
              <w:t xml:space="preserve">испрашиваемый земельный участок, если право на такой земельный участок не зарегистрировано в ЕГРН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Выписка из ЕГРН об объекте недвижимости (об испрашиваемом земельном участке)</w:t>
            </w:r>
          </w:p>
        </w:tc>
      </w:tr>
      <w:tr w:rsidR="005D0267">
        <w:trPr>
          <w:trHeight w:val="828"/>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ЕГРЮЛ о юридическом лице, являющемся заявителем</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4.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8 пункта 2 статьи 39</w:t>
            </w:r>
            <w:r>
              <w:rPr>
                <w:rFonts w:ascii="Courier New" w:hAnsi="Courier New" w:cs="Courier New"/>
                <w:vertAlign w:val="superscript"/>
              </w:rPr>
              <w:t>3</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за плату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ЕГРИП об индивидуальном предпринимателе,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5.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9 пункта 2 статьи 39</w:t>
            </w:r>
            <w:r>
              <w:rPr>
                <w:rFonts w:ascii="Courier New" w:hAnsi="Courier New" w:cs="Courier New"/>
                <w:vertAlign w:val="superscript"/>
              </w:rPr>
              <w:t>3</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за плату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Гражданин или юридическое лицо, являющиеся арендаторами земельного участка, предназначенного для ведения сельскохозяйственного производства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ведения сельскохозяйственного производства и используемый на основании договора аренды более трех лет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ЕГРИП об индивидуальном предпринимателе, являющемся заявителем </w:t>
            </w:r>
          </w:p>
        </w:tc>
      </w:tr>
      <w:tr w:rsidR="005D0267">
        <w:tc>
          <w:tcPr>
            <w:tcW w:w="56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6. </w:t>
            </w:r>
          </w:p>
        </w:tc>
        <w:tc>
          <w:tcPr>
            <w:tcW w:w="170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10 пункта 2 статьи 39</w:t>
            </w:r>
            <w:r>
              <w:rPr>
                <w:rFonts w:ascii="Courier New" w:hAnsi="Courier New" w:cs="Courier New"/>
                <w:vertAlign w:val="superscript"/>
              </w:rPr>
              <w:t>3</w:t>
            </w:r>
            <w:r>
              <w:rPr>
                <w:rFonts w:ascii="Courier New" w:hAnsi="Courier New" w:cs="Courier New"/>
              </w:rPr>
              <w:t xml:space="preserve"> Земельного кодекса </w:t>
            </w:r>
          </w:p>
        </w:tc>
        <w:tc>
          <w:tcPr>
            <w:tcW w:w="1768"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за плату </w:t>
            </w:r>
          </w:p>
        </w:tc>
        <w:tc>
          <w:tcPr>
            <w:tcW w:w="255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p>
        </w:tc>
        <w:tc>
          <w:tcPr>
            <w:tcW w:w="255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2835" w:type="dxa"/>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об объекте недвижимости (об испрашиваемом земельном участке)</w:t>
            </w:r>
          </w:p>
        </w:tc>
      </w:tr>
      <w:tr w:rsidR="005D0267">
        <w:trPr>
          <w:trHeight w:val="1555"/>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7.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2 статьи 39</w:t>
            </w:r>
            <w:r>
              <w:rPr>
                <w:rFonts w:ascii="Courier New" w:hAnsi="Courier New" w:cs="Courier New"/>
                <w:vertAlign w:val="superscript"/>
              </w:rPr>
              <w:t>5</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бесплатно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Религиозная организация, имеющая в собственности здания или сооружения религиозного или благотворительного назначения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на котором расположены здания или сооружения религиозного или благотворительного назначения </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w:t>
            </w:r>
          </w:p>
        </w:tc>
        <w:tc>
          <w:tcPr>
            <w:tcW w:w="2910"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1555"/>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 здании и (или) сооружении, расположенном(ых) на испрашиваемом земельном участке) </w:t>
            </w:r>
          </w:p>
        </w:tc>
      </w:tr>
      <w:tr w:rsidR="005D0267">
        <w:trPr>
          <w:trHeight w:val="1256"/>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8.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3 статьи 39</w:t>
            </w:r>
            <w:r>
              <w:rPr>
                <w:rFonts w:ascii="Courier New" w:hAnsi="Courier New" w:cs="Courier New"/>
                <w:vertAlign w:val="superscript"/>
              </w:rPr>
              <w:t>5</w:t>
            </w:r>
            <w:r>
              <w:rPr>
                <w:rFonts w:ascii="Courier New" w:hAnsi="Courier New" w:cs="Courier New"/>
              </w:rPr>
              <w:t xml:space="preserve"> Земельного </w:t>
            </w:r>
            <w:r>
              <w:rPr>
                <w:rFonts w:ascii="Courier New" w:hAnsi="Courier New" w:cs="Courier New"/>
              </w:rPr>
              <w:lastRenderedPageBreak/>
              <w:t xml:space="preserve">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 общую долевую собственност</w:t>
            </w:r>
            <w:r>
              <w:rPr>
                <w:rFonts w:ascii="Courier New" w:hAnsi="Courier New" w:cs="Courier New"/>
              </w:rPr>
              <w:lastRenderedPageBreak/>
              <w:t xml:space="preserve">ь бесплатно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Лицо, уполномоченное на подачу заявления </w:t>
            </w:r>
            <w:r>
              <w:rPr>
                <w:rFonts w:ascii="Courier New" w:hAnsi="Courier New" w:cs="Courier New"/>
              </w:rPr>
              <w:lastRenderedPageBreak/>
              <w:t xml:space="preserve">решением общего собрания членов СНТ или ОНТ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общего назначения, расположенный в </w:t>
            </w:r>
            <w:r>
              <w:rPr>
                <w:rFonts w:ascii="Courier New" w:hAnsi="Courier New" w:cs="Courier New"/>
              </w:rPr>
              <w:lastRenderedPageBreak/>
              <w:t xml:space="preserve">границах территории ведения гражданами садоводства или огородничества для собственных нужд (далее – территория садоводства или огородничества)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Решение общего собрания членов СНТ или ОНТ о </w:t>
            </w:r>
            <w:r>
              <w:rPr>
                <w:rFonts w:ascii="Courier New" w:hAnsi="Courier New" w:cs="Courier New"/>
              </w:rPr>
              <w:lastRenderedPageBreak/>
              <w:t xml:space="preserve">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Документ о предоставлении исходного земельного </w:t>
            </w:r>
            <w:r>
              <w:rPr>
                <w:rFonts w:ascii="Courier New" w:hAnsi="Courier New" w:cs="Courier New"/>
              </w:rPr>
              <w:lastRenderedPageBreak/>
              <w:t>участка СНТ или ОНТ, за исключением случаев, если право на исходный земельный участок зарегистрировано в ЕГРН</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Утвержденный проект межевания территории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466"/>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в отношении СНТ или ОНТ </w:t>
            </w:r>
          </w:p>
        </w:tc>
      </w:tr>
      <w:tr w:rsidR="005D0267">
        <w:tc>
          <w:tcPr>
            <w:tcW w:w="56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9. </w:t>
            </w:r>
          </w:p>
        </w:tc>
        <w:tc>
          <w:tcPr>
            <w:tcW w:w="170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4 статьи 39</w:t>
            </w:r>
            <w:r>
              <w:rPr>
                <w:rFonts w:ascii="Courier New" w:hAnsi="Courier New" w:cs="Courier New"/>
                <w:vertAlign w:val="superscript"/>
              </w:rPr>
              <w:t xml:space="preserve">5 </w:t>
            </w:r>
            <w:r>
              <w:rPr>
                <w:rFonts w:ascii="Courier New" w:hAnsi="Courier New" w:cs="Courier New"/>
              </w:rPr>
              <w:t>Земельного кодекса</w:t>
            </w:r>
          </w:p>
        </w:tc>
        <w:tc>
          <w:tcPr>
            <w:tcW w:w="1768"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бесплатно </w:t>
            </w:r>
          </w:p>
        </w:tc>
        <w:tc>
          <w:tcPr>
            <w:tcW w:w="255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w:t>
            </w:r>
            <w:r>
              <w:rPr>
                <w:rFonts w:ascii="Courier New" w:hAnsi="Courier New" w:cs="Courier New"/>
              </w:rPr>
              <w:lastRenderedPageBreak/>
              <w:t>образования, определенного законом Иркутской области</w:t>
            </w:r>
          </w:p>
        </w:tc>
        <w:tc>
          <w:tcPr>
            <w:tcW w:w="255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 </w:t>
            </w:r>
          </w:p>
        </w:tc>
        <w:tc>
          <w:tcPr>
            <w:tcW w:w="2835" w:type="dxa"/>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об объекте недвижимости (об испрашиваемом земельном участке)</w:t>
            </w:r>
          </w:p>
        </w:tc>
      </w:tr>
      <w:tr w:rsidR="005D0267">
        <w:trPr>
          <w:trHeight w:val="2865"/>
        </w:trPr>
        <w:tc>
          <w:tcPr>
            <w:tcW w:w="562"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lastRenderedPageBreak/>
              <w:t xml:space="preserve">10. </w:t>
            </w:r>
          </w:p>
        </w:tc>
        <w:tc>
          <w:tcPr>
            <w:tcW w:w="1701"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Подпункт 5 статьи 39</w:t>
            </w:r>
            <w:r w:rsidRPr="003E0F72">
              <w:rPr>
                <w:rFonts w:ascii="Courier New" w:hAnsi="Courier New" w:cs="Courier New"/>
                <w:vertAlign w:val="superscript"/>
              </w:rPr>
              <w:t>5</w:t>
            </w:r>
            <w:r w:rsidRPr="003E0F72">
              <w:rPr>
                <w:rFonts w:ascii="Courier New" w:hAnsi="Courier New" w:cs="Courier New"/>
              </w:rPr>
              <w:t xml:space="preserve"> Земельного кодекса </w:t>
            </w:r>
          </w:p>
        </w:tc>
        <w:tc>
          <w:tcPr>
            <w:tcW w:w="1768"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В собственность бесплатно </w:t>
            </w:r>
          </w:p>
        </w:tc>
        <w:tc>
          <w:tcPr>
            <w:tcW w:w="2552"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Гражданин, работающий по основному месту работы в муниципальном образовании, определенном законом субъекта Российской Федерации, и по профессии, специальности, которые определены законом субъекта Российской Федерации</w:t>
            </w:r>
          </w:p>
        </w:tc>
        <w:tc>
          <w:tcPr>
            <w:tcW w:w="2551"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 </w:t>
            </w:r>
          </w:p>
        </w:tc>
        <w:tc>
          <w:tcPr>
            <w:tcW w:w="2835" w:type="dxa"/>
          </w:tcPr>
          <w:p w:rsidR="005D0267" w:rsidRPr="003E0F72" w:rsidRDefault="005D0267">
            <w:pPr>
              <w:autoSpaceDE w:val="0"/>
              <w:autoSpaceDN w:val="0"/>
              <w:adjustRightInd w:val="0"/>
              <w:spacing w:after="0" w:line="240" w:lineRule="auto"/>
              <w:rPr>
                <w:rFonts w:ascii="Courier New" w:hAnsi="Courier New" w:cs="Courier New"/>
              </w:rPr>
            </w:pPr>
          </w:p>
          <w:p w:rsidR="005D0267" w:rsidRPr="003E0F72"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Сведения о трудовой деятельности</w:t>
            </w:r>
          </w:p>
          <w:p w:rsidR="005D0267" w:rsidRPr="003E0F72" w:rsidRDefault="007D7A7F">
            <w:pPr>
              <w:autoSpaceDE w:val="0"/>
              <w:autoSpaceDN w:val="0"/>
              <w:adjustRightInd w:val="0"/>
              <w:spacing w:after="0" w:line="240" w:lineRule="auto"/>
              <w:jc w:val="center"/>
              <w:rPr>
                <w:rFonts w:ascii="Courier New" w:hAnsi="Courier New" w:cs="Courier New"/>
              </w:rPr>
            </w:pPr>
            <w:r w:rsidRPr="007D7A7F">
              <w:rPr>
                <w:rFonts w:ascii="Courier New" w:hAnsi="Courier New" w:cs="Courier New"/>
              </w:rPr>
              <w:pict>
                <v:rect id="_x0000_i1025" style="width:0;height:1.5pt" o:hralign="center" o:hrstd="t" o:hr="t" fillcolor="#a0a0a0" stroked="f"/>
              </w:pict>
            </w:r>
          </w:p>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Выписка из ЕГРН об объекте недвижимости (об испрашиваемом земельном участке)</w:t>
            </w:r>
          </w:p>
        </w:tc>
      </w:tr>
      <w:tr w:rsidR="005D0267">
        <w:trPr>
          <w:trHeight w:val="496"/>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11.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rPr>
              <w:t>Подпункт 6</w:t>
            </w:r>
            <w:r>
              <w:rPr>
                <w:rFonts w:ascii="Courier New" w:hAnsi="Courier New" w:cs="Courier New"/>
              </w:rPr>
              <w:br/>
              <w:t>статьи 39</w:t>
            </w:r>
            <w:r>
              <w:rPr>
                <w:rFonts w:ascii="Courier New" w:hAnsi="Courier New" w:cs="Courier New"/>
                <w:vertAlign w:val="superscript"/>
              </w:rPr>
              <w:t>5</w:t>
            </w:r>
            <w:r>
              <w:rPr>
                <w:rFonts w:ascii="Courier New" w:hAnsi="Courier New" w:cs="Courier New"/>
              </w:rPr>
              <w:t xml:space="preserve"> Земельного кодекса, подпункт «а» пункта 5 части 1 статьи 2 Закона Иркутской области от 28 декабря 2015 года №146-ОЗ «О </w:t>
            </w:r>
            <w:r>
              <w:rPr>
                <w:rFonts w:ascii="Courier New" w:hAnsi="Courier New" w:cs="Courier New"/>
              </w:rPr>
              <w:lastRenderedPageBreak/>
              <w:t xml:space="preserve">бесплатном предоставлении земельных участков в собственность граждан» </w:t>
            </w:r>
            <w:r>
              <w:rPr>
                <w:rFonts w:ascii="Courier New" w:hAnsi="Courier New" w:cs="Courier New"/>
                <w:lang w:eastAsia="ru-RU"/>
              </w:rPr>
              <w:t>(далее – Закон Иркутской области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 собственность бесплатно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Граждане, имеющие трех и более детей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Земельный участок 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5D0267" w:rsidRPr="00C6074D" w:rsidRDefault="00C6074D">
            <w:pPr>
              <w:autoSpaceDE w:val="0"/>
              <w:autoSpaceDN w:val="0"/>
              <w:adjustRightInd w:val="0"/>
              <w:spacing w:after="0" w:line="240" w:lineRule="auto"/>
              <w:jc w:val="center"/>
              <w:rPr>
                <w:rFonts w:ascii="Courier New" w:hAnsi="Courier New" w:cs="Courier New"/>
                <w:color w:val="FF0000"/>
              </w:rPr>
            </w:pPr>
            <w:r w:rsidRPr="00C6074D">
              <w:rPr>
                <w:rFonts w:ascii="Courier New" w:hAnsi="Courier New" w:cs="Courier New"/>
                <w:color w:val="FF0000"/>
              </w:rPr>
              <w:t>Свидетельство о заключении брака, выданное компетентными органами иностранного государства, и его нотариально удостоверенная копия</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об объекте недвижимости (об испрашиваемом земельном участке)</w:t>
            </w:r>
          </w:p>
        </w:tc>
      </w:tr>
      <w:tr w:rsidR="005D0267">
        <w:trPr>
          <w:trHeight w:val="495"/>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 правах отдельного лица на имевшиеся (имеющиеся) у него объекты недвижимости в отношении членов семьи</w:t>
            </w:r>
          </w:p>
        </w:tc>
      </w:tr>
      <w:tr w:rsidR="005D0267">
        <w:trPr>
          <w:trHeight w:val="495"/>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Акт органа опеки и попечительства о </w:t>
            </w:r>
            <w:r>
              <w:rPr>
                <w:rFonts w:ascii="Courier New" w:hAnsi="Courier New" w:cs="Courier New"/>
              </w:rPr>
              <w:lastRenderedPageBreak/>
              <w:t>назначении опекуна или попечителя</w:t>
            </w:r>
          </w:p>
          <w:p w:rsidR="00C6074D" w:rsidRDefault="007D7A7F">
            <w:pPr>
              <w:autoSpaceDE w:val="0"/>
              <w:autoSpaceDN w:val="0"/>
              <w:adjustRightInd w:val="0"/>
              <w:spacing w:after="0" w:line="240" w:lineRule="auto"/>
              <w:jc w:val="center"/>
              <w:rPr>
                <w:rFonts w:ascii="Courier New" w:hAnsi="Courier New" w:cs="Courier New"/>
              </w:rPr>
            </w:pPr>
            <w:r w:rsidRPr="007D7A7F">
              <w:rPr>
                <w:rFonts w:ascii="Courier New" w:hAnsi="Courier New" w:cs="Courier New"/>
              </w:rPr>
              <w:pict>
                <v:rect id="_x0000_i1026" style="width:0;height:1.5pt" o:hralign="center" o:hrstd="t" o:hr="t" fillcolor="#a0a0a0" stroked="f"/>
              </w:pict>
            </w:r>
          </w:p>
          <w:p w:rsidR="00C6074D" w:rsidRDefault="00C6074D">
            <w:pPr>
              <w:autoSpaceDE w:val="0"/>
              <w:autoSpaceDN w:val="0"/>
              <w:adjustRightInd w:val="0"/>
              <w:spacing w:after="0" w:line="240" w:lineRule="auto"/>
              <w:jc w:val="center"/>
              <w:rPr>
                <w:rFonts w:ascii="Courier New" w:hAnsi="Courier New" w:cs="Courier New"/>
              </w:rPr>
            </w:pPr>
            <w:r>
              <w:rPr>
                <w:rFonts w:ascii="Courier New" w:hAnsi="Courier New" w:cs="Courier New"/>
              </w:rPr>
              <w:t>Свидетельство о заключении брака, выданное на территории Российской Федерации</w:t>
            </w:r>
          </w:p>
        </w:tc>
      </w:tr>
      <w:tr w:rsidR="005D0267" w:rsidTr="00F66D3E">
        <w:trPr>
          <w:trHeight w:val="1503"/>
        </w:trPr>
        <w:tc>
          <w:tcPr>
            <w:tcW w:w="56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12. </w:t>
            </w:r>
          </w:p>
        </w:tc>
        <w:tc>
          <w:tcPr>
            <w:tcW w:w="170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p>
        </w:tc>
        <w:tc>
          <w:tcPr>
            <w:tcW w:w="1768"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бесплатно </w:t>
            </w:r>
          </w:p>
        </w:tc>
        <w:tc>
          <w:tcPr>
            <w:tcW w:w="255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Отдельные категории граждан и (или) некоммерческие организации, созданные гражданами, устанавливаемые федеральным законом </w:t>
            </w:r>
          </w:p>
        </w:tc>
        <w:tc>
          <w:tcPr>
            <w:tcW w:w="255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Случаи предоставления земельных участков устанавливаются федеральным законом </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Документы, подтверждающие право на приобретение земельного участка, установленные законодательством Российской Федерации</w:t>
            </w:r>
          </w:p>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об объекте недвижимости (об испрашиваемом земельном участке)</w:t>
            </w:r>
          </w:p>
        </w:tc>
      </w:tr>
      <w:tr w:rsidR="005D0267" w:rsidTr="00F66D3E">
        <w:trPr>
          <w:trHeight w:val="1114"/>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13.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r>
              <w:rPr>
                <w:rFonts w:ascii="Courier New" w:hAnsi="Courier New" w:cs="Courier New"/>
                <w:lang w:eastAsia="ru-RU"/>
              </w:rPr>
              <w:t xml:space="preserve">пункт 1 части 1 статьи 2 Закона Иркутской области № 146-ОЗ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бесплатно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Граждане, являющиеся арендаторами земельных участков</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Земельный участок для осуществления крестьянским (фермерским) хозяйством его деятельности (из фонда перераспределения земель)</w:t>
            </w:r>
          </w:p>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Договор аренды земельного участка</w:t>
            </w:r>
          </w:p>
        </w:tc>
      </w:tr>
      <w:tr w:rsidR="005D0267" w:rsidTr="00F66D3E">
        <w:trPr>
          <w:trHeight w:val="1111"/>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both"/>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both"/>
              <w:rPr>
                <w:rFonts w:ascii="Courier New" w:hAnsi="Courier New" w:cs="Courier New"/>
                <w:lang w:eastAsia="ru-RU"/>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top w:val="single" w:sz="4" w:space="0" w:color="auto"/>
            </w:tcBorders>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Документ, выданный арендодателем, подтверждающий уплату в полном объеме в добровольном порядке арендной платы по договору аренды </w:t>
            </w:r>
            <w:r>
              <w:rPr>
                <w:rFonts w:ascii="Courier New" w:hAnsi="Courier New" w:cs="Courier New"/>
                <w:lang w:eastAsia="ru-RU"/>
              </w:rPr>
              <w:lastRenderedPageBreak/>
              <w:t>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tc>
      </w:tr>
      <w:tr w:rsidR="005D0267">
        <w:trPr>
          <w:trHeight w:val="1111"/>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both"/>
              <w:rPr>
                <w:rFonts w:ascii="Courier New" w:hAnsi="Courier New" w:cs="Courier New"/>
                <w:color w:val="92D050"/>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color w:val="92D050"/>
              </w:rPr>
            </w:pPr>
          </w:p>
        </w:tc>
        <w:tc>
          <w:tcPr>
            <w:tcW w:w="2552" w:type="dxa"/>
            <w:vMerge/>
          </w:tcPr>
          <w:p w:rsidR="005D0267" w:rsidRDefault="005D0267">
            <w:pPr>
              <w:autoSpaceDE w:val="0"/>
              <w:autoSpaceDN w:val="0"/>
              <w:adjustRightInd w:val="0"/>
              <w:spacing w:after="0" w:line="240" w:lineRule="auto"/>
              <w:jc w:val="both"/>
              <w:rPr>
                <w:rFonts w:ascii="Courier New" w:hAnsi="Courier New" w:cs="Courier New"/>
                <w:color w:val="92D050"/>
                <w:lang w:eastAsia="ru-RU"/>
              </w:rPr>
            </w:pPr>
          </w:p>
        </w:tc>
        <w:tc>
          <w:tcPr>
            <w:tcW w:w="2551" w:type="dxa"/>
            <w:vMerge/>
          </w:tcPr>
          <w:p w:rsidR="005D0267" w:rsidRDefault="005D0267">
            <w:pPr>
              <w:autoSpaceDE w:val="0"/>
              <w:autoSpaceDN w:val="0"/>
              <w:adjustRightInd w:val="0"/>
              <w:spacing w:after="0" w:line="240" w:lineRule="auto"/>
              <w:jc w:val="both"/>
              <w:rPr>
                <w:rFonts w:ascii="Courier New" w:hAnsi="Courier New" w:cs="Courier New"/>
                <w:color w:val="92D050"/>
                <w:lang w:eastAsia="ru-RU"/>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color w:val="92D050"/>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об объекте недвижимости в отношении земельного участка</w:t>
            </w:r>
          </w:p>
        </w:tc>
      </w:tr>
      <w:tr w:rsidR="005D0267">
        <w:trPr>
          <w:trHeight w:val="1111"/>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both"/>
              <w:rPr>
                <w:rFonts w:ascii="Courier New" w:hAnsi="Courier New" w:cs="Courier New"/>
                <w:color w:val="92D050"/>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color w:val="92D050"/>
              </w:rPr>
            </w:pPr>
          </w:p>
        </w:tc>
        <w:tc>
          <w:tcPr>
            <w:tcW w:w="2552" w:type="dxa"/>
            <w:vMerge/>
          </w:tcPr>
          <w:p w:rsidR="005D0267" w:rsidRDefault="005D0267">
            <w:pPr>
              <w:autoSpaceDE w:val="0"/>
              <w:autoSpaceDN w:val="0"/>
              <w:adjustRightInd w:val="0"/>
              <w:spacing w:after="0" w:line="240" w:lineRule="auto"/>
              <w:jc w:val="both"/>
              <w:rPr>
                <w:rFonts w:ascii="Courier New" w:hAnsi="Courier New" w:cs="Courier New"/>
                <w:color w:val="92D050"/>
                <w:lang w:eastAsia="ru-RU"/>
              </w:rPr>
            </w:pPr>
          </w:p>
        </w:tc>
        <w:tc>
          <w:tcPr>
            <w:tcW w:w="2551" w:type="dxa"/>
            <w:vMerge/>
          </w:tcPr>
          <w:p w:rsidR="005D0267" w:rsidRDefault="005D0267">
            <w:pPr>
              <w:autoSpaceDE w:val="0"/>
              <w:autoSpaceDN w:val="0"/>
              <w:adjustRightInd w:val="0"/>
              <w:spacing w:after="0" w:line="240" w:lineRule="auto"/>
              <w:jc w:val="both"/>
              <w:rPr>
                <w:rFonts w:ascii="Courier New" w:hAnsi="Courier New" w:cs="Courier New"/>
                <w:color w:val="92D050"/>
                <w:lang w:eastAsia="ru-RU"/>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color w:val="92D050"/>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trPr>
          <w:trHeight w:val="456"/>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14.</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r>
              <w:rPr>
                <w:rFonts w:ascii="Courier New" w:hAnsi="Courier New" w:cs="Courier New"/>
                <w:lang w:eastAsia="ru-RU"/>
              </w:rPr>
              <w:t xml:space="preserve">пункт 2 части 1 статьи 2 Закона Иркутской области № </w:t>
            </w:r>
            <w:r>
              <w:rPr>
                <w:rFonts w:ascii="Courier New" w:hAnsi="Courier New" w:cs="Courier New"/>
                <w:lang w:eastAsia="ru-RU"/>
              </w:rPr>
              <w:lastRenderedPageBreak/>
              <w:t>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Постоянно проживающие в поселении, городском округе, или на территории Иркутской области, за исключением земельных участков, изъятых или ограниченных в </w:t>
            </w:r>
            <w:r>
              <w:rPr>
                <w:rFonts w:ascii="Courier New" w:hAnsi="Courier New" w:cs="Courier New"/>
                <w:lang w:eastAsia="ru-RU"/>
              </w:rPr>
              <w:lastRenderedPageBreak/>
              <w:t>обороте, постоянно проживающие в поселении, находящемся в центральной экологической зоне Байкальской природной территории</w:t>
            </w:r>
          </w:p>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1) Ветераны Великой Отечественной войны;</w:t>
            </w:r>
          </w:p>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2) Ветераны боевых действий на территории СССР, на территории Российской Федерации и на территориях других государств;</w:t>
            </w:r>
          </w:p>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 xml:space="preserve">3) Лица, признанные реабилитированными </w:t>
            </w:r>
            <w:r>
              <w:rPr>
                <w:rFonts w:ascii="Courier New" w:hAnsi="Courier New" w:cs="Courier New"/>
                <w:lang w:eastAsia="ru-RU"/>
              </w:rPr>
              <w:lastRenderedPageBreak/>
              <w:t>в соответствии с Законом Российской Федерации от 18 октября 1991 года №1761-1 «О реабилитации жертв политических репрессий»;</w:t>
            </w:r>
          </w:p>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4)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 xml:space="preserve">5)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w:t>
            </w:r>
            <w:r>
              <w:rPr>
                <w:rFonts w:ascii="Courier New" w:hAnsi="Courier New" w:cs="Courier New"/>
                <w:lang w:eastAsia="ru-RU"/>
              </w:rPr>
              <w:lastRenderedPageBreak/>
              <w:t>бесплатно</w:t>
            </w:r>
          </w:p>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lastRenderedPageBreak/>
              <w:t>Земельный участок для индивидуального жилищного строительства, ведения личного подсобного хозяйства</w:t>
            </w:r>
          </w:p>
        </w:tc>
        <w:tc>
          <w:tcPr>
            <w:tcW w:w="2835"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Удостоверение ветерана Великой Отечественной войны или удостоверение, образец которого утвержден до 1 января 1992 года (для ветеранов Великой Отечественной войны</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rsidTr="00F66D3E">
        <w:trPr>
          <w:trHeight w:val="63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территории Российской Федерации и территориях других государств)</w:t>
            </w: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5D0267" w:rsidTr="00F66D3E">
        <w:trPr>
          <w:trHeight w:val="1075"/>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val="restart"/>
          </w:tcPr>
          <w:p w:rsidR="005D0267" w:rsidRDefault="003E0F72" w:rsidP="00F66D3E">
            <w:pPr>
              <w:autoSpaceDE w:val="0"/>
              <w:autoSpaceDN w:val="0"/>
              <w:adjustRightInd w:val="0"/>
              <w:spacing w:after="0" w:line="240" w:lineRule="auto"/>
              <w:ind w:firstLine="709"/>
              <w:jc w:val="center"/>
              <w:rPr>
                <w:rFonts w:ascii="Courier New" w:hAnsi="Courier New" w:cs="Courier New"/>
                <w:lang w:eastAsia="ru-RU"/>
              </w:rPr>
            </w:pPr>
            <w:r>
              <w:rPr>
                <w:rFonts w:ascii="Courier New" w:hAnsi="Courier New" w:cs="Courier New"/>
                <w:lang w:eastAsia="ru-RU"/>
              </w:rPr>
              <w:t xml:space="preserve">Копия трудовой книжки (при наличии, за периоды трудовой деятельности до 1 января 2020 года), заверенная работодателем в установленном </w:t>
            </w:r>
            <w:r>
              <w:rPr>
                <w:rFonts w:ascii="Courier New" w:hAnsi="Courier New" w:cs="Courier New"/>
                <w:lang w:eastAsia="ru-RU"/>
              </w:rPr>
              <w:lastRenderedPageBreak/>
              <w:t>законодательством порядке (для работников государственных и муниципальных учреждений, для которых учреждение является основным местом работы)</w:t>
            </w: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lastRenderedPageBreak/>
              <w:t>Сведения о трудовой деятельности за периоды с 1 января 2020 года, оформленные в установленном законодательством порядке</w:t>
            </w:r>
          </w:p>
        </w:tc>
      </w:tr>
      <w:tr w:rsidR="005D0267" w:rsidTr="00F66D3E">
        <w:trPr>
          <w:trHeight w:val="3179"/>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ind w:firstLine="709"/>
              <w:jc w:val="both"/>
              <w:rPr>
                <w:rFonts w:ascii="Courier New" w:hAnsi="Courier New" w:cs="Courier New"/>
                <w:u w:val="single"/>
                <w:lang w:eastAsia="ru-RU"/>
              </w:rPr>
            </w:pPr>
          </w:p>
        </w:tc>
        <w:tc>
          <w:tcPr>
            <w:tcW w:w="2910" w:type="dxa"/>
            <w:tcBorders>
              <w:top w:val="single" w:sz="4" w:space="0" w:color="auto"/>
            </w:tcBorders>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Справка уполномоченного органа о реабилитации, выданная в соответствии с Законом Российской Федерации от 18 октября 1991 года №1761-1 «О реабилитации жертв политических репрессий» (для лиц, признанных реабилитированными в соответствии с указанным законом)</w:t>
            </w:r>
          </w:p>
        </w:tc>
      </w:tr>
      <w:tr w:rsidR="005D0267">
        <w:trPr>
          <w:trHeight w:val="1590"/>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 решение суда о </w:t>
            </w:r>
            <w:r>
              <w:rPr>
                <w:rFonts w:ascii="Courier New" w:hAnsi="Courier New" w:cs="Courier New"/>
                <w:lang w:eastAsia="ru-RU"/>
              </w:rPr>
              <w:lastRenderedPageBreak/>
              <w:t>расторжении брака или признании брака недействительным, вступившее в законную силу;</w:t>
            </w:r>
          </w:p>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tc>
        <w:tc>
          <w:tcPr>
            <w:tcW w:w="2910" w:type="dxa"/>
          </w:tcPr>
          <w:p w:rsidR="005D0267" w:rsidRDefault="003E0F72" w:rsidP="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lastRenderedPageBreak/>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5D0267" w:rsidRDefault="003E0F72" w:rsidP="00636B4E">
            <w:pPr>
              <w:numPr>
                <w:ilvl w:val="0"/>
                <w:numId w:val="1"/>
              </w:numPr>
              <w:autoSpaceDE w:val="0"/>
              <w:autoSpaceDN w:val="0"/>
              <w:adjustRightInd w:val="0"/>
              <w:spacing w:after="0" w:line="240" w:lineRule="auto"/>
              <w:ind w:left="0" w:firstLine="0"/>
              <w:contextualSpacing/>
              <w:jc w:val="center"/>
              <w:rPr>
                <w:rFonts w:ascii="Courier New" w:hAnsi="Courier New" w:cs="Courier New"/>
                <w:lang w:eastAsia="ru-RU"/>
              </w:rPr>
            </w:pPr>
            <w:r>
              <w:rPr>
                <w:rFonts w:ascii="Courier New" w:hAnsi="Courier New" w:cs="Courier New"/>
                <w:lang w:eastAsia="ru-RU"/>
              </w:rPr>
              <w:t xml:space="preserve">– свидетельство о смерти одного из </w:t>
            </w:r>
            <w:r>
              <w:rPr>
                <w:rFonts w:ascii="Courier New" w:hAnsi="Courier New" w:cs="Courier New"/>
                <w:lang w:eastAsia="ru-RU"/>
              </w:rPr>
              <w:lastRenderedPageBreak/>
              <w:t>родителей;</w:t>
            </w:r>
          </w:p>
          <w:p w:rsidR="005D0267" w:rsidRDefault="003E0F72" w:rsidP="00636B4E">
            <w:pPr>
              <w:numPr>
                <w:ilvl w:val="0"/>
                <w:numId w:val="1"/>
              </w:numPr>
              <w:autoSpaceDE w:val="0"/>
              <w:autoSpaceDN w:val="0"/>
              <w:adjustRightInd w:val="0"/>
              <w:spacing w:after="0" w:line="240" w:lineRule="auto"/>
              <w:ind w:left="0" w:firstLine="0"/>
              <w:contextualSpacing/>
              <w:rPr>
                <w:rFonts w:ascii="Courier New" w:hAnsi="Courier New" w:cs="Courier New"/>
                <w:lang w:eastAsia="ru-RU"/>
              </w:rPr>
            </w:pPr>
            <w:r>
              <w:rPr>
                <w:rFonts w:ascii="Courier New" w:hAnsi="Courier New" w:cs="Courier New"/>
                <w:lang w:eastAsia="ru-RU"/>
              </w:rPr>
              <w:t>– свидетельство о расторжении брака;</w:t>
            </w:r>
          </w:p>
          <w:p w:rsidR="005D0267" w:rsidRDefault="003E0F72" w:rsidP="00636B4E">
            <w:pPr>
              <w:numPr>
                <w:ilvl w:val="0"/>
                <w:numId w:val="1"/>
              </w:numPr>
              <w:autoSpaceDE w:val="0"/>
              <w:autoSpaceDN w:val="0"/>
              <w:adjustRightInd w:val="0"/>
              <w:spacing w:after="0" w:line="240" w:lineRule="auto"/>
              <w:ind w:left="0" w:firstLine="0"/>
              <w:contextualSpacing/>
              <w:jc w:val="center"/>
              <w:rPr>
                <w:rFonts w:ascii="Courier New" w:hAnsi="Courier New" w:cs="Courier New"/>
                <w:lang w:eastAsia="ru-RU"/>
              </w:rPr>
            </w:pPr>
            <w:r>
              <w:rPr>
                <w:rFonts w:ascii="Courier New" w:hAnsi="Courier New" w:cs="Courier New"/>
                <w:lang w:eastAsia="ru-RU"/>
              </w:rPr>
              <w:t>–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tc>
      </w:tr>
      <w:tr w:rsidR="005D0267">
        <w:trPr>
          <w:trHeight w:val="7688"/>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15.</w:t>
            </w:r>
          </w:p>
        </w:tc>
        <w:tc>
          <w:tcPr>
            <w:tcW w:w="1701" w:type="dxa"/>
            <w:vMerge w:val="restart"/>
          </w:tcPr>
          <w:p w:rsidR="005D0267" w:rsidRDefault="003E0F72" w:rsidP="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r>
              <w:rPr>
                <w:rFonts w:ascii="Courier New" w:hAnsi="Courier New" w:cs="Courier New"/>
                <w:lang w:eastAsia="ru-RU"/>
              </w:rPr>
              <w:t>пункт 3 части 1 статьи 2 Закона Иркутской области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1)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w:t>
            </w:r>
            <w:r>
              <w:rPr>
                <w:rFonts w:ascii="Courier New" w:hAnsi="Courier New" w:cs="Courier New"/>
                <w:lang w:eastAsia="ru-RU"/>
              </w:rPr>
              <w:lastRenderedPageBreak/>
              <w:t xml:space="preserve">в собственность бесплатно, имеющие среднее профессиональное или высшее образование, основное место работы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территории, в крестьянских </w:t>
            </w:r>
            <w:r>
              <w:rPr>
                <w:rFonts w:ascii="Courier New" w:hAnsi="Courier New" w:cs="Courier New"/>
                <w:lang w:eastAsia="ru-RU"/>
              </w:rPr>
              <w:lastRenderedPageBreak/>
              <w:t>(фермерских)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 граждан (далее – граж</w:t>
            </w:r>
            <w:r w:rsidR="00F9038D">
              <w:rPr>
                <w:rFonts w:ascii="Courier New" w:hAnsi="Courier New" w:cs="Courier New"/>
                <w:lang w:eastAsia="ru-RU"/>
              </w:rPr>
              <w:t>дане, указанные в подпункте «а»</w:t>
            </w:r>
            <w:r>
              <w:rPr>
                <w:rFonts w:ascii="Courier New" w:hAnsi="Courier New" w:cs="Courier New"/>
                <w:lang w:eastAsia="ru-RU"/>
              </w:rPr>
              <w:t xml:space="preserve"> пункта 3 части 1 статьи 2 Закона Иркутской области №146-ОЗ);</w:t>
            </w:r>
          </w:p>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2) Граждане, постоянно проживающие на территории муниципального района, сельского </w:t>
            </w:r>
            <w:r>
              <w:rPr>
                <w:rFonts w:ascii="Courier New" w:hAnsi="Courier New" w:cs="Courier New"/>
                <w:lang w:eastAsia="ru-RU"/>
              </w:rPr>
              <w:lastRenderedPageBreak/>
              <w:t xml:space="preserve">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w:t>
            </w:r>
            <w:r>
              <w:rPr>
                <w:rFonts w:ascii="Courier New" w:hAnsi="Courier New" w:cs="Courier New"/>
                <w:lang w:eastAsia="ru-RU"/>
              </w:rPr>
              <w:lastRenderedPageBreak/>
              <w:t>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w:t>
            </w:r>
            <w:r>
              <w:rPr>
                <w:rFonts w:ascii="Courier New" w:hAnsi="Courier New" w:cs="Courier New"/>
                <w:lang w:eastAsia="ru-RU"/>
              </w:rPr>
              <w:t>для индивидуального жилищного строительства, ведения личного подсобного хозяйства</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 (для граждан, указанных в подпункте «а» пункта </w:t>
            </w:r>
            <w:r>
              <w:rPr>
                <w:rFonts w:ascii="Courier New" w:hAnsi="Courier New" w:cs="Courier New"/>
                <w:lang w:eastAsia="ru-RU"/>
              </w:rPr>
              <w:lastRenderedPageBreak/>
              <w:t>3 части 1 статьи 2 Закона Иркутской области №146-ОЗ)</w:t>
            </w:r>
          </w:p>
          <w:p w:rsidR="005D0267" w:rsidRDefault="005D0267" w:rsidP="00636B4E">
            <w:pPr>
              <w:autoSpaceDE w:val="0"/>
              <w:autoSpaceDN w:val="0"/>
              <w:adjustRightInd w:val="0"/>
              <w:spacing w:after="0" w:line="240" w:lineRule="auto"/>
              <w:rPr>
                <w:rFonts w:ascii="Courier New" w:hAnsi="Courier New" w:cs="Courier New"/>
                <w:lang w:eastAsia="ru-RU"/>
              </w:rPr>
            </w:pPr>
          </w:p>
        </w:tc>
        <w:tc>
          <w:tcPr>
            <w:tcW w:w="2910" w:type="dxa"/>
          </w:tcPr>
          <w:p w:rsidR="00636B4E" w:rsidRDefault="003E0F72" w:rsidP="00636B4E">
            <w:pPr>
              <w:pBdr>
                <w:bottom w:val="single" w:sz="4" w:space="1" w:color="auto"/>
              </w:pBd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lastRenderedPageBreak/>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территории Российской Федерации)</w:t>
            </w:r>
          </w:p>
        </w:tc>
      </w:tr>
      <w:tr w:rsidR="005D0267">
        <w:trPr>
          <w:trHeight w:val="5163"/>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u w:val="single"/>
                <w:lang w:eastAsia="ru-RU"/>
              </w:rPr>
            </w:pPr>
          </w:p>
        </w:tc>
        <w:tc>
          <w:tcPr>
            <w:tcW w:w="2910" w:type="dxa"/>
          </w:tcPr>
          <w:p w:rsidR="005D0267" w:rsidRDefault="003E0F72" w:rsidP="00636B4E">
            <w:pPr>
              <w:pBdr>
                <w:bottom w:val="single" w:sz="4" w:space="1" w:color="auto"/>
              </w:pBd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Выписка из ЕГРЮЛ либо выписка ЕГРИП в отношении работодателя</w:t>
            </w:r>
          </w:p>
          <w:p w:rsidR="005D0267" w:rsidRDefault="003E0F72">
            <w:pPr>
              <w:autoSpaceDE w:val="0"/>
              <w:autoSpaceDN w:val="0"/>
              <w:adjustRightInd w:val="0"/>
              <w:spacing w:after="0" w:line="240" w:lineRule="auto"/>
              <w:jc w:val="both"/>
              <w:rPr>
                <w:rFonts w:ascii="Courier New" w:hAnsi="Courier New" w:cs="Courier New"/>
                <w:lang w:eastAsia="ru-RU"/>
              </w:rPr>
            </w:pPr>
            <w:r>
              <w:rPr>
                <w:rFonts w:ascii="Courier New" w:hAnsi="Courier New" w:cs="Courier New"/>
                <w:lang w:eastAsia="ru-RU"/>
              </w:rPr>
              <w:t>Сведения о трудовой деятельности за периоды с 1 января 2020 года, оформленные в установленном законодательством порядке</w:t>
            </w:r>
          </w:p>
          <w:p w:rsidR="005D0267" w:rsidRDefault="005D0267">
            <w:pPr>
              <w:autoSpaceDE w:val="0"/>
              <w:autoSpaceDN w:val="0"/>
              <w:adjustRightInd w:val="0"/>
              <w:spacing w:after="0" w:line="240" w:lineRule="auto"/>
              <w:jc w:val="center"/>
              <w:rPr>
                <w:rFonts w:ascii="Courier New" w:hAnsi="Courier New" w:cs="Courier New"/>
                <w:lang w:eastAsia="ru-RU"/>
              </w:rPr>
            </w:pPr>
          </w:p>
        </w:tc>
      </w:tr>
      <w:tr w:rsidR="005D0267">
        <w:trPr>
          <w:trHeight w:val="1019"/>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bCs/>
                <w:iCs/>
                <w:lang w:eastAsia="ru-RU"/>
              </w:rPr>
            </w:pPr>
            <w:r>
              <w:rPr>
                <w:rFonts w:ascii="Courier New" w:hAnsi="Courier New" w:cs="Courier New"/>
                <w:lang w:eastAsia="ru-RU"/>
              </w:rPr>
              <w:t xml:space="preserve">Копия трудовой книжки (при наличии, за периоды трудовой деятельности до </w:t>
            </w:r>
            <w:r>
              <w:rPr>
                <w:rFonts w:ascii="Courier New" w:hAnsi="Courier New" w:cs="Courier New"/>
                <w:lang w:eastAsia="ru-RU"/>
              </w:rPr>
              <w:lastRenderedPageBreak/>
              <w:t>1января 2020 года), заверенная работодателем в установленном законодательством порядке</w:t>
            </w:r>
          </w:p>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5D0267">
            <w:pPr>
              <w:autoSpaceDE w:val="0"/>
              <w:autoSpaceDN w:val="0"/>
              <w:adjustRightInd w:val="0"/>
              <w:spacing w:after="0" w:line="240" w:lineRule="auto"/>
              <w:jc w:val="center"/>
              <w:rPr>
                <w:rFonts w:ascii="Courier New" w:hAnsi="Courier New" w:cs="Courier New"/>
                <w:lang w:eastAsia="ru-RU"/>
              </w:rPr>
            </w:pPr>
          </w:p>
        </w:tc>
      </w:tr>
      <w:tr w:rsidR="005D0267">
        <w:trPr>
          <w:trHeight w:val="8031"/>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both"/>
              <w:rPr>
                <w:rFonts w:ascii="Courier New" w:hAnsi="Courier New" w:cs="Courier New"/>
                <w:u w:val="single"/>
                <w:lang w:eastAsia="ru-RU"/>
              </w:rPr>
            </w:pPr>
          </w:p>
        </w:tc>
        <w:tc>
          <w:tcPr>
            <w:tcW w:w="2910" w:type="dxa"/>
          </w:tcPr>
          <w:p w:rsidR="005D0267" w:rsidRDefault="005D0267">
            <w:pPr>
              <w:autoSpaceDE w:val="0"/>
              <w:autoSpaceDN w:val="0"/>
              <w:adjustRightInd w:val="0"/>
              <w:spacing w:after="0" w:line="240" w:lineRule="auto"/>
              <w:jc w:val="both"/>
              <w:rPr>
                <w:rFonts w:ascii="Courier New" w:hAnsi="Courier New" w:cs="Courier New"/>
                <w:lang w:eastAsia="ru-RU"/>
              </w:rPr>
            </w:pPr>
          </w:p>
        </w:tc>
      </w:tr>
      <w:tr w:rsidR="005D0267">
        <w:trPr>
          <w:trHeight w:val="126"/>
        </w:trPr>
        <w:tc>
          <w:tcPr>
            <w:tcW w:w="56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16.</w:t>
            </w:r>
          </w:p>
        </w:tc>
        <w:tc>
          <w:tcPr>
            <w:tcW w:w="170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 xml:space="preserve">5 </w:t>
            </w:r>
            <w:r>
              <w:rPr>
                <w:rFonts w:ascii="Courier New" w:hAnsi="Courier New" w:cs="Courier New"/>
              </w:rPr>
              <w:t xml:space="preserve">Земельного </w:t>
            </w:r>
            <w:r>
              <w:rPr>
                <w:rFonts w:ascii="Courier New" w:hAnsi="Courier New" w:cs="Courier New"/>
              </w:rPr>
              <w:lastRenderedPageBreak/>
              <w:t xml:space="preserve">кодекса, </w:t>
            </w:r>
            <w:r>
              <w:rPr>
                <w:rFonts w:ascii="Courier New" w:hAnsi="Courier New" w:cs="Courier New"/>
                <w:lang w:eastAsia="ru-RU"/>
              </w:rPr>
              <w:t>пункт 4 части 1 статьи 2 Закона Иркутской области №146-ОЗ</w:t>
            </w:r>
          </w:p>
        </w:tc>
        <w:tc>
          <w:tcPr>
            <w:tcW w:w="1768"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 собственность бесплатно</w:t>
            </w:r>
          </w:p>
        </w:tc>
        <w:tc>
          <w:tcPr>
            <w:tcW w:w="2552"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Граждане, награжденные орденом «За </w:t>
            </w:r>
            <w:r>
              <w:rPr>
                <w:rFonts w:ascii="Courier New" w:hAnsi="Courier New" w:cs="Courier New"/>
                <w:lang w:eastAsia="ru-RU"/>
              </w:rPr>
              <w:lastRenderedPageBreak/>
              <w:t>заслуги перед Отечеством» I–</w:t>
            </w:r>
            <w:r>
              <w:rPr>
                <w:rFonts w:ascii="Courier New" w:hAnsi="Courier New" w:cs="Courier New"/>
                <w:lang w:val="en-US" w:eastAsia="ru-RU"/>
              </w:rPr>
              <w:t>IV</w:t>
            </w:r>
            <w:r>
              <w:rPr>
                <w:rFonts w:ascii="Courier New" w:hAnsi="Courier New" w:cs="Courier New"/>
                <w:lang w:eastAsia="ru-RU"/>
              </w:rPr>
              <w:t xml:space="preserve"> степеней</w:t>
            </w:r>
          </w:p>
        </w:tc>
        <w:tc>
          <w:tcPr>
            <w:tcW w:w="2551" w:type="dxa"/>
          </w:tcPr>
          <w:p w:rsidR="005D0267" w:rsidRDefault="003E0F72">
            <w:pPr>
              <w:autoSpaceDE w:val="0"/>
              <w:autoSpaceDN w:val="0"/>
              <w:adjustRightInd w:val="0"/>
              <w:spacing w:after="0" w:line="240" w:lineRule="auto"/>
              <w:jc w:val="both"/>
              <w:rPr>
                <w:rFonts w:ascii="Courier New" w:hAnsi="Courier New" w:cs="Courier New"/>
                <w:lang w:eastAsia="ru-RU"/>
              </w:rPr>
            </w:pPr>
            <w:r>
              <w:rPr>
                <w:rFonts w:ascii="Courier New" w:hAnsi="Courier New" w:cs="Courier New"/>
              </w:rPr>
              <w:lastRenderedPageBreak/>
              <w:t xml:space="preserve">Земельный участок </w:t>
            </w:r>
            <w:r>
              <w:rPr>
                <w:rFonts w:ascii="Courier New" w:hAnsi="Courier New" w:cs="Courier New"/>
                <w:lang w:eastAsia="ru-RU"/>
              </w:rPr>
              <w:t xml:space="preserve">для индивидуального </w:t>
            </w:r>
            <w:r>
              <w:rPr>
                <w:rFonts w:ascii="Courier New" w:hAnsi="Courier New" w:cs="Courier New"/>
                <w:lang w:eastAsia="ru-RU"/>
              </w:rPr>
              <w:lastRenderedPageBreak/>
              <w:t>жилищного строительства, ведения личного подсобного хозяйства</w:t>
            </w:r>
          </w:p>
        </w:tc>
        <w:tc>
          <w:tcPr>
            <w:tcW w:w="2835"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rPr>
              <w:lastRenderedPageBreak/>
              <w:t xml:space="preserve">Документ, подтверждающий награждение </w:t>
            </w:r>
            <w:r>
              <w:rPr>
                <w:rFonts w:ascii="Courier New" w:hAnsi="Courier New" w:cs="Courier New"/>
              </w:rPr>
              <w:lastRenderedPageBreak/>
              <w:t xml:space="preserve">заявителя соответственно </w:t>
            </w:r>
            <w:r>
              <w:rPr>
                <w:rFonts w:ascii="Courier New" w:hAnsi="Courier New" w:cs="Courier New"/>
                <w:lang w:eastAsia="ru-RU"/>
              </w:rPr>
              <w:t>орденом «За заслуги перед Отечеством» I–</w:t>
            </w:r>
            <w:r>
              <w:rPr>
                <w:rFonts w:ascii="Courier New" w:hAnsi="Courier New" w:cs="Courier New"/>
                <w:lang w:val="en-US" w:eastAsia="ru-RU"/>
              </w:rPr>
              <w:t>IV</w:t>
            </w:r>
            <w:r>
              <w:rPr>
                <w:rFonts w:ascii="Courier New" w:hAnsi="Courier New" w:cs="Courier New"/>
                <w:lang w:eastAsia="ru-RU"/>
              </w:rPr>
              <w:t xml:space="preserve"> степеней</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lastRenderedPageBreak/>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w:t>
            </w:r>
            <w:r>
              <w:rPr>
                <w:rFonts w:ascii="Courier New" w:hAnsi="Courier New" w:cs="Courier New"/>
                <w:lang w:eastAsia="ru-RU"/>
              </w:rPr>
              <w:lastRenderedPageBreak/>
              <w:t>(имеющиеся) у него объекты недвижимости в отношении заявителя</w:t>
            </w:r>
          </w:p>
        </w:tc>
      </w:tr>
      <w:tr w:rsidR="005D0267">
        <w:trPr>
          <w:trHeight w:val="1590"/>
        </w:trPr>
        <w:tc>
          <w:tcPr>
            <w:tcW w:w="562" w:type="dxa"/>
            <w:vMerge w:val="restart"/>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lastRenderedPageBreak/>
              <w:t>17.</w:t>
            </w:r>
          </w:p>
        </w:tc>
        <w:tc>
          <w:tcPr>
            <w:tcW w:w="1701" w:type="dxa"/>
            <w:vMerge w:val="restart"/>
          </w:tcPr>
          <w:p w:rsidR="005D0267" w:rsidRPr="003E0F72" w:rsidRDefault="003E0F72" w:rsidP="001B66A1">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Подпункт 7 статьи 39</w:t>
            </w:r>
            <w:r w:rsidRPr="003E0F72">
              <w:rPr>
                <w:rFonts w:ascii="Courier New" w:hAnsi="Courier New" w:cs="Courier New"/>
                <w:vertAlign w:val="superscript"/>
              </w:rPr>
              <w:t>5</w:t>
            </w:r>
            <w:r w:rsidRPr="003E0F72">
              <w:rPr>
                <w:rFonts w:ascii="Courier New" w:hAnsi="Courier New" w:cs="Courier New"/>
              </w:rPr>
              <w:t xml:space="preserve"> Земельного кодекса, подпункт </w:t>
            </w:r>
            <w:r w:rsidRPr="001B66A1">
              <w:rPr>
                <w:rFonts w:ascii="Courier New" w:hAnsi="Courier New" w:cs="Courier New"/>
              </w:rPr>
              <w:t>«</w:t>
            </w:r>
            <w:r w:rsidR="001B66A1" w:rsidRPr="001B66A1">
              <w:rPr>
                <w:rFonts w:ascii="Courier New" w:hAnsi="Courier New" w:cs="Courier New"/>
              </w:rPr>
              <w:t>а</w:t>
            </w:r>
            <w:r w:rsidRPr="001B66A1">
              <w:rPr>
                <w:rFonts w:ascii="Courier New" w:hAnsi="Courier New" w:cs="Courier New"/>
              </w:rPr>
              <w:t>»</w:t>
            </w:r>
            <w:r w:rsidRPr="003E0F72">
              <w:rPr>
                <w:rFonts w:ascii="Courier New" w:hAnsi="Courier New" w:cs="Courier New"/>
              </w:rPr>
              <w:t xml:space="preserve"> </w:t>
            </w:r>
            <w:r w:rsidRPr="003E0F72">
              <w:rPr>
                <w:rFonts w:ascii="Courier New" w:hAnsi="Courier New" w:cs="Courier New"/>
                <w:lang w:eastAsia="ru-RU"/>
              </w:rPr>
              <w:t>пункта 5 части 1 статьи 2 Закона Иркутской области №146-ОЗ</w:t>
            </w:r>
          </w:p>
        </w:tc>
        <w:tc>
          <w:tcPr>
            <w:tcW w:w="1768" w:type="dxa"/>
            <w:vMerge w:val="restart"/>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В собственность бесплатно</w:t>
            </w:r>
          </w:p>
        </w:tc>
        <w:tc>
          <w:tcPr>
            <w:tcW w:w="2552" w:type="dxa"/>
            <w:vMerge w:val="restart"/>
          </w:tcPr>
          <w:p w:rsidR="005D0267" w:rsidRPr="003E0F72" w:rsidRDefault="003E0F72" w:rsidP="00F9038D">
            <w:pPr>
              <w:autoSpaceDE w:val="0"/>
              <w:autoSpaceDN w:val="0"/>
              <w:adjustRightInd w:val="0"/>
              <w:spacing w:after="0" w:line="240" w:lineRule="auto"/>
              <w:jc w:val="center"/>
              <w:rPr>
                <w:rFonts w:ascii="Courier New" w:hAnsi="Courier New" w:cs="Courier New"/>
                <w:lang w:eastAsia="ru-RU"/>
              </w:rPr>
            </w:pPr>
            <w:r w:rsidRPr="003E0F72">
              <w:rPr>
                <w:rFonts w:ascii="Courier New" w:hAnsi="Courier New" w:cs="Courier New"/>
                <w:lang w:eastAsia="ru-RU"/>
              </w:rPr>
              <w:t>Многодетная семья, состоящая из родителей (усыновителей, опекунов</w:t>
            </w:r>
            <w:r w:rsidR="00F9038D">
              <w:rPr>
                <w:rFonts w:ascii="Courier New" w:hAnsi="Courier New" w:cs="Courier New"/>
                <w:lang w:eastAsia="ru-RU"/>
              </w:rPr>
              <w:t xml:space="preserve">, </w:t>
            </w:r>
            <w:r w:rsidRPr="003E0F72">
              <w:rPr>
                <w:rFonts w:ascii="Courier New" w:hAnsi="Courier New" w:cs="Courier New"/>
                <w:lang w:eastAsia="ru-RU"/>
              </w:rPr>
              <w:t>попечителей</w:t>
            </w:r>
            <w:r w:rsidR="00F9038D">
              <w:rPr>
                <w:rFonts w:ascii="Courier New" w:hAnsi="Courier New" w:cs="Courier New"/>
                <w:lang w:eastAsia="ru-RU"/>
              </w:rPr>
              <w:t xml:space="preserve">, </w:t>
            </w:r>
            <w:r w:rsidR="00F9038D" w:rsidRPr="00F9038D">
              <w:rPr>
                <w:rFonts w:ascii="Courier New" w:hAnsi="Courier New" w:cs="Courier New"/>
                <w:color w:val="FF0000"/>
                <w:lang w:eastAsia="ru-RU"/>
              </w:rPr>
              <w:t>мачехи или отчима</w:t>
            </w:r>
            <w:r w:rsidRPr="003E0F72">
              <w:rPr>
                <w:rFonts w:ascii="Courier New" w:hAnsi="Courier New" w:cs="Courier New"/>
                <w:lang w:eastAsia="ru-RU"/>
              </w:rPr>
              <w:t xml:space="preserve">) или единственного родителя (усыновителя, опекуна или попечителя), трех и более детей, в том числе усыновленных (удочеренных), пасынков, падчериц, детей, находящихся под опекой или попечительством, не достигших </w:t>
            </w:r>
            <w:r w:rsidR="00F9038D" w:rsidRPr="00F9038D">
              <w:rPr>
                <w:rFonts w:ascii="Courier New" w:hAnsi="Courier New" w:cs="Courier New"/>
                <w:color w:val="FF0000"/>
                <w:lang w:eastAsia="ru-RU"/>
              </w:rPr>
              <w:t xml:space="preserve">возраста </w:t>
            </w:r>
            <w:r w:rsidRPr="003E0F72">
              <w:rPr>
                <w:rFonts w:ascii="Courier New" w:hAnsi="Courier New" w:cs="Courier New"/>
                <w:lang w:eastAsia="ru-RU"/>
              </w:rPr>
              <w:t>18 лет на дату подачи заявления о постановке на земельный учет</w:t>
            </w:r>
          </w:p>
        </w:tc>
        <w:tc>
          <w:tcPr>
            <w:tcW w:w="2551" w:type="dxa"/>
            <w:vMerge w:val="restart"/>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Земельный участок </w:t>
            </w:r>
            <w:r w:rsidRPr="003E0F72">
              <w:rPr>
                <w:rFonts w:ascii="Courier New" w:hAnsi="Courier New" w:cs="Courier New"/>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Свидетельство о заключении брака и его нотариально заверенный перевод на русский язык, в случае, если это свидетельство выдано компетентными органами иностранного государства </w:t>
            </w:r>
          </w:p>
        </w:tc>
        <w:tc>
          <w:tcPr>
            <w:tcW w:w="2910"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lang w:eastAsia="ru-RU"/>
              </w:rPr>
              <w:t xml:space="preserve">Выписка из </w:t>
            </w:r>
            <w:r w:rsidRPr="003E0F72">
              <w:rPr>
                <w:rFonts w:ascii="Courier New" w:hAnsi="Courier New" w:cs="Courier New"/>
              </w:rPr>
              <w:t>ЕГРН</w:t>
            </w:r>
            <w:r w:rsidRPr="003E0F72">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trPr>
          <w:trHeight w:val="1590"/>
        </w:trPr>
        <w:tc>
          <w:tcPr>
            <w:tcW w:w="562" w:type="dxa"/>
            <w:vMerge/>
          </w:tcPr>
          <w:p w:rsidR="005D0267" w:rsidRPr="003E0F72"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3E0F72"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3E0F72"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3E0F72" w:rsidRDefault="005D0267">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Pr="003E0F72"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Pr="003E0F72"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rsidP="00F9038D">
            <w:pPr>
              <w:pBdr>
                <w:bottom w:val="single" w:sz="4" w:space="1" w:color="auto"/>
              </w:pBdr>
              <w:autoSpaceDE w:val="0"/>
              <w:autoSpaceDN w:val="0"/>
              <w:adjustRightInd w:val="0"/>
              <w:spacing w:after="0" w:line="240" w:lineRule="auto"/>
              <w:jc w:val="center"/>
              <w:rPr>
                <w:rFonts w:ascii="Courier New" w:hAnsi="Courier New" w:cs="Courier New"/>
                <w:lang w:eastAsia="ru-RU"/>
              </w:rPr>
            </w:pPr>
            <w:r w:rsidRPr="003E0F72">
              <w:rPr>
                <w:rFonts w:ascii="Courier New" w:hAnsi="Courier New" w:cs="Courier New"/>
                <w:lang w:eastAsia="ru-RU"/>
              </w:rPr>
              <w:t xml:space="preserve">Выписка из </w:t>
            </w:r>
            <w:r w:rsidRPr="003E0F72">
              <w:rPr>
                <w:rFonts w:ascii="Courier New" w:hAnsi="Courier New" w:cs="Courier New"/>
              </w:rPr>
              <w:t>ЕГРН</w:t>
            </w:r>
            <w:r w:rsidRPr="003E0F72">
              <w:rPr>
                <w:rFonts w:ascii="Courier New" w:hAnsi="Courier New" w:cs="Courier New"/>
                <w:lang w:eastAsia="ru-RU"/>
              </w:rPr>
              <w:t xml:space="preserve"> о правах отдельного лица на имевшиеся (имеющиеся) у него объекты недвижимости в отношении членов семьи</w:t>
            </w:r>
          </w:p>
          <w:p w:rsidR="00636B4E" w:rsidRDefault="007D7A7F" w:rsidP="00F9038D">
            <w:pPr>
              <w:pBdr>
                <w:bottom w:val="single" w:sz="4" w:space="1" w:color="auto"/>
              </w:pBdr>
              <w:autoSpaceDE w:val="0"/>
              <w:autoSpaceDN w:val="0"/>
              <w:adjustRightInd w:val="0"/>
              <w:spacing w:after="0" w:line="240" w:lineRule="auto"/>
              <w:jc w:val="center"/>
              <w:rPr>
                <w:rFonts w:ascii="Courier New" w:hAnsi="Courier New" w:cs="Courier New"/>
                <w:lang w:eastAsia="ru-RU"/>
              </w:rPr>
            </w:pPr>
            <w:r w:rsidRPr="007D7A7F">
              <w:rPr>
                <w:rFonts w:ascii="Courier New" w:hAnsi="Courier New" w:cs="Courier New"/>
              </w:rPr>
              <w:pict>
                <v:rect id="_x0000_i1027" style="width:0;height:1.5pt" o:hralign="center" o:hrstd="t" o:hr="t" fillcolor="#a0a0a0" stroked="f"/>
              </w:pict>
            </w:r>
          </w:p>
          <w:p w:rsidR="00F9038D" w:rsidRDefault="003E0F72" w:rsidP="00F9038D">
            <w:pPr>
              <w:pBdr>
                <w:bottom w:val="single" w:sz="4" w:space="1" w:color="auto"/>
              </w:pBd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Свидетельство о заключении брака, за исключением свидетельств, выданных компетентными органами иностранного государства</w:t>
            </w:r>
          </w:p>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Акт органа опеки и попечительства о назначении опекуна или попечителя</w:t>
            </w:r>
          </w:p>
        </w:tc>
      </w:tr>
      <w:tr w:rsidR="005D0267">
        <w:trPr>
          <w:trHeight w:val="638"/>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18.</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подпункт «в» </w:t>
            </w:r>
            <w:r>
              <w:rPr>
                <w:rFonts w:ascii="Courier New" w:hAnsi="Courier New" w:cs="Courier New"/>
                <w:lang w:eastAsia="ru-RU"/>
              </w:rPr>
              <w:t>пункта 5 части 1 статьи 2 Закона Иркутской области №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Граждане, являющиеся собственниками (сособственниками) жилых помещений или нанимателями (членами семьи нанимателя) жилых помещений, предоставленных по договорам социального найма, расположенных на территории Зиминского районного муниципального образования, муниципального образования Киренский район, муниципального образования «Аларский район», муниципального образования «Заларинский район», муниципального образования «город Черемхово», уничтоженных в результате чрезвычайных ситуаций, вызванных пожаром </w:t>
            </w:r>
            <w:r>
              <w:rPr>
                <w:rFonts w:ascii="Courier New" w:hAnsi="Courier New" w:cs="Courier New"/>
                <w:lang w:eastAsia="ru-RU"/>
              </w:rPr>
              <w:lastRenderedPageBreak/>
              <w:t>на территории указанных муниципальных образований в апреле 2017 года (далее – уничтоженные жилые помещения)</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w:t>
            </w:r>
            <w:r>
              <w:rPr>
                <w:rFonts w:ascii="Courier New" w:hAnsi="Courier New" w:cs="Courier New"/>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Правоустанавливающие документы на уничтоженное жилое помещение, находящееся в собственности (собственности) заявителя (заявителей) (в случае, если право на уничтоженное жилое помещение не зарегистрировано в Едином государственном реестре недвижимости)</w:t>
            </w:r>
          </w:p>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trPr>
          <w:trHeight w:val="63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tc>
      </w:tr>
      <w:tr w:rsidR="005D0267">
        <w:trPr>
          <w:trHeight w:val="63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
        </w:tc>
      </w:tr>
      <w:tr w:rsidR="005D0267">
        <w:trPr>
          <w:trHeight w:val="956"/>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19.</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r>
              <w:rPr>
                <w:rFonts w:ascii="Courier New" w:hAnsi="Courier New" w:cs="Courier New"/>
                <w:lang w:eastAsia="ru-RU"/>
              </w:rPr>
              <w:t>пункт 6 части 1 статьи 2 Закона Иркутской области №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Граждане, имеющие право на получение социальных выплат в связи с выездом из районов Крайнего Севера и приравненных к ним местностей</w:t>
            </w:r>
          </w:p>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w:t>
            </w:r>
            <w:r>
              <w:rPr>
                <w:rFonts w:ascii="Courier New" w:hAnsi="Courier New" w:cs="Courier New"/>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trPr>
          <w:trHeight w:val="956"/>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w:t>
            </w:r>
            <w:r>
              <w:rPr>
                <w:rFonts w:ascii="Courier New" w:hAnsi="Courier New" w:cs="Courier New"/>
                <w:lang w:eastAsia="ru-RU"/>
              </w:rPr>
              <w:lastRenderedPageBreak/>
              <w:t>к ним местностей, и не получил соответствующую социальную выплату</w:t>
            </w:r>
          </w:p>
        </w:tc>
      </w:tr>
      <w:tr w:rsidR="005D0267">
        <w:trPr>
          <w:trHeight w:val="478"/>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20.</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r>
              <w:rPr>
                <w:rFonts w:ascii="Courier New" w:hAnsi="Courier New" w:cs="Courier New"/>
                <w:lang w:eastAsia="ru-RU"/>
              </w:rPr>
              <w:t>пункт 7 части 1 статьи 2 Закона Иркутской области №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Инвалиды, имеющие I, II группу инвалидности, и дети-инвалиды</w:t>
            </w:r>
          </w:p>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Земельный участок для эксплуатации индивидуального жилого дома</w:t>
            </w:r>
          </w:p>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trPr>
          <w:trHeight w:val="478"/>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Договор аренды земельного участка</w:t>
            </w:r>
          </w:p>
        </w:tc>
      </w:tr>
      <w:tr w:rsidR="005D0267">
        <w:trPr>
          <w:trHeight w:val="478"/>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об объекте недвижимости в отношении земельного участка</w:t>
            </w:r>
          </w:p>
        </w:tc>
      </w:tr>
      <w:tr w:rsidR="005D0267">
        <w:trPr>
          <w:trHeight w:val="161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б объекте недвижимости в отношении жилого дома, расположенного на испрашиваемом земельном участке</w:t>
            </w:r>
          </w:p>
        </w:tc>
      </w:tr>
      <w:tr w:rsidR="005D0267">
        <w:trPr>
          <w:trHeight w:val="853"/>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rPr>
              <w:t>Сведения, подтверждающие факт установления инвалидности</w:t>
            </w:r>
          </w:p>
        </w:tc>
      </w:tr>
      <w:tr w:rsidR="005D0267">
        <w:trPr>
          <w:trHeight w:val="322"/>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21.</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r>
              <w:rPr>
                <w:rFonts w:ascii="Courier New" w:hAnsi="Courier New" w:cs="Courier New"/>
                <w:lang w:eastAsia="ru-RU"/>
              </w:rPr>
              <w:lastRenderedPageBreak/>
              <w:t>пункт 8 части 1 статьи 2 Закона Иркутской области №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 собственность бесплатно</w:t>
            </w:r>
          </w:p>
        </w:tc>
        <w:tc>
          <w:tcPr>
            <w:tcW w:w="2552" w:type="dxa"/>
            <w:vMerge w:val="restart"/>
          </w:tcPr>
          <w:p w:rsidR="005D0267"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Постоянно проживающие в поселении, городском округе </w:t>
            </w:r>
            <w:r>
              <w:rPr>
                <w:rFonts w:ascii="Courier New" w:hAnsi="Courier New" w:cs="Courier New"/>
              </w:rPr>
              <w:lastRenderedPageBreak/>
              <w:t>граждане,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5D0267"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9" w:history="1">
              <w:r>
                <w:rPr>
                  <w:rFonts w:ascii="Courier New" w:hAnsi="Courier New" w:cs="Courier New"/>
                </w:rPr>
                <w:t>Закона</w:t>
              </w:r>
            </w:hyperlink>
            <w:r>
              <w:rPr>
                <w:rFonts w:ascii="Courier New" w:hAnsi="Courier New" w:cs="Courier New"/>
              </w:rPr>
              <w:t xml:space="preserve"> Иркутской области от 14 июля 2011 года №76-ОЗ «Об отдельных мерах по подготовке части территории Иркутской области к затоплению» (далее – Закон №76-ОЗ);</w:t>
            </w:r>
          </w:p>
          <w:p w:rsidR="005D0267"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б) граждане, которым было предоставлено жилое помещение в </w:t>
            </w:r>
            <w:r>
              <w:rPr>
                <w:rFonts w:ascii="Courier New" w:hAnsi="Courier New" w:cs="Courier New"/>
              </w:rPr>
              <w:lastRenderedPageBreak/>
              <w:t xml:space="preserve">собственность из государственного жилищного фонда Иркутской области, сформированного в целях реализации </w:t>
            </w:r>
            <w:hyperlink r:id="rId10" w:history="1">
              <w:r>
                <w:rPr>
                  <w:rFonts w:ascii="Courier New" w:hAnsi="Courier New" w:cs="Courier New"/>
                </w:rPr>
                <w:t>Закона</w:t>
              </w:r>
            </w:hyperlink>
            <w:r>
              <w:rPr>
                <w:rFonts w:ascii="Courier New" w:hAnsi="Courier New" w:cs="Courier New"/>
              </w:rPr>
              <w:t xml:space="preserve">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(далее – Закон №29-ОЗ);</w:t>
            </w:r>
          </w:p>
          <w:p w:rsidR="005D0267"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1" w:history="1">
              <w:r>
                <w:rPr>
                  <w:rFonts w:ascii="Courier New" w:hAnsi="Courier New" w:cs="Courier New"/>
                </w:rPr>
                <w:t>Закона</w:t>
              </w:r>
            </w:hyperlink>
            <w:r>
              <w:rPr>
                <w:rFonts w:ascii="Courier New" w:hAnsi="Courier New" w:cs="Courier New"/>
              </w:rPr>
              <w:t xml:space="preserve"> №76-ОЗ;</w:t>
            </w:r>
          </w:p>
          <w:p w:rsidR="005D0267"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г) члены семьи собственников жилых помещений, которым было предоставлено </w:t>
            </w:r>
            <w:r>
              <w:rPr>
                <w:rFonts w:ascii="Courier New" w:hAnsi="Courier New" w:cs="Courier New"/>
              </w:rPr>
              <w:lastRenderedPageBreak/>
              <w:t xml:space="preserve">жилое помещение из государственного жилищного фонда Иркутской области, сформированного в целях реализации </w:t>
            </w:r>
            <w:hyperlink r:id="rId12" w:history="1">
              <w:r>
                <w:rPr>
                  <w:rFonts w:ascii="Courier New" w:hAnsi="Courier New" w:cs="Courier New"/>
                </w:rPr>
                <w:t>Закона</w:t>
              </w:r>
            </w:hyperlink>
            <w:r>
              <w:rPr>
                <w:rFonts w:ascii="Courier New" w:hAnsi="Courier New" w:cs="Courier New"/>
              </w:rPr>
              <w:t xml:space="preserve"> №29-ОЗ;</w:t>
            </w:r>
          </w:p>
          <w:p w:rsidR="003D6FDA"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13" w:history="1">
              <w:r>
                <w:rPr>
                  <w:rFonts w:ascii="Courier New" w:hAnsi="Courier New" w:cs="Courier New"/>
                </w:rPr>
                <w:t>Законом</w:t>
              </w:r>
            </w:hyperlink>
            <w:r>
              <w:rPr>
                <w:rFonts w:ascii="Courier New" w:hAnsi="Courier New" w:cs="Courier New"/>
              </w:rPr>
              <w:t xml:space="preserve"> №76-ОЗ;</w:t>
            </w:r>
          </w:p>
          <w:p w:rsidR="005D0267"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4" w:history="1">
              <w:r>
                <w:rPr>
                  <w:rFonts w:ascii="Courier New" w:hAnsi="Courier New" w:cs="Courier New"/>
                </w:rPr>
                <w:t>Законом</w:t>
              </w:r>
            </w:hyperlink>
            <w:r>
              <w:rPr>
                <w:rFonts w:ascii="Courier New" w:hAnsi="Courier New" w:cs="Courier New"/>
              </w:rPr>
              <w:t xml:space="preserve"> №29-ОЗ;</w:t>
            </w:r>
          </w:p>
          <w:p w:rsidR="005D0267"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ж) граждане, которым была </w:t>
            </w:r>
            <w:r>
              <w:rPr>
                <w:rFonts w:ascii="Courier New" w:hAnsi="Courier New" w:cs="Courier New"/>
              </w:rPr>
              <w:lastRenderedPageBreak/>
              <w:t xml:space="preserve">предоставлена денежная компенсация утрачиваемого права собственности на учитываемый земельный участок в соответствии с </w:t>
            </w:r>
            <w:hyperlink r:id="rId15" w:history="1">
              <w:r>
                <w:rPr>
                  <w:rFonts w:ascii="Courier New" w:hAnsi="Courier New" w:cs="Courier New"/>
                </w:rPr>
                <w:t>Законом</w:t>
              </w:r>
            </w:hyperlink>
            <w:r>
              <w:rPr>
                <w:rFonts w:ascii="Courier New" w:hAnsi="Courier New" w:cs="Courier New"/>
              </w:rPr>
              <w:t xml:space="preserve"> №29-ОЗ</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для ведения сельскохозяйственного производства, </w:t>
            </w:r>
            <w:r>
              <w:rPr>
                <w:rFonts w:ascii="Courier New" w:hAnsi="Courier New" w:cs="Courier New"/>
              </w:rPr>
              <w:lastRenderedPageBreak/>
              <w:t>иных связанных с сельскохозяйственным производством целей; для осуществления крестьянским (фермерским) хозяйством его деятельности; для индивидуального жилищного строительства на территории поселения, городского округа</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(имеющиеся) у него </w:t>
            </w:r>
            <w:r>
              <w:rPr>
                <w:rFonts w:ascii="Courier New" w:hAnsi="Courier New" w:cs="Courier New"/>
                <w:lang w:eastAsia="ru-RU"/>
              </w:rPr>
              <w:lastRenderedPageBreak/>
              <w:t>объекты недвижимости в отношении заявителя</w:t>
            </w:r>
          </w:p>
        </w:tc>
      </w:tr>
      <w:tr w:rsidR="005D0267">
        <w:trPr>
          <w:trHeight w:val="318"/>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№76-ОЗ,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№76-ОЗ, учтенных при </w:t>
            </w:r>
            <w:r>
              <w:rPr>
                <w:rFonts w:ascii="Courier New" w:hAnsi="Courier New" w:cs="Courier New"/>
                <w:lang w:eastAsia="ru-RU"/>
              </w:rPr>
              <w:lastRenderedPageBreak/>
              <w:t>определении площади предоставленного жилого помещения)</w:t>
            </w:r>
          </w:p>
        </w:tc>
      </w:tr>
      <w:tr w:rsidR="005D0267">
        <w:trPr>
          <w:trHeight w:val="318"/>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Договор о предоставлении жилого помещения из специального жилищного фонда Иркутской области в собственность, заключенный в соответствии с Законом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№29-ОЗ, учтенных при </w:t>
            </w:r>
            <w:r>
              <w:rPr>
                <w:rFonts w:ascii="Courier New" w:hAnsi="Courier New" w:cs="Courier New"/>
                <w:lang w:eastAsia="ru-RU"/>
              </w:rPr>
              <w:lastRenderedPageBreak/>
              <w:t>определении площади предоставленного жилого помещения)</w:t>
            </w:r>
          </w:p>
        </w:tc>
      </w:tr>
      <w:tr w:rsidR="005D0267">
        <w:trPr>
          <w:trHeight w:val="318"/>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заключенный в соответствии с Законом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№76-ОЗ)</w:t>
            </w:r>
          </w:p>
        </w:tc>
      </w:tr>
      <w:tr w:rsidR="005D0267">
        <w:trPr>
          <w:trHeight w:val="318"/>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Соглашение о предоставлении денежной компенсации утрачиваемого права собственности на </w:t>
            </w:r>
            <w:r>
              <w:rPr>
                <w:rFonts w:ascii="Courier New" w:hAnsi="Courier New" w:cs="Courier New"/>
                <w:lang w:eastAsia="ru-RU"/>
              </w:rPr>
              <w:lastRenderedPageBreak/>
              <w:t>учитываемое строение, заключенное в соответствии с Законом N29-ОЗ (для граждан, которым была предоставлена денежная компенсация утрачиваемого права собственности на учитываемое строение в соответствии с Законом №29-ОЗ)</w:t>
            </w:r>
          </w:p>
        </w:tc>
      </w:tr>
      <w:tr w:rsidR="005D0267">
        <w:trPr>
          <w:trHeight w:val="318"/>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№29-ОЗ)</w:t>
            </w:r>
          </w:p>
        </w:tc>
      </w:tr>
      <w:tr w:rsidR="005D0267">
        <w:trPr>
          <w:trHeight w:val="126"/>
        </w:trPr>
        <w:tc>
          <w:tcPr>
            <w:tcW w:w="56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22.</w:t>
            </w:r>
          </w:p>
        </w:tc>
        <w:tc>
          <w:tcPr>
            <w:tcW w:w="170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w:t>
            </w:r>
          </w:p>
        </w:tc>
        <w:tc>
          <w:tcPr>
            <w:tcW w:w="1768"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бесплатно</w:t>
            </w:r>
          </w:p>
        </w:tc>
        <w:tc>
          <w:tcPr>
            <w:tcW w:w="2552"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Граждане, удостоенные званий Героя Советского Союза, Героя </w:t>
            </w:r>
            <w:r>
              <w:rPr>
                <w:rFonts w:ascii="Courier New" w:hAnsi="Courier New" w:cs="Courier New"/>
                <w:lang w:eastAsia="ru-RU"/>
              </w:rPr>
              <w:lastRenderedPageBreak/>
              <w:t>Российской Федерации, Героя Социалистического Труда, Героя Труда Российской Федерации или являющихся полными кавалерами ордена Славы, либо награжденных орденом Трудовой Славы трех степеней</w:t>
            </w:r>
          </w:p>
        </w:tc>
        <w:tc>
          <w:tcPr>
            <w:tcW w:w="2551"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rPr>
              <w:lastRenderedPageBreak/>
              <w:t xml:space="preserve">Земельный участок </w:t>
            </w:r>
            <w:r>
              <w:rPr>
                <w:rFonts w:ascii="Courier New" w:hAnsi="Courier New" w:cs="Courier New"/>
                <w:lang w:eastAsia="ru-RU"/>
              </w:rPr>
              <w:t xml:space="preserve">для индивидуального жилищного </w:t>
            </w:r>
            <w:r>
              <w:rPr>
                <w:rFonts w:ascii="Courier New" w:hAnsi="Courier New" w:cs="Courier New"/>
                <w:lang w:eastAsia="ru-RU"/>
              </w:rPr>
              <w:lastRenderedPageBreak/>
              <w:t>строительства, ведения личного подсобного хозяйства, садоводства и огородничества</w:t>
            </w:r>
          </w:p>
          <w:p w:rsidR="005D0267" w:rsidRDefault="005D0267">
            <w:pPr>
              <w:autoSpaceDE w:val="0"/>
              <w:autoSpaceDN w:val="0"/>
              <w:adjustRightInd w:val="0"/>
              <w:spacing w:after="0" w:line="240" w:lineRule="auto"/>
              <w:jc w:val="right"/>
              <w:rPr>
                <w:rFonts w:ascii="Courier New" w:hAnsi="Courier New" w:cs="Courier New"/>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lastRenderedPageBreak/>
              <w:t xml:space="preserve">Документы, удостоверяющие статус соответственно Героя </w:t>
            </w:r>
            <w:r>
              <w:rPr>
                <w:rFonts w:ascii="Courier New" w:hAnsi="Courier New" w:cs="Courier New"/>
                <w:lang w:eastAsia="ru-RU"/>
              </w:rPr>
              <w:lastRenderedPageBreak/>
              <w:t>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lastRenderedPageBreak/>
              <w:t xml:space="preserve">Выписка из ЕГРН о правах отдельного лица на имевшиеся (имеющиеся) у него </w:t>
            </w:r>
            <w:r>
              <w:rPr>
                <w:rFonts w:ascii="Courier New" w:hAnsi="Courier New" w:cs="Courier New"/>
                <w:lang w:eastAsia="ru-RU"/>
              </w:rPr>
              <w:lastRenderedPageBreak/>
              <w:t>объекты недвижимости в отношении заявителя</w:t>
            </w:r>
          </w:p>
          <w:p w:rsidR="005D0267" w:rsidRDefault="005D0267">
            <w:pPr>
              <w:autoSpaceDE w:val="0"/>
              <w:autoSpaceDN w:val="0"/>
              <w:adjustRightInd w:val="0"/>
              <w:spacing w:after="0" w:line="240" w:lineRule="auto"/>
              <w:jc w:val="center"/>
              <w:rPr>
                <w:rFonts w:ascii="Courier New" w:hAnsi="Courier New" w:cs="Courier New"/>
              </w:rPr>
            </w:pPr>
          </w:p>
        </w:tc>
      </w:tr>
      <w:tr w:rsidR="005D0267">
        <w:trPr>
          <w:trHeight w:val="638"/>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23.</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r>
              <w:rPr>
                <w:rFonts w:ascii="Courier New" w:hAnsi="Courier New" w:cs="Courier New"/>
                <w:lang w:eastAsia="ru-RU"/>
              </w:rPr>
              <w:t>пункт 10 части 1 статьи 2 Закона Иркутской области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1) Супруги, не достигшие возраста 36 лет на дату подачи заявления о предварительном согласовании предоставления земельного участка в собственность 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w:t>
            </w:r>
          </w:p>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rPr>
              <w:t>2)</w:t>
            </w:r>
            <w:r>
              <w:rPr>
                <w:rFonts w:ascii="Courier New" w:hAnsi="Courier New" w:cs="Courier New"/>
                <w:lang w:eastAsia="ru-RU"/>
              </w:rPr>
              <w:t xml:space="preserve"> Молодая семья, постоянно </w:t>
            </w:r>
            <w:r>
              <w:rPr>
                <w:rFonts w:ascii="Courier New" w:hAnsi="Courier New" w:cs="Courier New"/>
                <w:lang w:eastAsia="ru-RU"/>
              </w:rPr>
              <w:lastRenderedPageBreak/>
              <w:t>проживающую в поселении, находящемся в центральной экологической зоне Байкальской природной территории, в установленном порядке состоящим на учете в качестве нуждающихся в жилых помещениях, предоставляемых по договорам социального найма</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rPr>
              <w:lastRenderedPageBreak/>
              <w:t xml:space="preserve">Земельный участок </w:t>
            </w:r>
            <w:r>
              <w:rPr>
                <w:rFonts w:ascii="Courier New" w:hAnsi="Courier New" w:cs="Courier New"/>
                <w:lang w:eastAsia="ru-RU"/>
              </w:rPr>
              <w:t>для индивидуального жилищного строительства, ведения личного подсобного хозяйства</w:t>
            </w:r>
          </w:p>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val="restart"/>
          </w:tcPr>
          <w:p w:rsidR="005D0267" w:rsidRDefault="003E0F72">
            <w:pPr>
              <w:autoSpaceDE w:val="0"/>
              <w:autoSpaceDN w:val="0"/>
              <w:adjustRightInd w:val="0"/>
              <w:spacing w:after="0" w:line="240" w:lineRule="auto"/>
              <w:ind w:firstLine="364"/>
              <w:jc w:val="center"/>
              <w:rPr>
                <w:rFonts w:ascii="Courier New" w:hAnsi="Courier New" w:cs="Courier New"/>
                <w:lang w:eastAsia="ru-RU"/>
              </w:rPr>
            </w:pPr>
            <w:r>
              <w:rPr>
                <w:rFonts w:ascii="Courier New" w:hAnsi="Courier New" w:cs="Courier New"/>
                <w:lang w:eastAsia="ru-RU"/>
              </w:rPr>
              <w:t>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Выписка из ЕГРН о правах отдельного лица на имевшиеся (имеющиеся) у него объекты недвижимости в отношении заявителя</w:t>
            </w:r>
          </w:p>
        </w:tc>
      </w:tr>
      <w:tr w:rsidR="005D0267">
        <w:trPr>
          <w:trHeight w:val="63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5D0267" w:rsidTr="00636B4E">
        <w:trPr>
          <w:trHeight w:val="63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Свидетельство о заключении брака </w:t>
            </w:r>
          </w:p>
        </w:tc>
      </w:tr>
      <w:tr w:rsidR="005D0267" w:rsidTr="00636B4E">
        <w:trPr>
          <w:trHeight w:val="459"/>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24.</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подпункт «а» </w:t>
            </w:r>
            <w:r>
              <w:rPr>
                <w:rFonts w:ascii="Courier New" w:hAnsi="Courier New" w:cs="Courier New"/>
                <w:lang w:eastAsia="ru-RU"/>
              </w:rPr>
              <w:t>пункта 12 части 1 статьи 2 Закона Иркутской области №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Граждане, жилые помещения которых утрачены (уничтожены или признаны непригодными для проживания) в результате чрезвычайной ситуации, сложившейся в результате наводнения, вызванного сильными дождями, прошедшими в июне –июле 2019 года на территории </w:t>
            </w:r>
            <w:r>
              <w:rPr>
                <w:rFonts w:ascii="Courier New" w:hAnsi="Courier New" w:cs="Courier New"/>
                <w:lang w:eastAsia="ru-RU"/>
              </w:rPr>
              <w:lastRenderedPageBreak/>
              <w:t>Иркутской области (далее - утраченное жилое помещение от наводнения)</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lastRenderedPageBreak/>
              <w:t>Земельный участок для ведения садоводства, огородничества для собственных нужд</w:t>
            </w:r>
          </w:p>
          <w:p w:rsidR="005D0267" w:rsidRDefault="005D0267">
            <w:pPr>
              <w:autoSpaceDE w:val="0"/>
              <w:autoSpaceDN w:val="0"/>
              <w:adjustRightInd w:val="0"/>
              <w:spacing w:after="0" w:line="240" w:lineRule="auto"/>
              <w:jc w:val="center"/>
              <w:rPr>
                <w:rFonts w:ascii="Courier New" w:hAnsi="Courier New" w:cs="Courier New"/>
              </w:rPr>
            </w:pPr>
          </w:p>
        </w:tc>
        <w:tc>
          <w:tcPr>
            <w:tcW w:w="2835" w:type="dxa"/>
            <w:tcBorders>
              <w:bottom w:val="nil"/>
            </w:tcBorders>
          </w:tcPr>
          <w:p w:rsidR="00636B4E"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 (далее - затопленный </w:t>
            </w:r>
            <w:r>
              <w:rPr>
                <w:rFonts w:ascii="Courier New" w:hAnsi="Courier New" w:cs="Courier New"/>
                <w:lang w:eastAsia="ru-RU"/>
              </w:rPr>
              <w:lastRenderedPageBreak/>
              <w:t>земельный участок)</w:t>
            </w:r>
          </w:p>
          <w:p w:rsidR="005D0267" w:rsidRDefault="007D7A7F">
            <w:pPr>
              <w:autoSpaceDE w:val="0"/>
              <w:autoSpaceDN w:val="0"/>
              <w:adjustRightInd w:val="0"/>
              <w:spacing w:after="0" w:line="240" w:lineRule="auto"/>
              <w:jc w:val="center"/>
              <w:rPr>
                <w:rFonts w:ascii="Courier New" w:hAnsi="Courier New" w:cs="Courier New"/>
                <w:lang w:eastAsia="ru-RU"/>
              </w:rPr>
            </w:pPr>
            <w:r w:rsidRPr="007D7A7F">
              <w:rPr>
                <w:rFonts w:ascii="Courier New" w:hAnsi="Courier New" w:cs="Courier New"/>
              </w:rPr>
              <w:pict>
                <v:rect id="_x0000_i1028" style="width:0;height:1.5pt" o:hralign="center" o:hrstd="t" o:hr="t" fillcolor="#a0a0a0" stroked="f"/>
              </w:pict>
            </w:r>
          </w:p>
        </w:tc>
        <w:tc>
          <w:tcPr>
            <w:tcW w:w="2910"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lastRenderedPageBreak/>
              <w:t>Выписка из ЕГРН о правах отдельного лица на имевшиеся (имеющиеся) у него объекты недвижимости в отношении заявителя</w:t>
            </w:r>
          </w:p>
        </w:tc>
      </w:tr>
      <w:tr w:rsidR="005D0267" w:rsidTr="00636B4E">
        <w:trPr>
          <w:trHeight w:val="795"/>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tcBorders>
              <w:top w:val="nil"/>
            </w:tcBorders>
          </w:tcPr>
          <w:p w:rsidR="005D0267" w:rsidRDefault="003D6FDA">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Свидетельство, </w:t>
            </w:r>
            <w:r w:rsidR="003E0F72">
              <w:rPr>
                <w:rFonts w:ascii="Courier New" w:hAnsi="Courier New" w:cs="Courier New"/>
                <w:lang w:eastAsia="ru-RU"/>
              </w:rPr>
              <w:t xml:space="preserve">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 июля 2019 года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w:t>
            </w:r>
            <w:r w:rsidR="003E0F72">
              <w:rPr>
                <w:rFonts w:ascii="Courier New" w:hAnsi="Courier New" w:cs="Courier New"/>
                <w:lang w:eastAsia="ru-RU"/>
              </w:rPr>
              <w:lastRenderedPageBreak/>
              <w:t>дождями, прошедшими в июне - июле 2019 года на территории Иркутской области, мер социальной поддержки по обеспечению жильем» (далее – свидетельство),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trPr>
          <w:trHeight w:val="795"/>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 по месту нахождения </w:t>
            </w:r>
            <w:r>
              <w:rPr>
                <w:rFonts w:ascii="Courier New" w:hAnsi="Courier New" w:cs="Courier New"/>
                <w:lang w:eastAsia="ru-RU"/>
              </w:rPr>
              <w:lastRenderedPageBreak/>
              <w:t>затопленного земельного участка</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trPr>
          <w:trHeight w:val="795"/>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Информационная справка №1 по форме, установленной постановлением Правительства Иркутской области от 29 июня 2017 года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(далее – постановление №428-пп)</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trPr>
          <w:trHeight w:val="851"/>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25.</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 xml:space="preserve">5 </w:t>
            </w:r>
            <w:r>
              <w:rPr>
                <w:rFonts w:ascii="Courier New" w:hAnsi="Courier New" w:cs="Courier New"/>
              </w:rPr>
              <w:t xml:space="preserve">Земельного кодекса, подпункт «б» </w:t>
            </w:r>
            <w:r>
              <w:rPr>
                <w:rFonts w:ascii="Courier New" w:hAnsi="Courier New" w:cs="Courier New"/>
                <w:lang w:eastAsia="ru-RU"/>
              </w:rPr>
              <w:t xml:space="preserve">пункта 12 части 1 статьи 2 Закона </w:t>
            </w:r>
            <w:r>
              <w:rPr>
                <w:rFonts w:ascii="Courier New" w:hAnsi="Courier New" w:cs="Courier New"/>
                <w:lang w:eastAsia="ru-RU"/>
              </w:rPr>
              <w:lastRenderedPageBreak/>
              <w:t>Иркутской области №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Граждане, чьи земельные участки для индивидуального жилищного строительства, ведения личного подсобного хозяйства в </w:t>
            </w:r>
            <w:r>
              <w:rPr>
                <w:rFonts w:ascii="Courier New" w:hAnsi="Courier New" w:cs="Courier New"/>
                <w:lang w:eastAsia="ru-RU"/>
              </w:rPr>
              <w:lastRenderedPageBreak/>
              <w:t>границах населенного пункта были подтоплены (затоплены) в результате чрезвычайной ситуации, сложившейся в результате наводнения, вызванного сильными дождями, прошедшими в июне– июле 2019 года на территории Иркутской области (далее – утраченный земельный участок)</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lastRenderedPageBreak/>
              <w:t>Земельный участок для ведения садоводства, огородничества для собственных нужд</w:t>
            </w:r>
          </w:p>
        </w:tc>
        <w:tc>
          <w:tcPr>
            <w:tcW w:w="2835" w:type="dxa"/>
          </w:tcPr>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tc>
        <w:tc>
          <w:tcPr>
            <w:tcW w:w="2910"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Выписка из ЕГРН о правах отдельного лица на имевшиеся (имеющиеся) у него объекты недвижимости в отношении заявителя</w:t>
            </w:r>
          </w:p>
        </w:tc>
      </w:tr>
      <w:tr w:rsidR="005D0267">
        <w:trPr>
          <w:trHeight w:val="84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tcPr>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Правоустанавливающие документы на здание, сооружение, не являющегося жилым помещением, объекта незавершенного строительства, расположенных на утраченном земельном участке (при наличии таких зданий, сооружений)</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trPr>
          <w:trHeight w:val="84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tcPr>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 xml:space="preserve">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w:t>
            </w:r>
            <w:r>
              <w:rPr>
                <w:rFonts w:ascii="Courier New" w:hAnsi="Courier New" w:cs="Courier New"/>
                <w:lang w:eastAsia="ru-RU"/>
              </w:rPr>
              <w:lastRenderedPageBreak/>
              <w:t>месту нахождения утраченного земельного участка</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trPr>
          <w:trHeight w:val="84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tcPr>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trPr>
          <w:trHeight w:val="84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tcPr>
          <w:p w:rsidR="005D0267" w:rsidRDefault="003E0F72">
            <w:pPr>
              <w:autoSpaceDE w:val="0"/>
              <w:autoSpaceDN w:val="0"/>
              <w:adjustRightInd w:val="0"/>
              <w:spacing w:after="0" w:line="240" w:lineRule="auto"/>
              <w:contextualSpacing/>
              <w:jc w:val="center"/>
              <w:rPr>
                <w:rFonts w:ascii="Courier New" w:hAnsi="Courier New" w:cs="Courier New"/>
              </w:rPr>
            </w:pPr>
            <w:r>
              <w:rPr>
                <w:rFonts w:ascii="Courier New" w:hAnsi="Courier New" w:cs="Courier New"/>
                <w:lang w:eastAsia="ru-RU"/>
              </w:rPr>
              <w:t>Информационная справка №2 по форме, установленной постановлением №428-</w:t>
            </w:r>
            <w:r>
              <w:rPr>
                <w:rFonts w:ascii="Courier New" w:hAnsi="Courier New" w:cs="Courier New"/>
                <w:lang w:eastAsia="ru-RU"/>
              </w:rPr>
              <w:lastRenderedPageBreak/>
              <w:t xml:space="preserve">пп </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rsidTr="00B6053C">
        <w:trPr>
          <w:trHeight w:val="273"/>
        </w:trPr>
        <w:tc>
          <w:tcPr>
            <w:tcW w:w="562"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lastRenderedPageBreak/>
              <w:t>26</w:t>
            </w:r>
          </w:p>
        </w:tc>
        <w:tc>
          <w:tcPr>
            <w:tcW w:w="1701"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Подпункт 7 статьи 39</w:t>
            </w:r>
            <w:r w:rsidRPr="003E0F72">
              <w:rPr>
                <w:rFonts w:ascii="Courier New" w:hAnsi="Courier New" w:cs="Courier New"/>
                <w:vertAlign w:val="superscript"/>
              </w:rPr>
              <w:t>5</w:t>
            </w:r>
            <w:r w:rsidRPr="003E0F72">
              <w:rPr>
                <w:rFonts w:ascii="Courier New" w:hAnsi="Courier New" w:cs="Courier New"/>
              </w:rPr>
              <w:t xml:space="preserve"> Земельного кодекса,подпункт «а» </w:t>
            </w:r>
            <w:r w:rsidRPr="003E0F72">
              <w:rPr>
                <w:rFonts w:ascii="Courier New" w:hAnsi="Courier New" w:cs="Courier New"/>
                <w:lang w:eastAsia="ru-RU"/>
              </w:rPr>
              <w:t>пункта 14 части 1 статьи 2 Закона Иркутской области № 146-ОЗ</w:t>
            </w:r>
          </w:p>
        </w:tc>
        <w:tc>
          <w:tcPr>
            <w:tcW w:w="1768"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В собственность бесплатно</w:t>
            </w:r>
          </w:p>
        </w:tc>
        <w:tc>
          <w:tcPr>
            <w:tcW w:w="2552" w:type="dxa"/>
          </w:tcPr>
          <w:p w:rsidR="005D0267" w:rsidRPr="003E0F72" w:rsidRDefault="003E0F72" w:rsidP="009C68EF">
            <w:pPr>
              <w:pStyle w:val="formattext"/>
              <w:spacing w:before="0" w:beforeAutospacing="0" w:after="0" w:afterAutospacing="0"/>
              <w:jc w:val="center"/>
              <w:textAlignment w:val="baseline"/>
              <w:rPr>
                <w:rFonts w:ascii="Arial" w:hAnsi="Arial" w:cs="Arial"/>
                <w:sz w:val="20"/>
                <w:szCs w:val="20"/>
              </w:rPr>
            </w:pPr>
            <w:r w:rsidRPr="00615028">
              <w:rPr>
                <w:rFonts w:ascii="Courier New" w:hAnsi="Courier New" w:cs="Courier New"/>
                <w:color w:val="FF0000"/>
                <w:sz w:val="22"/>
                <w:szCs w:val="22"/>
              </w:rPr>
              <w:t>Военнослужащие, лица, заключившие контракт о пребывании в добровольческом формировании, содействующем выполнению задач, во</w:t>
            </w:r>
            <w:r w:rsidR="00EB0C75" w:rsidRPr="00615028">
              <w:rPr>
                <w:rFonts w:ascii="Courier New" w:hAnsi="Courier New" w:cs="Courier New"/>
                <w:color w:val="FF0000"/>
                <w:sz w:val="22"/>
                <w:szCs w:val="22"/>
              </w:rPr>
              <w:t>зложенных на Вооруженные Силы Российской Федерации (войска национальной гвардии Российской Федерации</w:t>
            </w:r>
            <w:r w:rsidRPr="00615028">
              <w:rPr>
                <w:rFonts w:ascii="Courier New" w:hAnsi="Courier New" w:cs="Courier New"/>
                <w:color w:val="FF0000"/>
                <w:sz w:val="22"/>
                <w:szCs w:val="22"/>
              </w:rPr>
              <w:t xml:space="preserve">, и лица, проходящие (проходившие) службу в войсках национальной гвардии </w:t>
            </w:r>
            <w:r w:rsidR="00EB0C75" w:rsidRPr="00615028">
              <w:rPr>
                <w:rFonts w:ascii="Courier New" w:hAnsi="Courier New" w:cs="Courier New"/>
                <w:color w:val="FF0000"/>
                <w:sz w:val="22"/>
                <w:szCs w:val="22"/>
              </w:rPr>
              <w:t>Российской Федерации</w:t>
            </w:r>
            <w:r w:rsidRPr="00615028">
              <w:rPr>
                <w:rFonts w:ascii="Courier New" w:hAnsi="Courier New" w:cs="Courier New"/>
                <w:color w:val="FF0000"/>
                <w:sz w:val="22"/>
                <w:szCs w:val="22"/>
              </w:rPr>
              <w:t xml:space="preserve"> и имеющие специальные звания полиции, удостоенные звания Героя </w:t>
            </w:r>
            <w:r w:rsidR="009C68EF" w:rsidRPr="00615028">
              <w:rPr>
                <w:rFonts w:ascii="Courier New" w:hAnsi="Courier New" w:cs="Courier New"/>
                <w:color w:val="FF0000"/>
                <w:sz w:val="22"/>
                <w:szCs w:val="22"/>
              </w:rPr>
              <w:t xml:space="preserve">Российской </w:t>
            </w:r>
            <w:r w:rsidRPr="00615028">
              <w:rPr>
                <w:rFonts w:ascii="Courier New" w:hAnsi="Courier New" w:cs="Courier New"/>
                <w:color w:val="FF0000"/>
                <w:sz w:val="22"/>
                <w:szCs w:val="22"/>
              </w:rPr>
              <w:t>Ф</w:t>
            </w:r>
            <w:r w:rsidR="009C68EF" w:rsidRPr="00615028">
              <w:rPr>
                <w:rFonts w:ascii="Courier New" w:hAnsi="Courier New" w:cs="Courier New"/>
                <w:color w:val="FF0000"/>
                <w:sz w:val="22"/>
                <w:szCs w:val="22"/>
              </w:rPr>
              <w:t>едерации</w:t>
            </w:r>
            <w:r w:rsidRPr="00615028">
              <w:rPr>
                <w:rFonts w:ascii="Courier New" w:hAnsi="Courier New" w:cs="Courier New"/>
                <w:color w:val="FF0000"/>
                <w:sz w:val="22"/>
                <w:szCs w:val="22"/>
              </w:rPr>
              <w:t xml:space="preserve"> или награжденные орденами РФ за заслуги,</w:t>
            </w:r>
            <w:r w:rsidRPr="003E0F72">
              <w:rPr>
                <w:rFonts w:ascii="Courier New" w:hAnsi="Courier New" w:cs="Courier New"/>
                <w:sz w:val="22"/>
                <w:szCs w:val="22"/>
              </w:rPr>
              <w:t xml:space="preserve"> </w:t>
            </w:r>
            <w:r w:rsidRPr="00615028">
              <w:rPr>
                <w:rFonts w:ascii="Courier New" w:hAnsi="Courier New" w:cs="Courier New"/>
                <w:color w:val="FF0000"/>
                <w:sz w:val="22"/>
                <w:szCs w:val="22"/>
              </w:rPr>
              <w:t>проявленные в ходе участия в</w:t>
            </w:r>
            <w:r w:rsidRPr="003E0F72">
              <w:rPr>
                <w:rFonts w:ascii="Courier New" w:hAnsi="Courier New" w:cs="Courier New"/>
                <w:sz w:val="22"/>
                <w:szCs w:val="22"/>
              </w:rPr>
              <w:t xml:space="preserve"> </w:t>
            </w:r>
            <w:r w:rsidRPr="00615028">
              <w:rPr>
                <w:rFonts w:ascii="Courier New" w:hAnsi="Courier New" w:cs="Courier New"/>
                <w:color w:val="FF0000"/>
                <w:sz w:val="22"/>
                <w:szCs w:val="22"/>
              </w:rPr>
              <w:lastRenderedPageBreak/>
              <w:t>специальной военной операции,</w:t>
            </w:r>
            <w:r w:rsidRPr="003E0F72">
              <w:rPr>
                <w:rFonts w:ascii="Courier New" w:hAnsi="Courier New" w:cs="Courier New"/>
                <w:sz w:val="22"/>
                <w:szCs w:val="22"/>
              </w:rPr>
              <w:t xml:space="preserve"> </w:t>
            </w:r>
            <w:r w:rsidRPr="00615028">
              <w:rPr>
                <w:rFonts w:ascii="Courier New" w:hAnsi="Courier New" w:cs="Courier New"/>
                <w:color w:val="FF0000"/>
                <w:sz w:val="22"/>
                <w:szCs w:val="22"/>
              </w:rPr>
              <w:t>и являющиеся ветеранами боевых действий, которые на день завершения 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области</w:t>
            </w:r>
            <w:r w:rsidR="009C68EF" w:rsidRPr="00615028">
              <w:rPr>
                <w:rFonts w:ascii="Courier New" w:hAnsi="Courier New" w:cs="Courier New"/>
                <w:color w:val="FF0000"/>
                <w:sz w:val="22"/>
                <w:szCs w:val="22"/>
              </w:rPr>
              <w:t xml:space="preserve"> (далее - военнослужащие)</w:t>
            </w:r>
          </w:p>
        </w:tc>
        <w:tc>
          <w:tcPr>
            <w:tcW w:w="2551"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shd w:val="clear" w:color="auto" w:fill="FFFFFF"/>
              </w:rPr>
              <w:lastRenderedPageBreak/>
              <w:t>Земельный участок для индивидуального жилищного строительства, ведения личного подсобного хозяйства в границах населенного пункта</w:t>
            </w:r>
            <w:r w:rsidR="00144AC4">
              <w:rPr>
                <w:rFonts w:ascii="Courier New" w:hAnsi="Courier New" w:cs="Courier New"/>
                <w:shd w:val="clear" w:color="auto" w:fill="FFFFFF"/>
              </w:rPr>
              <w:t xml:space="preserve"> </w:t>
            </w:r>
            <w:r w:rsidR="00144AC4" w:rsidRPr="00615028">
              <w:rPr>
                <w:rFonts w:ascii="Courier New" w:hAnsi="Courier New" w:cs="Courier New"/>
                <w:color w:val="FF0000"/>
                <w:shd w:val="clear" w:color="auto" w:fill="FFFFFF"/>
              </w:rPr>
              <w:t>на территории Иркутской области</w:t>
            </w:r>
            <w:r w:rsidRPr="003E0F72">
              <w:rPr>
                <w:rFonts w:ascii="Courier New" w:hAnsi="Courier New" w:cs="Courier New"/>
                <w:shd w:val="clear" w:color="auto" w:fill="FFFFFF"/>
              </w:rPr>
              <w:t xml:space="preserve"> </w:t>
            </w:r>
          </w:p>
        </w:tc>
        <w:tc>
          <w:tcPr>
            <w:tcW w:w="2835" w:type="dxa"/>
            <w:tcBorders>
              <w:bottom w:val="single" w:sz="4" w:space="0" w:color="auto"/>
            </w:tcBorders>
          </w:tcPr>
          <w:p w:rsidR="00353AFB" w:rsidRPr="00C90D2B" w:rsidRDefault="00144AC4">
            <w:pPr>
              <w:autoSpaceDE w:val="0"/>
              <w:autoSpaceDN w:val="0"/>
              <w:adjustRightInd w:val="0"/>
              <w:spacing w:after="0" w:line="240" w:lineRule="auto"/>
              <w:jc w:val="center"/>
              <w:rPr>
                <w:rFonts w:ascii="Courier New" w:hAnsi="Courier New" w:cs="Courier New"/>
                <w:color w:val="FF0000"/>
              </w:rPr>
            </w:pPr>
            <w:r w:rsidRPr="00615028">
              <w:rPr>
                <w:rFonts w:ascii="Courier New" w:hAnsi="Courier New" w:cs="Courier New"/>
                <w:color w:val="FF0000"/>
              </w:rPr>
              <w:t>Д</w:t>
            </w:r>
            <w:r w:rsidR="003E0F72" w:rsidRPr="00615028">
              <w:rPr>
                <w:rFonts w:ascii="Courier New" w:hAnsi="Courier New" w:cs="Courier New"/>
                <w:color w:val="FF0000"/>
              </w:rPr>
              <w:t>окументы, подтверждающие</w:t>
            </w:r>
            <w:r w:rsidR="00353AFB" w:rsidRPr="00615028">
              <w:rPr>
                <w:rFonts w:ascii="Courier New" w:hAnsi="Courier New" w:cs="Courier New"/>
                <w:color w:val="FF0000"/>
              </w:rPr>
              <w:t xml:space="preserve"> п</w:t>
            </w:r>
            <w:r w:rsidR="003E0F72" w:rsidRPr="00615028">
              <w:rPr>
                <w:rFonts w:ascii="Courier New" w:hAnsi="Courier New" w:cs="Courier New"/>
                <w:color w:val="FF0000"/>
              </w:rPr>
              <w:t>рисвоение</w:t>
            </w:r>
            <w:r w:rsidR="00353AFB" w:rsidRPr="00615028">
              <w:rPr>
                <w:rFonts w:ascii="Courier New" w:hAnsi="Courier New" w:cs="Courier New"/>
                <w:color w:val="FF0000"/>
              </w:rPr>
              <w:t xml:space="preserve"> </w:t>
            </w:r>
            <w:r w:rsidR="003E0F72" w:rsidRPr="00615028">
              <w:rPr>
                <w:rFonts w:ascii="Courier New" w:hAnsi="Courier New" w:cs="Courier New"/>
                <w:color w:val="FF0000"/>
              </w:rPr>
              <w:t>звания Героя Р</w:t>
            </w:r>
            <w:r w:rsidR="00353AFB" w:rsidRPr="00615028">
              <w:rPr>
                <w:rFonts w:ascii="Courier New" w:hAnsi="Courier New" w:cs="Courier New"/>
                <w:color w:val="FF0000"/>
              </w:rPr>
              <w:t xml:space="preserve">оссийской </w:t>
            </w:r>
            <w:r w:rsidR="003E0F72" w:rsidRPr="00615028">
              <w:rPr>
                <w:rFonts w:ascii="Courier New" w:hAnsi="Courier New" w:cs="Courier New"/>
                <w:color w:val="FF0000"/>
              </w:rPr>
              <w:t>Ф</w:t>
            </w:r>
            <w:r w:rsidR="00353AFB" w:rsidRPr="00615028">
              <w:rPr>
                <w:rFonts w:ascii="Courier New" w:hAnsi="Courier New" w:cs="Courier New"/>
                <w:color w:val="FF0000"/>
              </w:rPr>
              <w:t xml:space="preserve">едерации </w:t>
            </w:r>
            <w:r w:rsidR="00353AFB" w:rsidRPr="00C90D2B">
              <w:rPr>
                <w:rFonts w:ascii="Courier New" w:hAnsi="Courier New" w:cs="Courier New"/>
                <w:color w:val="FF0000"/>
              </w:rPr>
              <w:t xml:space="preserve">или его награждение орденом (орденами) Российской Федерации </w:t>
            </w:r>
          </w:p>
          <w:p w:rsidR="005D0267" w:rsidRPr="00C90D2B" w:rsidRDefault="003E0F72">
            <w:pPr>
              <w:autoSpaceDE w:val="0"/>
              <w:autoSpaceDN w:val="0"/>
              <w:adjustRightInd w:val="0"/>
              <w:spacing w:after="0" w:line="240" w:lineRule="auto"/>
              <w:jc w:val="center"/>
              <w:rPr>
                <w:rFonts w:ascii="Courier New" w:hAnsi="Courier New" w:cs="Courier New"/>
                <w:color w:val="FF0000"/>
              </w:rPr>
            </w:pPr>
            <w:r w:rsidRPr="00C90D2B">
              <w:rPr>
                <w:rFonts w:ascii="Courier New" w:hAnsi="Courier New" w:cs="Courier New"/>
                <w:color w:val="FF0000"/>
              </w:rPr>
              <w:t xml:space="preserve"> за заслуги,</w:t>
            </w:r>
            <w:r w:rsidRPr="003E0F72">
              <w:rPr>
                <w:rFonts w:ascii="Courier New" w:hAnsi="Courier New" w:cs="Courier New"/>
              </w:rPr>
              <w:t xml:space="preserve"> </w:t>
            </w:r>
            <w:r w:rsidRPr="00C90D2B">
              <w:rPr>
                <w:rFonts w:ascii="Courier New" w:hAnsi="Courier New" w:cs="Courier New"/>
                <w:color w:val="FF0000"/>
              </w:rPr>
              <w:t>проявленные в ходе участия в специальной военной операции</w:t>
            </w:r>
            <w:r w:rsidR="00615028" w:rsidRPr="00C90D2B">
              <w:rPr>
                <w:rFonts w:ascii="Courier New" w:hAnsi="Courier New" w:cs="Courier New"/>
                <w:color w:val="FF0000"/>
              </w:rPr>
              <w:t xml:space="preserve">; </w:t>
            </w:r>
          </w:p>
          <w:p w:rsidR="00615028" w:rsidRPr="00C90D2B" w:rsidRDefault="00615028">
            <w:pPr>
              <w:autoSpaceDE w:val="0"/>
              <w:autoSpaceDN w:val="0"/>
              <w:adjustRightInd w:val="0"/>
              <w:spacing w:after="0" w:line="240" w:lineRule="auto"/>
              <w:jc w:val="center"/>
              <w:rPr>
                <w:rFonts w:ascii="Courier New" w:hAnsi="Courier New" w:cs="Courier New"/>
                <w:color w:val="FF0000"/>
              </w:rPr>
            </w:pPr>
          </w:p>
          <w:p w:rsidR="005D0267" w:rsidRPr="00C90D2B" w:rsidRDefault="003E0F72">
            <w:pPr>
              <w:autoSpaceDE w:val="0"/>
              <w:autoSpaceDN w:val="0"/>
              <w:adjustRightInd w:val="0"/>
              <w:spacing w:after="0" w:line="240" w:lineRule="auto"/>
              <w:jc w:val="center"/>
              <w:rPr>
                <w:rFonts w:ascii="Courier New" w:hAnsi="Courier New" w:cs="Courier New"/>
                <w:color w:val="FF0000"/>
              </w:rPr>
            </w:pPr>
            <w:r w:rsidRPr="00C90D2B">
              <w:rPr>
                <w:rFonts w:ascii="Courier New" w:hAnsi="Courier New" w:cs="Courier New"/>
                <w:color w:val="FF0000"/>
              </w:rPr>
              <w:t>удостоверение ветерана боевых действий или свиде</w:t>
            </w:r>
            <w:r w:rsidR="00C90D2B" w:rsidRPr="00C90D2B">
              <w:rPr>
                <w:rFonts w:ascii="Courier New" w:hAnsi="Courier New" w:cs="Courier New"/>
                <w:color w:val="FF0000"/>
              </w:rPr>
              <w:t>тельство (удостоверение) о праве</w:t>
            </w:r>
            <w:r w:rsidRPr="00C90D2B">
              <w:rPr>
                <w:rFonts w:ascii="Courier New" w:hAnsi="Courier New" w:cs="Courier New"/>
                <w:color w:val="FF0000"/>
              </w:rPr>
              <w:t xml:space="preserve"> на льготы, образец которого утвержден до 1 января 1992 года</w:t>
            </w:r>
          </w:p>
          <w:p w:rsidR="005D0267" w:rsidRPr="003E0F72"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3E0F72" w:rsidRDefault="003E0F72">
            <w:pPr>
              <w:pBdr>
                <w:bottom w:val="single" w:sz="12" w:space="1" w:color="auto"/>
              </w:pBdr>
              <w:autoSpaceDE w:val="0"/>
              <w:autoSpaceDN w:val="0"/>
              <w:adjustRightInd w:val="0"/>
              <w:spacing w:after="0" w:line="240" w:lineRule="auto"/>
              <w:contextualSpacing/>
              <w:jc w:val="center"/>
              <w:rPr>
                <w:rFonts w:ascii="Courier New" w:hAnsi="Courier New" w:cs="Courier New"/>
              </w:rPr>
            </w:pPr>
            <w:r w:rsidRPr="003E0F72">
              <w:rPr>
                <w:rFonts w:ascii="Courier New" w:hAnsi="Courier New" w:cs="Courier New"/>
              </w:rPr>
              <w:t>Выписка из ЕГРН о правах отдельного лица</w:t>
            </w:r>
            <w:r w:rsidR="00C90D2B">
              <w:rPr>
                <w:rFonts w:ascii="Courier New" w:hAnsi="Courier New" w:cs="Courier New"/>
              </w:rPr>
              <w:t xml:space="preserve"> </w:t>
            </w:r>
            <w:r w:rsidRPr="003E0F72">
              <w:rPr>
                <w:rFonts w:ascii="Courier New" w:hAnsi="Courier New" w:cs="Courier New"/>
              </w:rPr>
              <w:t>на имевшиеся (имеющиеся) у него объекты недвижимости в отношении заявителя</w:t>
            </w:r>
          </w:p>
          <w:p w:rsidR="00531B80" w:rsidRPr="00531B80" w:rsidRDefault="00531B80">
            <w:pPr>
              <w:autoSpaceDE w:val="0"/>
              <w:autoSpaceDN w:val="0"/>
              <w:adjustRightInd w:val="0"/>
              <w:spacing w:after="0" w:line="240" w:lineRule="auto"/>
              <w:contextualSpacing/>
              <w:jc w:val="center"/>
              <w:rPr>
                <w:rFonts w:ascii="Courier New" w:hAnsi="Courier New" w:cs="Courier New"/>
                <w:color w:val="FF0000"/>
              </w:rPr>
            </w:pPr>
            <w:r w:rsidRPr="00531B80">
              <w:rPr>
                <w:rFonts w:ascii="Courier New" w:hAnsi="Courier New" w:cs="Courier New"/>
                <w:color w:val="FF0000"/>
              </w:rPr>
              <w:t>д</w:t>
            </w:r>
            <w:r w:rsidR="003E0F72" w:rsidRPr="00531B80">
              <w:rPr>
                <w:rFonts w:ascii="Courier New" w:hAnsi="Courier New" w:cs="Courier New"/>
                <w:color w:val="FF0000"/>
              </w:rPr>
              <w:t>окументы, подтверждающие</w:t>
            </w:r>
            <w:r w:rsidRPr="00531B80">
              <w:rPr>
                <w:rFonts w:ascii="Courier New" w:hAnsi="Courier New" w:cs="Courier New"/>
                <w:color w:val="FF0000"/>
              </w:rPr>
              <w:t xml:space="preserve"> участие заявителя в специальной военной операции в качестве военнослужащего либо лица, заключ</w:t>
            </w:r>
            <w:r w:rsidR="0014320E">
              <w:rPr>
                <w:rFonts w:ascii="Courier New" w:hAnsi="Courier New" w:cs="Courier New"/>
                <w:color w:val="FF0000"/>
              </w:rPr>
              <w:t>ившего контракт о пребывании в добровольческом</w:t>
            </w:r>
            <w:r w:rsidRPr="00531B80">
              <w:rPr>
                <w:rFonts w:ascii="Courier New" w:hAnsi="Courier New" w:cs="Courier New"/>
                <w:color w:val="FF0000"/>
              </w:rPr>
              <w:t xml:space="preserve"> формировании</w:t>
            </w:r>
            <w:r w:rsidR="00023F0C">
              <w:rPr>
                <w:rFonts w:ascii="Courier New" w:hAnsi="Courier New" w:cs="Courier New"/>
                <w:color w:val="FF0000"/>
              </w:rPr>
              <w:t xml:space="preserve">, содействующем </w:t>
            </w:r>
            <w:r w:rsidRPr="00531B80">
              <w:rPr>
                <w:rFonts w:ascii="Courier New" w:hAnsi="Courier New" w:cs="Courier New"/>
                <w:color w:val="FF0000"/>
              </w:rPr>
              <w:t>выполнению задач, возложенных на Вооруженные Силы Российской Федерации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w:t>
            </w:r>
            <w:r w:rsidR="00023F0C">
              <w:rPr>
                <w:rFonts w:ascii="Courier New" w:hAnsi="Courier New" w:cs="Courier New"/>
                <w:color w:val="FF0000"/>
              </w:rPr>
              <w:t>его специальное звание полиции;</w:t>
            </w:r>
          </w:p>
          <w:p w:rsidR="00531B80" w:rsidRPr="00023F0C" w:rsidRDefault="003445BF">
            <w:pPr>
              <w:autoSpaceDE w:val="0"/>
              <w:autoSpaceDN w:val="0"/>
              <w:adjustRightInd w:val="0"/>
              <w:spacing w:after="0" w:line="240" w:lineRule="auto"/>
              <w:contextualSpacing/>
              <w:jc w:val="center"/>
              <w:rPr>
                <w:rFonts w:ascii="Courier New" w:hAnsi="Courier New" w:cs="Courier New"/>
                <w:color w:val="FF0000"/>
              </w:rPr>
            </w:pPr>
            <w:r w:rsidRPr="00023F0C">
              <w:rPr>
                <w:rFonts w:ascii="Courier New" w:hAnsi="Courier New" w:cs="Courier New"/>
                <w:color w:val="FF0000"/>
              </w:rPr>
              <w:lastRenderedPageBreak/>
              <w:t>докуме</w:t>
            </w:r>
            <w:r w:rsidR="00023F0C" w:rsidRPr="00023F0C">
              <w:rPr>
                <w:rFonts w:ascii="Courier New" w:hAnsi="Courier New" w:cs="Courier New"/>
                <w:color w:val="FF0000"/>
              </w:rPr>
              <w:t>н</w:t>
            </w:r>
            <w:r w:rsidRPr="00023F0C">
              <w:rPr>
                <w:rFonts w:ascii="Courier New" w:hAnsi="Courier New" w:cs="Courier New"/>
                <w:color w:val="FF0000"/>
              </w:rPr>
              <w:t>ты, подтверждающие регистрацию заяв</w:t>
            </w:r>
            <w:r w:rsidR="00023F0C" w:rsidRPr="00023F0C">
              <w:rPr>
                <w:rFonts w:ascii="Courier New" w:hAnsi="Courier New" w:cs="Courier New"/>
                <w:color w:val="FF0000"/>
              </w:rPr>
              <w:t xml:space="preserve">ителя по месту </w:t>
            </w:r>
            <w:r w:rsidRPr="00023F0C">
              <w:rPr>
                <w:rFonts w:ascii="Courier New" w:hAnsi="Courier New" w:cs="Courier New"/>
                <w:color w:val="FF0000"/>
              </w:rPr>
              <w:t>жительства либо по месту</w:t>
            </w:r>
            <w:r w:rsidR="00023F0C" w:rsidRPr="00023F0C">
              <w:rPr>
                <w:rFonts w:ascii="Courier New" w:hAnsi="Courier New" w:cs="Courier New"/>
                <w:color w:val="FF0000"/>
              </w:rPr>
              <w:t xml:space="preserve"> пребывания (при отсутствии </w:t>
            </w:r>
            <w:r w:rsidRPr="00023F0C">
              <w:rPr>
                <w:rFonts w:ascii="Courier New" w:hAnsi="Courier New" w:cs="Courier New"/>
                <w:color w:val="FF0000"/>
              </w:rPr>
              <w:t>регистрации по месту жительства</w:t>
            </w:r>
            <w:r w:rsidR="00023F0C" w:rsidRPr="00023F0C">
              <w:rPr>
                <w:rFonts w:ascii="Courier New" w:hAnsi="Courier New" w:cs="Courier New"/>
                <w:color w:val="FF0000"/>
              </w:rPr>
              <w:t>) на территории Иркутской области на день завершения его участия в специальной военной операции</w:t>
            </w:r>
          </w:p>
          <w:p w:rsidR="005D0267" w:rsidRPr="003E0F72" w:rsidRDefault="005D0267" w:rsidP="00023F0C">
            <w:pPr>
              <w:autoSpaceDE w:val="0"/>
              <w:autoSpaceDN w:val="0"/>
              <w:adjustRightInd w:val="0"/>
              <w:spacing w:after="0" w:line="240" w:lineRule="auto"/>
              <w:contextualSpacing/>
              <w:rPr>
                <w:rFonts w:ascii="Courier New" w:hAnsi="Courier New" w:cs="Courier New"/>
              </w:rPr>
            </w:pPr>
          </w:p>
        </w:tc>
      </w:tr>
      <w:tr w:rsidR="005D0267" w:rsidTr="00B6053C">
        <w:trPr>
          <w:trHeight w:val="273"/>
        </w:trPr>
        <w:tc>
          <w:tcPr>
            <w:tcW w:w="562"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lastRenderedPageBreak/>
              <w:t>27</w:t>
            </w:r>
          </w:p>
        </w:tc>
        <w:tc>
          <w:tcPr>
            <w:tcW w:w="1701"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Подпун</w:t>
            </w:r>
            <w:r w:rsidR="00023F0C">
              <w:rPr>
                <w:rFonts w:ascii="Courier New" w:hAnsi="Courier New" w:cs="Courier New"/>
              </w:rPr>
              <w:t>кт 7 статьи 39</w:t>
            </w:r>
            <w:r w:rsidR="00023F0C">
              <w:rPr>
                <w:rFonts w:ascii="Courier New" w:hAnsi="Courier New" w:cs="Courier New"/>
                <w:vertAlign w:val="superscript"/>
              </w:rPr>
              <w:t>5</w:t>
            </w:r>
            <w:r w:rsidRPr="003E0F72">
              <w:rPr>
                <w:rFonts w:ascii="Courier New" w:hAnsi="Courier New" w:cs="Courier New"/>
              </w:rPr>
              <w:t xml:space="preserve"> Земельного кодекса, подпункт «б» пункта 14 части 1 статьи 2</w:t>
            </w:r>
            <w:r w:rsidR="00023F0C">
              <w:rPr>
                <w:rFonts w:ascii="Courier New" w:hAnsi="Courier New" w:cs="Courier New"/>
              </w:rPr>
              <w:t xml:space="preserve"> </w:t>
            </w:r>
            <w:r w:rsidRPr="003E0F72">
              <w:rPr>
                <w:rFonts w:ascii="Courier New" w:hAnsi="Courier New" w:cs="Courier New"/>
              </w:rPr>
              <w:t>Закона Иркутской области №146-ОЗ</w:t>
            </w:r>
          </w:p>
        </w:tc>
        <w:tc>
          <w:tcPr>
            <w:tcW w:w="1768"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В собственность бесплатно</w:t>
            </w:r>
          </w:p>
        </w:tc>
        <w:tc>
          <w:tcPr>
            <w:tcW w:w="2552" w:type="dxa"/>
          </w:tcPr>
          <w:p w:rsidR="005D0267" w:rsidRPr="003E0F72" w:rsidRDefault="003E0F72">
            <w:pPr>
              <w:pStyle w:val="formattext"/>
              <w:spacing w:before="0" w:beforeAutospacing="0" w:after="0" w:afterAutospacing="0"/>
              <w:jc w:val="center"/>
              <w:textAlignment w:val="baseline"/>
              <w:rPr>
                <w:rFonts w:ascii="Courier New" w:hAnsi="Courier New" w:cs="Courier New"/>
                <w:sz w:val="22"/>
                <w:szCs w:val="22"/>
              </w:rPr>
            </w:pPr>
            <w:r w:rsidRPr="003E0F72">
              <w:rPr>
                <w:rFonts w:ascii="Courier New" w:hAnsi="Courier New" w:cs="Courier New"/>
                <w:sz w:val="22"/>
                <w:szCs w:val="22"/>
              </w:rPr>
              <w:t xml:space="preserve">Члены семей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зарегистрированные по месту жительства либо по </w:t>
            </w:r>
            <w:r w:rsidRPr="003E0F72">
              <w:rPr>
                <w:rFonts w:ascii="Courier New" w:hAnsi="Courier New" w:cs="Courier New"/>
                <w:sz w:val="22"/>
                <w:szCs w:val="22"/>
              </w:rPr>
              <w:lastRenderedPageBreak/>
              <w:t>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w:t>
            </w:r>
            <w:r w:rsidR="00023F0C">
              <w:rPr>
                <w:rFonts w:ascii="Courier New" w:hAnsi="Courier New" w:cs="Courier New"/>
                <w:sz w:val="22"/>
                <w:szCs w:val="22"/>
              </w:rPr>
              <w:t xml:space="preserve"> </w:t>
            </w:r>
            <w:r w:rsidR="00023F0C" w:rsidRPr="00023F0C">
              <w:rPr>
                <w:rFonts w:ascii="Courier New" w:hAnsi="Courier New" w:cs="Courier New"/>
                <w:color w:val="FF0000"/>
                <w:sz w:val="22"/>
                <w:szCs w:val="22"/>
              </w:rPr>
              <w:t>или заявления о предоставлении</w:t>
            </w:r>
            <w:r w:rsidR="00023F0C">
              <w:rPr>
                <w:rFonts w:ascii="Courier New" w:hAnsi="Courier New" w:cs="Courier New"/>
                <w:color w:val="FF0000"/>
                <w:sz w:val="22"/>
                <w:szCs w:val="22"/>
              </w:rPr>
              <w:t xml:space="preserve"> земельного участка (далее – члены семей погибших (умерших)военнослужащих);</w:t>
            </w:r>
            <w:r w:rsidR="00023F0C">
              <w:rPr>
                <w:rFonts w:ascii="Courier New" w:hAnsi="Courier New" w:cs="Courier New"/>
                <w:sz w:val="22"/>
                <w:szCs w:val="22"/>
              </w:rPr>
              <w:t xml:space="preserve"> </w:t>
            </w:r>
          </w:p>
        </w:tc>
        <w:tc>
          <w:tcPr>
            <w:tcW w:w="2551" w:type="dxa"/>
          </w:tcPr>
          <w:p w:rsidR="005D0267" w:rsidRPr="003E0F72" w:rsidRDefault="003E0F72">
            <w:pPr>
              <w:autoSpaceDE w:val="0"/>
              <w:autoSpaceDN w:val="0"/>
              <w:adjustRightInd w:val="0"/>
              <w:spacing w:after="0" w:line="240" w:lineRule="auto"/>
              <w:jc w:val="center"/>
              <w:rPr>
                <w:rFonts w:ascii="Courier New" w:hAnsi="Courier New" w:cs="Courier New"/>
                <w:shd w:val="clear" w:color="auto" w:fill="FFFFFF"/>
              </w:rPr>
            </w:pPr>
            <w:r w:rsidRPr="003E0F72">
              <w:rPr>
                <w:rFonts w:ascii="Courier New" w:hAnsi="Courier New" w:cs="Courier New"/>
                <w:shd w:val="clear" w:color="auto" w:fill="FFFFFF"/>
              </w:rPr>
              <w:lastRenderedPageBreak/>
              <w:t>Земельный участок для индивидуального жилищного строительства, ведения личного подсобного хозяйства в границах населенного пункта</w:t>
            </w:r>
            <w:r w:rsidR="00023F0C">
              <w:rPr>
                <w:rFonts w:ascii="Courier New" w:hAnsi="Courier New" w:cs="Courier New"/>
                <w:shd w:val="clear" w:color="auto" w:fill="FFFFFF"/>
              </w:rPr>
              <w:t xml:space="preserve"> </w:t>
            </w:r>
            <w:r w:rsidR="00023F0C" w:rsidRPr="00615028">
              <w:rPr>
                <w:rFonts w:ascii="Courier New" w:hAnsi="Courier New" w:cs="Courier New"/>
                <w:color w:val="FF0000"/>
              </w:rPr>
              <w:t>на территории Иркутской области</w:t>
            </w:r>
          </w:p>
        </w:tc>
        <w:tc>
          <w:tcPr>
            <w:tcW w:w="2835" w:type="dxa"/>
            <w:tcBorders>
              <w:bottom w:val="single" w:sz="4" w:space="0" w:color="auto"/>
            </w:tcBorders>
          </w:tcPr>
          <w:p w:rsidR="00877F18" w:rsidRDefault="003E0F72" w:rsidP="008E0D4B">
            <w:pPr>
              <w:autoSpaceDE w:val="0"/>
              <w:autoSpaceDN w:val="0"/>
              <w:adjustRightInd w:val="0"/>
              <w:spacing w:after="0" w:line="240" w:lineRule="auto"/>
              <w:jc w:val="center"/>
              <w:rPr>
                <w:rFonts w:ascii="Courier New" w:hAnsi="Courier New" w:cs="Courier New"/>
              </w:rPr>
            </w:pPr>
            <w:r w:rsidRPr="00877F18">
              <w:rPr>
                <w:rFonts w:ascii="Courier New" w:hAnsi="Courier New" w:cs="Courier New"/>
                <w:color w:val="FF0000"/>
              </w:rPr>
              <w:t>Документы, подтверждающие</w:t>
            </w:r>
            <w:r w:rsidR="00023F0C" w:rsidRPr="00877F18">
              <w:rPr>
                <w:rFonts w:ascii="Courier New" w:hAnsi="Courier New" w:cs="Courier New"/>
                <w:color w:val="FF0000"/>
              </w:rPr>
              <w:t xml:space="preserve"> отнесение заявителя  (заявителей) к члену (членам) семьи погибшего (умершего) военнослужащего (свидетельства о рождении, заключении брака и их нотариально удостоверенный перевод на русский язык, в случае если</w:t>
            </w:r>
            <w:r w:rsidR="00023F0C">
              <w:rPr>
                <w:rFonts w:ascii="Courier New" w:hAnsi="Courier New" w:cs="Courier New"/>
              </w:rPr>
              <w:t xml:space="preserve"> </w:t>
            </w:r>
            <w:r w:rsidR="00023F0C" w:rsidRPr="00877F18">
              <w:rPr>
                <w:rFonts w:ascii="Courier New" w:hAnsi="Courier New" w:cs="Courier New"/>
                <w:color w:val="FF0000"/>
              </w:rPr>
              <w:lastRenderedPageBreak/>
              <w:t>эти свидетельства выданы компетентными органами иностранного государства, свидетельства об усыновлении, в</w:t>
            </w:r>
            <w:r w:rsidR="00877F18">
              <w:rPr>
                <w:rFonts w:ascii="Courier New" w:hAnsi="Courier New" w:cs="Courier New"/>
                <w:color w:val="FF0000"/>
              </w:rPr>
              <w:t xml:space="preserve">ыданные компетентными органами </w:t>
            </w:r>
            <w:r w:rsidR="00023F0C" w:rsidRPr="00877F18">
              <w:rPr>
                <w:rFonts w:ascii="Courier New" w:hAnsi="Courier New" w:cs="Courier New"/>
                <w:color w:val="FF0000"/>
              </w:rPr>
              <w:t>записи актов гражданского состояния или консульскими учреждениями Российской Федерации, соответствующие решения суда);</w:t>
            </w:r>
          </w:p>
          <w:p w:rsidR="00877F18" w:rsidRDefault="007D7A7F" w:rsidP="008E0D4B">
            <w:pPr>
              <w:autoSpaceDE w:val="0"/>
              <w:autoSpaceDN w:val="0"/>
              <w:adjustRightInd w:val="0"/>
              <w:spacing w:after="0" w:line="240" w:lineRule="auto"/>
              <w:jc w:val="center"/>
              <w:rPr>
                <w:rFonts w:ascii="Courier New" w:hAnsi="Courier New" w:cs="Courier New"/>
              </w:rPr>
            </w:pPr>
            <w:r w:rsidRPr="007D7A7F">
              <w:rPr>
                <w:rFonts w:ascii="Courier New" w:hAnsi="Courier New" w:cs="Courier New"/>
              </w:rPr>
              <w:pict>
                <v:rect id="_x0000_i1029" style="width:0;height:1.5pt" o:hralign="center" o:hrstd="t" o:hr="t" fillcolor="#a0a0a0" stroked="f"/>
              </w:pict>
            </w:r>
          </w:p>
          <w:p w:rsidR="00877F18" w:rsidRPr="00877F18" w:rsidRDefault="00877F18" w:rsidP="008E0D4B">
            <w:pPr>
              <w:autoSpaceDE w:val="0"/>
              <w:autoSpaceDN w:val="0"/>
              <w:adjustRightInd w:val="0"/>
              <w:spacing w:after="0" w:line="240" w:lineRule="auto"/>
              <w:jc w:val="center"/>
              <w:rPr>
                <w:rFonts w:ascii="Courier New" w:hAnsi="Courier New" w:cs="Courier New"/>
                <w:color w:val="FF0000"/>
              </w:rPr>
            </w:pPr>
            <w:r w:rsidRPr="00877F18">
              <w:rPr>
                <w:rFonts w:ascii="Courier New" w:hAnsi="Courier New" w:cs="Courier New"/>
                <w:color w:val="FF0000"/>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w:t>
            </w:r>
            <w:r w:rsidR="00A835C4">
              <w:rPr>
                <w:rFonts w:ascii="Courier New" w:hAnsi="Courier New" w:cs="Courier New"/>
                <w:color w:val="FF0000"/>
              </w:rPr>
              <w:t xml:space="preserve"> участия в</w:t>
            </w:r>
            <w:r w:rsidRPr="00877F18">
              <w:rPr>
                <w:rFonts w:ascii="Courier New" w:hAnsi="Courier New" w:cs="Courier New"/>
                <w:color w:val="FF0000"/>
              </w:rPr>
              <w:t xml:space="preserve"> специальной военной операции </w:t>
            </w:r>
          </w:p>
          <w:p w:rsidR="00877F18" w:rsidRDefault="007D7A7F" w:rsidP="008E0D4B">
            <w:pPr>
              <w:autoSpaceDE w:val="0"/>
              <w:autoSpaceDN w:val="0"/>
              <w:adjustRightInd w:val="0"/>
              <w:spacing w:after="0" w:line="240" w:lineRule="auto"/>
              <w:jc w:val="center"/>
              <w:rPr>
                <w:rFonts w:ascii="Courier New" w:hAnsi="Courier New" w:cs="Courier New"/>
              </w:rPr>
            </w:pPr>
            <w:r w:rsidRPr="007D7A7F">
              <w:rPr>
                <w:rFonts w:ascii="Courier New" w:hAnsi="Courier New" w:cs="Courier New"/>
              </w:rPr>
              <w:pict>
                <v:rect id="_x0000_i1030" style="width:0;height:1.5pt" o:hralign="center" o:hrstd="t" o:hr="t" fillcolor="#a0a0a0" stroked="f"/>
              </w:pict>
            </w:r>
          </w:p>
          <w:p w:rsidR="004D035C" w:rsidRPr="004D035C" w:rsidRDefault="00524AC0" w:rsidP="008E0D4B">
            <w:pPr>
              <w:pBdr>
                <w:between w:val="single" w:sz="12" w:space="1" w:color="auto"/>
              </w:pBdr>
              <w:autoSpaceDE w:val="0"/>
              <w:autoSpaceDN w:val="0"/>
              <w:adjustRightInd w:val="0"/>
              <w:spacing w:after="0" w:line="240" w:lineRule="auto"/>
              <w:jc w:val="center"/>
              <w:rPr>
                <w:rFonts w:ascii="Courier New" w:hAnsi="Courier New" w:cs="Courier New"/>
                <w:color w:val="FF0000"/>
              </w:rPr>
            </w:pPr>
            <w:r>
              <w:rPr>
                <w:rFonts w:ascii="Courier New" w:hAnsi="Courier New" w:cs="Courier New"/>
                <w:color w:val="FF0000"/>
              </w:rPr>
              <w:t>с</w:t>
            </w:r>
            <w:r w:rsidR="004D035C" w:rsidRPr="004D035C">
              <w:rPr>
                <w:rFonts w:ascii="Courier New" w:hAnsi="Courier New" w:cs="Courier New"/>
                <w:color w:val="FF0000"/>
              </w:rPr>
              <w:t xml:space="preserve">видетельство о смерти погибшего (умершего) военнослужащего и </w:t>
            </w:r>
            <w:r w:rsidR="004D035C" w:rsidRPr="004D035C">
              <w:rPr>
                <w:rFonts w:ascii="Courier New" w:hAnsi="Courier New" w:cs="Courier New"/>
                <w:color w:val="FF0000"/>
              </w:rPr>
              <w:lastRenderedPageBreak/>
              <w:t>его нота</w:t>
            </w:r>
            <w:r w:rsidR="004D035C">
              <w:rPr>
                <w:rFonts w:ascii="Courier New" w:hAnsi="Courier New" w:cs="Courier New"/>
                <w:color w:val="FF0000"/>
              </w:rPr>
              <w:t xml:space="preserve">риально удостоверенный перевод </w:t>
            </w:r>
            <w:r w:rsidR="004D035C" w:rsidRPr="004D035C">
              <w:rPr>
                <w:rFonts w:ascii="Courier New" w:hAnsi="Courier New" w:cs="Courier New"/>
                <w:color w:val="FF0000"/>
              </w:rPr>
              <w:t>на русский язык, в случае если это свидетельство выдано компетентным органом иностранного государства</w:t>
            </w:r>
          </w:p>
          <w:p w:rsidR="004D035C" w:rsidRDefault="007D7A7F" w:rsidP="008E0D4B">
            <w:pPr>
              <w:autoSpaceDE w:val="0"/>
              <w:autoSpaceDN w:val="0"/>
              <w:adjustRightInd w:val="0"/>
              <w:spacing w:after="0" w:line="240" w:lineRule="auto"/>
              <w:rPr>
                <w:rFonts w:ascii="Courier New" w:hAnsi="Courier New" w:cs="Courier New"/>
              </w:rPr>
            </w:pPr>
            <w:r w:rsidRPr="007D7A7F">
              <w:rPr>
                <w:rFonts w:ascii="Courier New" w:hAnsi="Courier New" w:cs="Courier New"/>
              </w:rPr>
              <w:pict>
                <v:rect id="_x0000_i1031" style="width:0;height:1.5pt" o:hralign="center" o:hrstd="t" o:hr="t" fillcolor="#a0a0a0" stroked="f"/>
              </w:pict>
            </w:r>
          </w:p>
          <w:p w:rsidR="005D0267" w:rsidRDefault="008E0D4B" w:rsidP="008E0D4B">
            <w:pPr>
              <w:autoSpaceDE w:val="0"/>
              <w:autoSpaceDN w:val="0"/>
              <w:adjustRightInd w:val="0"/>
              <w:spacing w:after="0" w:line="240" w:lineRule="auto"/>
              <w:jc w:val="center"/>
              <w:rPr>
                <w:rFonts w:ascii="Courier New" w:hAnsi="Courier New" w:cs="Courier New"/>
                <w:color w:val="FF0000"/>
              </w:rPr>
            </w:pPr>
            <w:r>
              <w:rPr>
                <w:rFonts w:ascii="Courier New" w:hAnsi="Courier New" w:cs="Courier New"/>
                <w:color w:val="FF0000"/>
              </w:rPr>
              <w:t>д</w:t>
            </w:r>
            <w:r w:rsidR="003E0F72" w:rsidRPr="00C85E21">
              <w:rPr>
                <w:rFonts w:ascii="Courier New" w:hAnsi="Courier New" w:cs="Courier New"/>
                <w:color w:val="FF0000"/>
              </w:rPr>
              <w:t xml:space="preserve">окументы, подтверждающие присвоение </w:t>
            </w:r>
            <w:r w:rsidR="001A2A38" w:rsidRPr="00C85E21">
              <w:rPr>
                <w:rFonts w:ascii="Courier New" w:hAnsi="Courier New" w:cs="Courier New"/>
                <w:color w:val="FF0000"/>
              </w:rPr>
              <w:t>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524AC0" w:rsidRPr="0053409C" w:rsidRDefault="007D7A7F" w:rsidP="008E0D4B">
            <w:pPr>
              <w:autoSpaceDE w:val="0"/>
              <w:autoSpaceDN w:val="0"/>
              <w:adjustRightInd w:val="0"/>
              <w:spacing w:after="0" w:line="240" w:lineRule="auto"/>
              <w:jc w:val="center"/>
              <w:rPr>
                <w:rFonts w:ascii="Courier New" w:hAnsi="Courier New" w:cs="Courier New"/>
                <w:color w:val="FF0000"/>
              </w:rPr>
            </w:pPr>
            <w:r w:rsidRPr="007D7A7F">
              <w:rPr>
                <w:rFonts w:ascii="Courier New" w:hAnsi="Courier New" w:cs="Courier New"/>
              </w:rPr>
              <w:pict>
                <v:rect id="_x0000_i1032" style="width:0;height:1.5pt" o:hralign="center" o:hrstd="t" o:hr="t" fillcolor="#a0a0a0" stroked="f"/>
              </w:pict>
            </w:r>
          </w:p>
          <w:p w:rsidR="005D0267" w:rsidRPr="003E0F72" w:rsidRDefault="003E0F72" w:rsidP="008E0D4B">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удостоверение ветерана боевых действий или свидетельство (удостоверение) о праве на льготы, образец которого утвержден до 1 января 1992 года, в отношении </w:t>
            </w:r>
            <w:r w:rsidR="0053409C">
              <w:rPr>
                <w:rFonts w:ascii="Courier New" w:hAnsi="Courier New" w:cs="Courier New"/>
              </w:rPr>
              <w:t xml:space="preserve">погибшего (умершего) </w:t>
            </w:r>
            <w:r w:rsidRPr="003E0F72">
              <w:rPr>
                <w:rFonts w:ascii="Courier New" w:hAnsi="Courier New" w:cs="Courier New"/>
              </w:rPr>
              <w:lastRenderedPageBreak/>
              <w:t>военнослужащего</w:t>
            </w:r>
          </w:p>
          <w:p w:rsidR="005D0267" w:rsidRPr="003E0F72" w:rsidRDefault="005D0267" w:rsidP="008E0D4B">
            <w:pPr>
              <w:pBdr>
                <w:between w:val="single" w:sz="12" w:space="1" w:color="auto"/>
              </w:pBdr>
              <w:autoSpaceDE w:val="0"/>
              <w:autoSpaceDN w:val="0"/>
              <w:adjustRightInd w:val="0"/>
              <w:spacing w:after="0" w:line="240" w:lineRule="auto"/>
              <w:rPr>
                <w:rFonts w:ascii="Courier New" w:hAnsi="Courier New" w:cs="Courier New"/>
              </w:rPr>
            </w:pPr>
          </w:p>
        </w:tc>
        <w:tc>
          <w:tcPr>
            <w:tcW w:w="2910" w:type="dxa"/>
            <w:tcBorders>
              <w:bottom w:val="single" w:sz="4" w:space="0" w:color="auto"/>
            </w:tcBorders>
          </w:tcPr>
          <w:p w:rsidR="005D0267" w:rsidRDefault="003E0F72" w:rsidP="003006E3">
            <w:pPr>
              <w:autoSpaceDE w:val="0"/>
              <w:autoSpaceDN w:val="0"/>
              <w:adjustRightInd w:val="0"/>
              <w:spacing w:after="0" w:line="240" w:lineRule="auto"/>
              <w:contextualSpacing/>
              <w:jc w:val="center"/>
              <w:rPr>
                <w:rFonts w:ascii="Courier New" w:hAnsi="Courier New" w:cs="Courier New"/>
              </w:rPr>
            </w:pPr>
            <w:r w:rsidRPr="003E0F72">
              <w:rPr>
                <w:rFonts w:ascii="Courier New" w:hAnsi="Courier New" w:cs="Courier New"/>
              </w:rPr>
              <w:lastRenderedPageBreak/>
              <w:t>Выписка из ЕГРН о правах отдельного лица на имевшиеся (имеющиеся) у него объекты недвижимости в отношении заявителя</w:t>
            </w:r>
          </w:p>
          <w:p w:rsidR="003006E3" w:rsidRDefault="003006E3" w:rsidP="003006E3">
            <w:pPr>
              <w:autoSpaceDE w:val="0"/>
              <w:autoSpaceDN w:val="0"/>
              <w:adjustRightInd w:val="0"/>
              <w:spacing w:after="0" w:line="240" w:lineRule="auto"/>
              <w:contextualSpacing/>
              <w:jc w:val="center"/>
              <w:rPr>
                <w:rFonts w:ascii="Courier New" w:hAnsi="Courier New" w:cs="Courier New"/>
                <w:color w:val="FF0000"/>
              </w:rPr>
            </w:pPr>
            <w:r w:rsidRPr="003006E3">
              <w:rPr>
                <w:rFonts w:ascii="Courier New" w:hAnsi="Courier New" w:cs="Courier New"/>
                <w:color w:val="FF0000"/>
              </w:rPr>
              <w:t>(заявителей)</w:t>
            </w:r>
          </w:p>
          <w:p w:rsidR="003006E3" w:rsidRDefault="007D7A7F" w:rsidP="003006E3">
            <w:pPr>
              <w:autoSpaceDE w:val="0"/>
              <w:autoSpaceDN w:val="0"/>
              <w:adjustRightInd w:val="0"/>
              <w:spacing w:after="0" w:line="240" w:lineRule="auto"/>
              <w:contextualSpacing/>
              <w:jc w:val="center"/>
              <w:rPr>
                <w:rFonts w:ascii="Courier New" w:hAnsi="Courier New" w:cs="Courier New"/>
                <w:color w:val="FF0000"/>
              </w:rPr>
            </w:pPr>
            <w:r w:rsidRPr="007D7A7F">
              <w:rPr>
                <w:rFonts w:ascii="Courier New" w:hAnsi="Courier New" w:cs="Courier New"/>
              </w:rPr>
              <w:pict>
                <v:rect id="_x0000_i1033" style="width:0;height:1.5pt" o:hralign="center" o:hrstd="t" o:hr="t" fillcolor="#a0a0a0" stroked="f"/>
              </w:pict>
            </w:r>
          </w:p>
          <w:p w:rsidR="003006E3" w:rsidRDefault="003006E3" w:rsidP="003006E3">
            <w:pPr>
              <w:autoSpaceDE w:val="0"/>
              <w:autoSpaceDN w:val="0"/>
              <w:adjustRightInd w:val="0"/>
              <w:spacing w:after="0" w:line="240" w:lineRule="auto"/>
              <w:contextualSpacing/>
              <w:jc w:val="center"/>
              <w:rPr>
                <w:rFonts w:ascii="Courier New" w:hAnsi="Courier New" w:cs="Courier New"/>
                <w:color w:val="FF0000"/>
              </w:rPr>
            </w:pPr>
            <w:r w:rsidRPr="003E0F72">
              <w:rPr>
                <w:rFonts w:ascii="Courier New" w:hAnsi="Courier New" w:cs="Courier New"/>
              </w:rPr>
              <w:t xml:space="preserve">документы, подтверждающие регистрацию заявителя (заявителей) по месту жительства либо по месту пребывания (при </w:t>
            </w:r>
            <w:r w:rsidRPr="003E0F72">
              <w:rPr>
                <w:rFonts w:ascii="Courier New" w:hAnsi="Courier New" w:cs="Courier New"/>
              </w:rPr>
              <w:lastRenderedPageBreak/>
              <w:t>отсутствии регистрации по месту жительства)</w:t>
            </w:r>
            <w:r w:rsidR="00524AC0">
              <w:rPr>
                <w:rFonts w:ascii="Courier New" w:hAnsi="Courier New" w:cs="Courier New"/>
              </w:rPr>
              <w:t xml:space="preserve"> </w:t>
            </w:r>
            <w:r w:rsidRPr="003E0F72">
              <w:rPr>
                <w:rFonts w:ascii="Courier New" w:hAnsi="Courier New" w:cs="Courier New"/>
              </w:rPr>
              <w:t>на территории Иркутской области на дату подачи заявления о предварительном согласовании предоставления земельного участка</w:t>
            </w:r>
            <w:r>
              <w:rPr>
                <w:rFonts w:ascii="Courier New" w:hAnsi="Courier New" w:cs="Courier New"/>
              </w:rPr>
              <w:t xml:space="preserve"> </w:t>
            </w:r>
            <w:r w:rsidRPr="003006E3">
              <w:rPr>
                <w:rFonts w:ascii="Courier New" w:hAnsi="Courier New" w:cs="Courier New"/>
                <w:color w:val="FF0000"/>
              </w:rPr>
              <w:t>или заявления</w:t>
            </w:r>
            <w:r w:rsidR="003D6FDA">
              <w:rPr>
                <w:rFonts w:ascii="Courier New" w:hAnsi="Courier New" w:cs="Courier New"/>
                <w:color w:val="FF0000"/>
              </w:rPr>
              <w:t xml:space="preserve"> о предоставлении земельного</w:t>
            </w:r>
            <w:r>
              <w:rPr>
                <w:rFonts w:ascii="Courier New" w:hAnsi="Courier New" w:cs="Courier New"/>
                <w:color w:val="FF0000"/>
              </w:rPr>
              <w:t>участка;</w:t>
            </w:r>
          </w:p>
          <w:p w:rsidR="003006E3" w:rsidRPr="003006E3" w:rsidRDefault="007D7A7F" w:rsidP="00825D57">
            <w:pPr>
              <w:autoSpaceDE w:val="0"/>
              <w:autoSpaceDN w:val="0"/>
              <w:adjustRightInd w:val="0"/>
              <w:spacing w:after="0" w:line="240" w:lineRule="auto"/>
              <w:contextualSpacing/>
              <w:rPr>
                <w:rFonts w:ascii="Courier New" w:hAnsi="Courier New" w:cs="Courier New"/>
                <w:color w:val="FF0000"/>
              </w:rPr>
            </w:pPr>
            <w:r w:rsidRPr="007D7A7F">
              <w:rPr>
                <w:rFonts w:ascii="Courier New" w:hAnsi="Courier New" w:cs="Courier New"/>
              </w:rPr>
              <w:pict>
                <v:rect id="_x0000_i1034" style="width:0;height:1.5pt" o:hralign="center" o:hrstd="t" o:hr="t" fillcolor="#a0a0a0" stroked="f"/>
              </w:pict>
            </w:r>
          </w:p>
          <w:p w:rsidR="003006E3" w:rsidRDefault="003006E3">
            <w:pPr>
              <w:autoSpaceDE w:val="0"/>
              <w:autoSpaceDN w:val="0"/>
              <w:adjustRightInd w:val="0"/>
              <w:spacing w:after="0" w:line="240" w:lineRule="auto"/>
              <w:contextualSpacing/>
              <w:jc w:val="center"/>
              <w:rPr>
                <w:rFonts w:ascii="Courier New" w:hAnsi="Courier New" w:cs="Courier New"/>
              </w:rPr>
            </w:pPr>
            <w:r>
              <w:rPr>
                <w:rFonts w:ascii="Courier New" w:hAnsi="Courier New" w:cs="Courier New"/>
              </w:rPr>
              <w:t>д</w:t>
            </w:r>
            <w:r w:rsidR="003E0F72" w:rsidRPr="003E0F72">
              <w:rPr>
                <w:rFonts w:ascii="Courier New" w:hAnsi="Courier New" w:cs="Courier New"/>
              </w:rPr>
              <w:t>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w:t>
            </w:r>
            <w:r>
              <w:rPr>
                <w:rFonts w:ascii="Courier New" w:hAnsi="Courier New" w:cs="Courier New"/>
              </w:rPr>
              <w:t>)</w:t>
            </w:r>
          </w:p>
          <w:p w:rsidR="003006E3" w:rsidRDefault="007D7A7F" w:rsidP="00825D57">
            <w:pPr>
              <w:autoSpaceDE w:val="0"/>
              <w:autoSpaceDN w:val="0"/>
              <w:adjustRightInd w:val="0"/>
              <w:spacing w:after="0" w:line="240" w:lineRule="auto"/>
              <w:contextualSpacing/>
              <w:rPr>
                <w:rFonts w:ascii="Courier New" w:hAnsi="Courier New" w:cs="Courier New"/>
              </w:rPr>
            </w:pPr>
            <w:r w:rsidRPr="007D7A7F">
              <w:rPr>
                <w:rFonts w:ascii="Courier New" w:hAnsi="Courier New" w:cs="Courier New"/>
              </w:rPr>
              <w:pict>
                <v:rect id="_x0000_i1035" style="width:0;height:1.5pt" o:hralign="center" o:hrstd="t" o:hr="t" fillcolor="#a0a0a0" stroked="f"/>
              </w:pict>
            </w:r>
          </w:p>
          <w:p w:rsidR="003006E3" w:rsidRDefault="003006E3" w:rsidP="003006E3">
            <w:pPr>
              <w:autoSpaceDE w:val="0"/>
              <w:autoSpaceDN w:val="0"/>
              <w:adjustRightInd w:val="0"/>
              <w:spacing w:after="0" w:line="240" w:lineRule="auto"/>
              <w:contextualSpacing/>
              <w:jc w:val="center"/>
              <w:rPr>
                <w:rFonts w:ascii="Courier New" w:hAnsi="Courier New" w:cs="Courier New"/>
              </w:rPr>
            </w:pPr>
            <w:r w:rsidRPr="003E0F72">
              <w:rPr>
                <w:rFonts w:ascii="Courier New" w:hAnsi="Courier New" w:cs="Courier New"/>
              </w:rPr>
              <w:t>свидетельство о смерти погибшего (умершего) военнослужащего</w:t>
            </w:r>
          </w:p>
          <w:p w:rsidR="003006E3" w:rsidRDefault="007D7A7F" w:rsidP="00825D57">
            <w:pPr>
              <w:autoSpaceDE w:val="0"/>
              <w:autoSpaceDN w:val="0"/>
              <w:adjustRightInd w:val="0"/>
              <w:spacing w:after="0" w:line="240" w:lineRule="auto"/>
              <w:contextualSpacing/>
              <w:rPr>
                <w:rFonts w:ascii="Courier New" w:hAnsi="Courier New" w:cs="Courier New"/>
              </w:rPr>
            </w:pPr>
            <w:r w:rsidRPr="007D7A7F">
              <w:rPr>
                <w:rFonts w:ascii="Courier New" w:hAnsi="Courier New" w:cs="Courier New"/>
              </w:rPr>
              <w:pict>
                <v:rect id="_x0000_i1036" style="width:0;height:1.5pt" o:hralign="center" o:hrstd="t" o:hr="t" fillcolor="#a0a0a0" stroked="f"/>
              </w:pict>
            </w:r>
          </w:p>
          <w:p w:rsidR="005D0267" w:rsidRDefault="003006E3" w:rsidP="003006E3">
            <w:pPr>
              <w:autoSpaceDE w:val="0"/>
              <w:autoSpaceDN w:val="0"/>
              <w:adjustRightInd w:val="0"/>
              <w:spacing w:after="0" w:line="240" w:lineRule="auto"/>
              <w:contextualSpacing/>
              <w:jc w:val="center"/>
              <w:rPr>
                <w:rFonts w:ascii="Courier New" w:hAnsi="Courier New" w:cs="Courier New"/>
              </w:rPr>
            </w:pPr>
            <w:r>
              <w:rPr>
                <w:rFonts w:ascii="Courier New" w:hAnsi="Courier New" w:cs="Courier New"/>
              </w:rPr>
              <w:t xml:space="preserve">документы, подтверждающие участие погибшего (умершего) военнослужащего в специальной военной </w:t>
            </w:r>
            <w:r>
              <w:rPr>
                <w:rFonts w:ascii="Courier New" w:hAnsi="Courier New" w:cs="Courier New"/>
              </w:rPr>
              <w:lastRenderedPageBreak/>
              <w:t>операции в качестве военнослужащего либо лица, заключившего контракт</w:t>
            </w:r>
            <w:r w:rsidR="00825D57">
              <w:rPr>
                <w:rFonts w:ascii="Courier New" w:hAnsi="Courier New" w:cs="Courier New"/>
              </w:rPr>
              <w:t xml:space="preserve"> о пребывании в добровольческом</w:t>
            </w:r>
            <w:r>
              <w:rPr>
                <w:rFonts w:ascii="Courier New" w:hAnsi="Courier New" w:cs="Courier New"/>
              </w:rPr>
              <w:t xml:space="preserve"> формировании, содействующем выполнению задач, возложенных на Вооруженные силы Российской Федерации</w:t>
            </w:r>
            <w:r w:rsidR="00ED0A8A">
              <w:rPr>
                <w:rFonts w:ascii="Courier New" w:hAnsi="Courier New" w:cs="Courier New"/>
              </w:rPr>
              <w:t xml:space="preserve">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имеющего специальное </w:t>
            </w:r>
            <w:r w:rsidR="00825D57">
              <w:rPr>
                <w:rFonts w:ascii="Courier New" w:hAnsi="Courier New" w:cs="Courier New"/>
              </w:rPr>
              <w:t>звание полиции;</w:t>
            </w:r>
          </w:p>
          <w:p w:rsidR="00ED0A8A" w:rsidRDefault="007D7A7F" w:rsidP="003006E3">
            <w:pPr>
              <w:autoSpaceDE w:val="0"/>
              <w:autoSpaceDN w:val="0"/>
              <w:adjustRightInd w:val="0"/>
              <w:spacing w:after="0" w:line="240" w:lineRule="auto"/>
              <w:contextualSpacing/>
              <w:jc w:val="center"/>
              <w:rPr>
                <w:rFonts w:ascii="Courier New" w:hAnsi="Courier New" w:cs="Courier New"/>
              </w:rPr>
            </w:pPr>
            <w:r w:rsidRPr="007D7A7F">
              <w:rPr>
                <w:rFonts w:ascii="Courier New" w:hAnsi="Courier New" w:cs="Courier New"/>
              </w:rPr>
              <w:pict>
                <v:rect id="_x0000_i1037" style="width:0;height:1.5pt" o:hralign="center" o:hrstd="t" o:hr="t" fillcolor="#a0a0a0" stroked="f"/>
              </w:pict>
            </w:r>
          </w:p>
          <w:p w:rsidR="00ED0A8A" w:rsidRPr="003E0F72" w:rsidRDefault="00ED0A8A" w:rsidP="003006E3">
            <w:pPr>
              <w:autoSpaceDE w:val="0"/>
              <w:autoSpaceDN w:val="0"/>
              <w:adjustRightInd w:val="0"/>
              <w:spacing w:after="0" w:line="240" w:lineRule="auto"/>
              <w:contextualSpacing/>
              <w:jc w:val="center"/>
              <w:rPr>
                <w:rFonts w:ascii="Courier New" w:hAnsi="Courier New" w:cs="Courier New"/>
              </w:rPr>
            </w:pPr>
            <w:r>
              <w:rPr>
                <w:rFonts w:ascii="Courier New" w:hAnsi="Courier New" w:cs="Courier New"/>
              </w:rPr>
              <w:t>докумен</w:t>
            </w:r>
            <w:r w:rsidR="00825D57">
              <w:rPr>
                <w:rFonts w:ascii="Courier New" w:hAnsi="Courier New" w:cs="Courier New"/>
              </w:rPr>
              <w:t xml:space="preserve">ты, подтверждающие регистрацию </w:t>
            </w:r>
            <w:r>
              <w:rPr>
                <w:rFonts w:ascii="Courier New" w:hAnsi="Courier New" w:cs="Courier New"/>
              </w:rPr>
              <w:t>погибшего (умершего) военнослужащего по месту жительства либо по месту пребывани</w:t>
            </w:r>
            <w:r w:rsidR="00825D57">
              <w:rPr>
                <w:rFonts w:ascii="Courier New" w:hAnsi="Courier New" w:cs="Courier New"/>
              </w:rPr>
              <w:t xml:space="preserve">я (при отсутствии регистрации </w:t>
            </w:r>
            <w:r>
              <w:rPr>
                <w:rFonts w:ascii="Courier New" w:hAnsi="Courier New" w:cs="Courier New"/>
              </w:rPr>
              <w:t>по месту жительства)</w:t>
            </w:r>
            <w:r w:rsidR="00524AC0">
              <w:rPr>
                <w:rFonts w:ascii="Courier New" w:hAnsi="Courier New" w:cs="Courier New"/>
              </w:rPr>
              <w:t xml:space="preserve"> </w:t>
            </w:r>
            <w:r>
              <w:rPr>
                <w:rFonts w:ascii="Courier New" w:hAnsi="Courier New" w:cs="Courier New"/>
              </w:rPr>
              <w:t xml:space="preserve">на территории Иркутской области на день завершения его </w:t>
            </w:r>
            <w:r>
              <w:rPr>
                <w:rFonts w:ascii="Courier New" w:hAnsi="Courier New" w:cs="Courier New"/>
              </w:rPr>
              <w:lastRenderedPageBreak/>
              <w:t>участия в специальной военной операции</w:t>
            </w:r>
          </w:p>
        </w:tc>
      </w:tr>
      <w:tr w:rsidR="005D0267" w:rsidTr="00B6053C">
        <w:trPr>
          <w:trHeight w:val="273"/>
        </w:trPr>
        <w:tc>
          <w:tcPr>
            <w:tcW w:w="562"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lastRenderedPageBreak/>
              <w:t>28.</w:t>
            </w:r>
          </w:p>
        </w:tc>
        <w:tc>
          <w:tcPr>
            <w:tcW w:w="1701" w:type="dxa"/>
          </w:tcPr>
          <w:p w:rsidR="005D0267" w:rsidRPr="003E0F72" w:rsidRDefault="0014320E" w:rsidP="0014320E">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sidRPr="0014320E">
              <w:rPr>
                <w:rFonts w:ascii="Courier New" w:hAnsi="Courier New" w:cs="Courier New"/>
                <w:vertAlign w:val="superscript"/>
              </w:rPr>
              <w:t>5</w:t>
            </w:r>
            <w:r w:rsidR="003E0F72" w:rsidRPr="003E0F72">
              <w:rPr>
                <w:rFonts w:ascii="Courier New" w:hAnsi="Courier New" w:cs="Courier New"/>
              </w:rPr>
              <w:t xml:space="preserve"> Земельного кодекса, подпункт «в» пункта 14 части 1 статьи 2 Закона Иркутской области №146-ОЗ</w:t>
            </w:r>
          </w:p>
        </w:tc>
        <w:tc>
          <w:tcPr>
            <w:tcW w:w="1768"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В собственность бесплатно </w:t>
            </w:r>
          </w:p>
        </w:tc>
        <w:tc>
          <w:tcPr>
            <w:tcW w:w="2552" w:type="dxa"/>
          </w:tcPr>
          <w:p w:rsidR="005D0267" w:rsidRPr="008D51B4" w:rsidRDefault="003E0F72">
            <w:pPr>
              <w:pStyle w:val="formattext"/>
              <w:spacing w:before="0" w:beforeAutospacing="0" w:after="0" w:afterAutospacing="0"/>
              <w:jc w:val="center"/>
              <w:textAlignment w:val="baseline"/>
              <w:rPr>
                <w:rFonts w:ascii="Courier New" w:hAnsi="Courier New" w:cs="Courier New"/>
                <w:sz w:val="22"/>
                <w:szCs w:val="22"/>
              </w:rPr>
            </w:pPr>
            <w:r w:rsidRPr="003E0F72">
              <w:rPr>
                <w:rFonts w:ascii="Courier New" w:hAnsi="Courier New" w:cs="Courier New"/>
                <w:sz w:val="22"/>
                <w:szCs w:val="22"/>
              </w:rPr>
              <w:t xml:space="preserve">Родители (единственный родитель)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в случае отсутствия членов семей погибших (умерших) военнослужащих,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w:t>
            </w:r>
            <w:r w:rsidRPr="003E0F72">
              <w:rPr>
                <w:rFonts w:ascii="Courier New" w:hAnsi="Courier New" w:cs="Courier New"/>
                <w:sz w:val="22"/>
                <w:szCs w:val="22"/>
              </w:rPr>
              <w:lastRenderedPageBreak/>
              <w:t>или заявления о предоставлении земельного участка</w:t>
            </w:r>
            <w:r w:rsidR="008D51B4" w:rsidRPr="008D51B4">
              <w:rPr>
                <w:rFonts w:ascii="Courier New" w:hAnsi="Courier New" w:cs="Courier New"/>
                <w:sz w:val="22"/>
                <w:szCs w:val="22"/>
              </w:rPr>
              <w:t xml:space="preserve"> </w:t>
            </w:r>
            <w:r w:rsidR="008D51B4" w:rsidRPr="008D51B4">
              <w:rPr>
                <w:rFonts w:ascii="Courier New" w:hAnsi="Courier New" w:cs="Courier New"/>
                <w:color w:val="FF0000"/>
                <w:sz w:val="22"/>
                <w:szCs w:val="22"/>
              </w:rPr>
              <w:t>(далее – родители погибших (умерших)</w:t>
            </w:r>
            <w:r w:rsidR="00876750">
              <w:rPr>
                <w:rFonts w:ascii="Courier New" w:hAnsi="Courier New" w:cs="Courier New"/>
                <w:color w:val="FF0000"/>
                <w:sz w:val="22"/>
                <w:szCs w:val="22"/>
              </w:rPr>
              <w:t xml:space="preserve"> </w:t>
            </w:r>
            <w:r w:rsidR="008D51B4" w:rsidRPr="008D51B4">
              <w:rPr>
                <w:rFonts w:ascii="Courier New" w:hAnsi="Courier New" w:cs="Courier New"/>
                <w:color w:val="FF0000"/>
                <w:sz w:val="22"/>
                <w:szCs w:val="22"/>
              </w:rPr>
              <w:t>военнослужащих)</w:t>
            </w:r>
          </w:p>
        </w:tc>
        <w:tc>
          <w:tcPr>
            <w:tcW w:w="2551" w:type="dxa"/>
          </w:tcPr>
          <w:p w:rsidR="005D0267" w:rsidRPr="003E0F72" w:rsidRDefault="003E0F72">
            <w:pPr>
              <w:autoSpaceDE w:val="0"/>
              <w:autoSpaceDN w:val="0"/>
              <w:adjustRightInd w:val="0"/>
              <w:spacing w:after="0" w:line="240" w:lineRule="auto"/>
              <w:jc w:val="center"/>
              <w:rPr>
                <w:rFonts w:ascii="Courier New" w:hAnsi="Courier New" w:cs="Courier New"/>
                <w:shd w:val="clear" w:color="auto" w:fill="FFFFFF"/>
              </w:rPr>
            </w:pPr>
            <w:r w:rsidRPr="003E0F72">
              <w:rPr>
                <w:rFonts w:ascii="Courier New" w:hAnsi="Courier New" w:cs="Courier New"/>
                <w:shd w:val="clear" w:color="auto" w:fill="FFFFFF"/>
              </w:rPr>
              <w:lastRenderedPageBreak/>
              <w:t>Земельный участок для индивидуального жилищного строительства, ведения личного подсобного хозяйства в границах населенного пункта</w:t>
            </w:r>
            <w:r w:rsidR="008D6F65">
              <w:rPr>
                <w:rFonts w:ascii="Courier New" w:hAnsi="Courier New" w:cs="Courier New"/>
                <w:shd w:val="clear" w:color="auto" w:fill="FFFFFF"/>
              </w:rPr>
              <w:t xml:space="preserve"> </w:t>
            </w:r>
            <w:r w:rsidR="008D6F65" w:rsidRPr="008D6F65">
              <w:rPr>
                <w:rFonts w:ascii="Courier New" w:hAnsi="Courier New" w:cs="Courier New"/>
                <w:color w:val="FF0000"/>
                <w:shd w:val="clear" w:color="auto" w:fill="FFFFFF"/>
              </w:rPr>
              <w:t>на территории Иркутской области</w:t>
            </w:r>
          </w:p>
        </w:tc>
        <w:tc>
          <w:tcPr>
            <w:tcW w:w="2835" w:type="dxa"/>
            <w:tcBorders>
              <w:top w:val="single" w:sz="4" w:space="0" w:color="auto"/>
            </w:tcBorders>
          </w:tcPr>
          <w:p w:rsidR="008D6F65" w:rsidRPr="003E0F72" w:rsidRDefault="008D6F65" w:rsidP="009F2AFC">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8D6F65" w:rsidRDefault="007D7A7F" w:rsidP="009F2AFC">
            <w:pPr>
              <w:autoSpaceDE w:val="0"/>
              <w:autoSpaceDN w:val="0"/>
              <w:adjustRightInd w:val="0"/>
              <w:spacing w:after="0" w:line="240" w:lineRule="auto"/>
              <w:jc w:val="center"/>
              <w:rPr>
                <w:rFonts w:ascii="Courier New" w:hAnsi="Courier New" w:cs="Courier New"/>
              </w:rPr>
            </w:pPr>
            <w:r w:rsidRPr="007D7A7F">
              <w:rPr>
                <w:rFonts w:ascii="Courier New" w:hAnsi="Courier New" w:cs="Courier New"/>
              </w:rPr>
              <w:pict>
                <v:rect id="_x0000_i1038" style="width:0;height:1.5pt" o:hralign="center" o:hrstd="t" o:hr="t" fillcolor="#a0a0a0" stroked="f"/>
              </w:pict>
            </w:r>
          </w:p>
          <w:p w:rsidR="00306A38" w:rsidRPr="003E0F72" w:rsidRDefault="00306A38" w:rsidP="009F2AFC">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8D6F65" w:rsidRDefault="007D7A7F" w:rsidP="009F2AFC">
            <w:pPr>
              <w:autoSpaceDE w:val="0"/>
              <w:autoSpaceDN w:val="0"/>
              <w:adjustRightInd w:val="0"/>
              <w:spacing w:after="0" w:line="240" w:lineRule="auto"/>
              <w:jc w:val="center"/>
              <w:rPr>
                <w:rFonts w:ascii="Courier New" w:hAnsi="Courier New" w:cs="Courier New"/>
              </w:rPr>
            </w:pPr>
            <w:r w:rsidRPr="007D7A7F">
              <w:rPr>
                <w:rFonts w:ascii="Courier New" w:hAnsi="Courier New" w:cs="Courier New"/>
              </w:rPr>
              <w:pict>
                <v:rect id="_x0000_i1039" style="width:0;height:1.5pt" o:hralign="center" o:hrstd="t" o:hr="t" fillcolor="#a0a0a0" stroked="f"/>
              </w:pict>
            </w:r>
          </w:p>
          <w:p w:rsidR="00306A38" w:rsidRDefault="00D55F81" w:rsidP="009F2AFC">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документы, подтверждающие, что гибель (смерть) военнослужащего наступила вследствие увечья (ранения, травмы, контузии) </w:t>
            </w:r>
            <w:r w:rsidRPr="003E0F72">
              <w:rPr>
                <w:rFonts w:ascii="Courier New" w:hAnsi="Courier New" w:cs="Courier New"/>
              </w:rPr>
              <w:lastRenderedPageBreak/>
              <w:t>или заболевания, полученных им в ходе участия в специальной военной операции</w:t>
            </w:r>
          </w:p>
          <w:p w:rsidR="00306A38" w:rsidRDefault="007D7A7F" w:rsidP="009F2AFC">
            <w:pPr>
              <w:autoSpaceDE w:val="0"/>
              <w:autoSpaceDN w:val="0"/>
              <w:adjustRightInd w:val="0"/>
              <w:spacing w:after="0" w:line="240" w:lineRule="auto"/>
              <w:jc w:val="center"/>
              <w:rPr>
                <w:rFonts w:ascii="Courier New" w:hAnsi="Courier New" w:cs="Courier New"/>
              </w:rPr>
            </w:pPr>
            <w:r w:rsidRPr="007D7A7F">
              <w:rPr>
                <w:rFonts w:ascii="Courier New" w:hAnsi="Courier New" w:cs="Courier New"/>
              </w:rPr>
              <w:pict>
                <v:rect id="_x0000_i1040" style="width:0;height:1.5pt" o:hralign="center" o:hrstd="t" o:hr="t" fillcolor="#a0a0a0" stroked="f"/>
              </w:pict>
            </w:r>
          </w:p>
          <w:p w:rsidR="00D55F81" w:rsidRPr="003E0F72" w:rsidRDefault="00D55F81" w:rsidP="009F2AFC">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документы, подтверждающие присвоение </w:t>
            </w:r>
            <w:r w:rsidRPr="009F2AFC">
              <w:rPr>
                <w:rFonts w:ascii="Courier New" w:hAnsi="Courier New" w:cs="Courier New"/>
                <w:color w:val="FF0000"/>
              </w:rPr>
              <w:t>погибшему (умершему)</w:t>
            </w:r>
            <w:r>
              <w:rPr>
                <w:rFonts w:ascii="Courier New" w:hAnsi="Courier New" w:cs="Courier New"/>
              </w:rPr>
              <w:t xml:space="preserve"> </w:t>
            </w:r>
            <w:r w:rsidRPr="003E0F72">
              <w:rPr>
                <w:rFonts w:ascii="Courier New" w:hAnsi="Courier New" w:cs="Courier New"/>
              </w:rPr>
              <w:t>военнослужащему звания Героя Р</w:t>
            </w:r>
            <w:r>
              <w:rPr>
                <w:rFonts w:ascii="Courier New" w:hAnsi="Courier New" w:cs="Courier New"/>
              </w:rPr>
              <w:t xml:space="preserve">оссийской Федерации </w:t>
            </w:r>
            <w:r w:rsidRPr="003E0F72">
              <w:rPr>
                <w:rFonts w:ascii="Courier New" w:hAnsi="Courier New" w:cs="Courier New"/>
              </w:rPr>
              <w:t xml:space="preserve"> или его награждение орденом (орденами) </w:t>
            </w:r>
            <w:r>
              <w:rPr>
                <w:rFonts w:ascii="Courier New" w:hAnsi="Courier New" w:cs="Courier New"/>
              </w:rPr>
              <w:t xml:space="preserve">Российской Федерации </w:t>
            </w:r>
            <w:r w:rsidRPr="003E0F72">
              <w:rPr>
                <w:rFonts w:ascii="Courier New" w:hAnsi="Courier New" w:cs="Courier New"/>
              </w:rPr>
              <w:t xml:space="preserve"> за заслуги, проявленные в ходе участия в специальной военной операции</w:t>
            </w:r>
          </w:p>
          <w:p w:rsidR="00306A38" w:rsidRDefault="007D7A7F" w:rsidP="009F2AFC">
            <w:pPr>
              <w:autoSpaceDE w:val="0"/>
              <w:autoSpaceDN w:val="0"/>
              <w:adjustRightInd w:val="0"/>
              <w:spacing w:after="0" w:line="240" w:lineRule="auto"/>
              <w:jc w:val="center"/>
              <w:rPr>
                <w:rFonts w:ascii="Courier New" w:hAnsi="Courier New" w:cs="Courier New"/>
              </w:rPr>
            </w:pPr>
            <w:r w:rsidRPr="007D7A7F">
              <w:rPr>
                <w:rFonts w:ascii="Courier New" w:hAnsi="Courier New" w:cs="Courier New"/>
              </w:rPr>
              <w:pict>
                <v:rect id="_x0000_i1041" style="width:0;height:1.5pt" o:hralign="center" o:hrstd="t" o:hr="t" fillcolor="#a0a0a0" stroked="f"/>
              </w:pict>
            </w:r>
          </w:p>
          <w:p w:rsidR="009F2AFC" w:rsidRPr="003E0F72" w:rsidRDefault="009F2AFC" w:rsidP="009F2AFC">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удостоверение ветерана боевых действий или свидетельство (удостоверение) о праве на льготы, образец которого утвержден до 1 января 1992 года, в отношении </w:t>
            </w:r>
            <w:r w:rsidRPr="009F2AFC">
              <w:rPr>
                <w:rFonts w:ascii="Courier New" w:hAnsi="Courier New" w:cs="Courier New"/>
                <w:color w:val="FF0000"/>
              </w:rPr>
              <w:t>погибшего (умершего)</w:t>
            </w:r>
            <w:r>
              <w:rPr>
                <w:rFonts w:ascii="Courier New" w:hAnsi="Courier New" w:cs="Courier New"/>
              </w:rPr>
              <w:t xml:space="preserve"> </w:t>
            </w:r>
            <w:r w:rsidRPr="003E0F72">
              <w:rPr>
                <w:rFonts w:ascii="Courier New" w:hAnsi="Courier New" w:cs="Courier New"/>
              </w:rPr>
              <w:t>военнослужащего</w:t>
            </w:r>
          </w:p>
          <w:p w:rsidR="005D0267" w:rsidRPr="003E0F72" w:rsidRDefault="005D0267" w:rsidP="009F2AFC">
            <w:pPr>
              <w:autoSpaceDE w:val="0"/>
              <w:autoSpaceDN w:val="0"/>
              <w:adjustRightInd w:val="0"/>
              <w:spacing w:after="0" w:line="240" w:lineRule="auto"/>
              <w:rPr>
                <w:rFonts w:ascii="Courier New" w:hAnsi="Courier New" w:cs="Courier New"/>
              </w:rPr>
            </w:pPr>
          </w:p>
        </w:tc>
        <w:tc>
          <w:tcPr>
            <w:tcW w:w="2910" w:type="dxa"/>
            <w:tcBorders>
              <w:top w:val="single" w:sz="4" w:space="0" w:color="auto"/>
              <w:bottom w:val="single" w:sz="4" w:space="0" w:color="auto"/>
            </w:tcBorders>
          </w:tcPr>
          <w:p w:rsidR="005D0267" w:rsidRPr="000E5287" w:rsidRDefault="003E0F72" w:rsidP="007358DE">
            <w:pPr>
              <w:autoSpaceDE w:val="0"/>
              <w:autoSpaceDN w:val="0"/>
              <w:adjustRightInd w:val="0"/>
              <w:spacing w:after="0" w:line="240" w:lineRule="auto"/>
              <w:contextualSpacing/>
              <w:jc w:val="center"/>
              <w:rPr>
                <w:rFonts w:ascii="Courier New" w:hAnsi="Courier New" w:cs="Courier New"/>
                <w:color w:val="FF0000"/>
              </w:rPr>
            </w:pPr>
            <w:r w:rsidRPr="003E0F72">
              <w:rPr>
                <w:rFonts w:ascii="Courier New" w:hAnsi="Courier New" w:cs="Courier New"/>
              </w:rPr>
              <w:lastRenderedPageBreak/>
              <w:t>выписка из ЕГРН о правах отдельного лица на имевшиеся (имеющиеся) у него объекты недвижимости в отношении заявителя</w:t>
            </w:r>
            <w:r w:rsidR="000E5287">
              <w:rPr>
                <w:rFonts w:ascii="Courier New" w:hAnsi="Courier New" w:cs="Courier New"/>
              </w:rPr>
              <w:t xml:space="preserve"> </w:t>
            </w:r>
            <w:r w:rsidR="000E5287" w:rsidRPr="000E5287">
              <w:rPr>
                <w:rFonts w:ascii="Courier New" w:hAnsi="Courier New" w:cs="Courier New"/>
                <w:color w:val="FF0000"/>
              </w:rPr>
              <w:t>(заявителей)</w:t>
            </w:r>
          </w:p>
          <w:p w:rsidR="005D0267" w:rsidRPr="003E0F72" w:rsidRDefault="007D7A7F" w:rsidP="007358DE">
            <w:pPr>
              <w:autoSpaceDE w:val="0"/>
              <w:autoSpaceDN w:val="0"/>
              <w:adjustRightInd w:val="0"/>
              <w:spacing w:after="0" w:line="240" w:lineRule="auto"/>
              <w:contextualSpacing/>
              <w:jc w:val="center"/>
              <w:rPr>
                <w:rFonts w:ascii="Courier New" w:hAnsi="Courier New" w:cs="Courier New"/>
              </w:rPr>
            </w:pPr>
            <w:r w:rsidRPr="007D7A7F">
              <w:rPr>
                <w:rFonts w:ascii="Courier New" w:hAnsi="Courier New" w:cs="Courier New"/>
              </w:rPr>
              <w:pict>
                <v:rect id="_x0000_i1042" style="width:0;height:1.5pt" o:hralign="center" o:hrstd="t" o:hr="t" fillcolor="#a0a0a0" stroked="f"/>
              </w:pict>
            </w:r>
          </w:p>
          <w:p w:rsidR="005D0267" w:rsidRPr="003E0F72" w:rsidRDefault="003E0F72" w:rsidP="007358DE">
            <w:pPr>
              <w:autoSpaceDE w:val="0"/>
              <w:autoSpaceDN w:val="0"/>
              <w:adjustRightInd w:val="0"/>
              <w:spacing w:after="0" w:line="240" w:lineRule="auto"/>
              <w:contextualSpacing/>
              <w:jc w:val="center"/>
              <w:rPr>
                <w:rFonts w:ascii="Courier New" w:hAnsi="Courier New" w:cs="Courier New"/>
              </w:rPr>
            </w:pPr>
            <w:r w:rsidRPr="003E0F72">
              <w:rPr>
                <w:rFonts w:ascii="Courier New" w:hAnsi="Courier New" w:cs="Courier New"/>
              </w:rPr>
              <w:t>свидетельство о рождении погибш</w:t>
            </w:r>
            <w:r w:rsidR="004E3C1F">
              <w:rPr>
                <w:rFonts w:ascii="Courier New" w:hAnsi="Courier New" w:cs="Courier New"/>
              </w:rPr>
              <w:t>его (умершего) военнослужащего</w:t>
            </w:r>
          </w:p>
          <w:p w:rsidR="005D0267" w:rsidRDefault="007D7A7F" w:rsidP="007358DE">
            <w:pPr>
              <w:autoSpaceDE w:val="0"/>
              <w:autoSpaceDN w:val="0"/>
              <w:adjustRightInd w:val="0"/>
              <w:spacing w:after="0" w:line="240" w:lineRule="auto"/>
              <w:contextualSpacing/>
              <w:jc w:val="center"/>
              <w:rPr>
                <w:rFonts w:ascii="Courier New" w:hAnsi="Courier New" w:cs="Courier New"/>
              </w:rPr>
            </w:pPr>
            <w:r w:rsidRPr="007D7A7F">
              <w:rPr>
                <w:rFonts w:ascii="Courier New" w:hAnsi="Courier New" w:cs="Courier New"/>
              </w:rPr>
              <w:pict>
                <v:rect id="_x0000_i1043" style="width:0;height:1.5pt" o:hralign="center" o:hrstd="t" o:hr="t" fillcolor="#a0a0a0" stroked="f"/>
              </w:pict>
            </w:r>
          </w:p>
          <w:p w:rsidR="007358DE" w:rsidRDefault="00B6053C" w:rsidP="007358DE">
            <w:pPr>
              <w:autoSpaceDE w:val="0"/>
              <w:autoSpaceDN w:val="0"/>
              <w:adjustRightInd w:val="0"/>
              <w:spacing w:after="0" w:line="240" w:lineRule="auto"/>
              <w:contextualSpacing/>
              <w:jc w:val="center"/>
              <w:rPr>
                <w:rFonts w:ascii="Courier New" w:hAnsi="Courier New" w:cs="Courier New"/>
              </w:rPr>
            </w:pPr>
            <w:r>
              <w:rPr>
                <w:rFonts w:ascii="Courier New" w:hAnsi="Courier New" w:cs="Courier New"/>
              </w:rPr>
              <w:t>д</w:t>
            </w:r>
            <w:r w:rsidR="007358DE" w:rsidRPr="003E0F72">
              <w:rPr>
                <w:rFonts w:ascii="Courier New" w:hAnsi="Courier New" w:cs="Courier New"/>
              </w:rPr>
              <w:t>окументы, подтверждающие регистрацию заявителя (заявителей)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земельного участка или заявления о предоставлении земельного участка</w:t>
            </w:r>
          </w:p>
          <w:p w:rsidR="007358DE" w:rsidRPr="003E0F72" w:rsidRDefault="007D7A7F" w:rsidP="007358DE">
            <w:pPr>
              <w:autoSpaceDE w:val="0"/>
              <w:autoSpaceDN w:val="0"/>
              <w:adjustRightInd w:val="0"/>
              <w:spacing w:after="0" w:line="240" w:lineRule="auto"/>
              <w:contextualSpacing/>
              <w:jc w:val="center"/>
              <w:rPr>
                <w:rFonts w:ascii="Courier New" w:hAnsi="Courier New" w:cs="Courier New"/>
              </w:rPr>
            </w:pPr>
            <w:r w:rsidRPr="007D7A7F">
              <w:rPr>
                <w:rFonts w:ascii="Courier New" w:hAnsi="Courier New" w:cs="Courier New"/>
              </w:rPr>
              <w:pict>
                <v:rect id="_x0000_i1044" style="width:0;height:1.5pt" o:hralign="center" o:hrstd="t" o:hr="t" fillcolor="#a0a0a0" stroked="f"/>
              </w:pict>
            </w:r>
          </w:p>
          <w:p w:rsidR="007358DE" w:rsidRDefault="00B6053C" w:rsidP="007358DE">
            <w:pPr>
              <w:autoSpaceDE w:val="0"/>
              <w:autoSpaceDN w:val="0"/>
              <w:adjustRightInd w:val="0"/>
              <w:spacing w:after="0" w:line="240" w:lineRule="auto"/>
              <w:contextualSpacing/>
              <w:jc w:val="center"/>
              <w:rPr>
                <w:rFonts w:ascii="Courier New" w:hAnsi="Courier New" w:cs="Courier New"/>
              </w:rPr>
            </w:pPr>
            <w:r>
              <w:rPr>
                <w:rFonts w:ascii="Courier New" w:hAnsi="Courier New" w:cs="Courier New"/>
              </w:rPr>
              <w:t>с</w:t>
            </w:r>
            <w:r w:rsidR="003E0F72" w:rsidRPr="003E0F72">
              <w:rPr>
                <w:rFonts w:ascii="Courier New" w:hAnsi="Courier New" w:cs="Courier New"/>
              </w:rPr>
              <w:t xml:space="preserve">видетельство о </w:t>
            </w:r>
            <w:r w:rsidR="003E0F72" w:rsidRPr="003E0F72">
              <w:rPr>
                <w:rFonts w:ascii="Courier New" w:hAnsi="Courier New" w:cs="Courier New"/>
              </w:rPr>
              <w:lastRenderedPageBreak/>
              <w:t>смерти погибшего (умершего) военнослужащего</w:t>
            </w:r>
          </w:p>
          <w:p w:rsidR="005D0267" w:rsidRDefault="007D7A7F" w:rsidP="007358DE">
            <w:pPr>
              <w:autoSpaceDE w:val="0"/>
              <w:autoSpaceDN w:val="0"/>
              <w:adjustRightInd w:val="0"/>
              <w:spacing w:after="0" w:line="240" w:lineRule="auto"/>
              <w:contextualSpacing/>
              <w:jc w:val="center"/>
              <w:rPr>
                <w:rFonts w:ascii="Courier New" w:hAnsi="Courier New" w:cs="Courier New"/>
              </w:rPr>
            </w:pPr>
            <w:r w:rsidRPr="007D7A7F">
              <w:rPr>
                <w:rFonts w:ascii="Courier New" w:hAnsi="Courier New" w:cs="Courier New"/>
              </w:rPr>
              <w:pict>
                <v:rect id="_x0000_i1045" style="width:0;height:1.5pt" o:hralign="center" o:hrstd="t" o:hr="t" fillcolor="#a0a0a0" stroked="f"/>
              </w:pict>
            </w:r>
          </w:p>
          <w:p w:rsidR="007358DE" w:rsidRPr="007358DE" w:rsidRDefault="00B6053C" w:rsidP="007358DE">
            <w:pPr>
              <w:autoSpaceDE w:val="0"/>
              <w:autoSpaceDN w:val="0"/>
              <w:adjustRightInd w:val="0"/>
              <w:spacing w:after="0" w:line="240" w:lineRule="auto"/>
              <w:contextualSpacing/>
              <w:jc w:val="center"/>
              <w:rPr>
                <w:rFonts w:ascii="Courier New" w:hAnsi="Courier New" w:cs="Courier New"/>
                <w:color w:val="FF0000"/>
              </w:rPr>
            </w:pPr>
            <w:r>
              <w:rPr>
                <w:rFonts w:ascii="Courier New" w:hAnsi="Courier New" w:cs="Courier New"/>
                <w:color w:val="FF0000"/>
              </w:rPr>
              <w:t>д</w:t>
            </w:r>
            <w:r w:rsidR="007358DE" w:rsidRPr="007358DE">
              <w:rPr>
                <w:rFonts w:ascii="Courier New" w:hAnsi="Courier New" w:cs="Courier New"/>
                <w:color w:val="FF0000"/>
              </w:rPr>
              <w:t xml:space="preserve">окументы,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 </w:t>
            </w:r>
          </w:p>
          <w:p w:rsidR="007358DE" w:rsidRDefault="007D7A7F" w:rsidP="007358DE">
            <w:pPr>
              <w:autoSpaceDE w:val="0"/>
              <w:autoSpaceDN w:val="0"/>
              <w:adjustRightInd w:val="0"/>
              <w:spacing w:after="0" w:line="240" w:lineRule="auto"/>
              <w:contextualSpacing/>
              <w:jc w:val="center"/>
              <w:rPr>
                <w:rFonts w:ascii="Courier New" w:hAnsi="Courier New" w:cs="Courier New"/>
              </w:rPr>
            </w:pPr>
            <w:r w:rsidRPr="007D7A7F">
              <w:rPr>
                <w:rFonts w:ascii="Courier New" w:hAnsi="Courier New" w:cs="Courier New"/>
              </w:rPr>
              <w:pict>
                <v:rect id="_x0000_i1046" style="width:0;height:1.5pt" o:hralign="center" o:hrstd="t" o:hr="t" fillcolor="#a0a0a0" stroked="f"/>
              </w:pict>
            </w:r>
          </w:p>
          <w:p w:rsidR="007358DE" w:rsidRPr="00B6053C" w:rsidRDefault="00B6053C" w:rsidP="00B6053C">
            <w:pPr>
              <w:tabs>
                <w:tab w:val="left" w:pos="2079"/>
              </w:tabs>
              <w:spacing w:after="0" w:line="240" w:lineRule="auto"/>
              <w:jc w:val="center"/>
              <w:rPr>
                <w:rFonts w:ascii="Courier New" w:hAnsi="Courier New" w:cs="Courier New"/>
                <w:color w:val="FF0000"/>
              </w:rPr>
            </w:pPr>
            <w:r>
              <w:rPr>
                <w:rFonts w:ascii="Courier New" w:hAnsi="Courier New" w:cs="Courier New"/>
                <w:color w:val="FF0000"/>
              </w:rPr>
              <w:t>д</w:t>
            </w:r>
            <w:r w:rsidR="007358DE" w:rsidRPr="00B6053C">
              <w:rPr>
                <w:rFonts w:ascii="Courier New" w:hAnsi="Courier New" w:cs="Courier New"/>
                <w:color w:val="FF0000"/>
              </w:rPr>
              <w:t xml:space="preserve">окументы, подтверждающие регистрацию погибшего </w:t>
            </w:r>
            <w:r w:rsidR="007358DE" w:rsidRPr="00B6053C">
              <w:rPr>
                <w:rFonts w:ascii="Courier New" w:hAnsi="Courier New" w:cs="Courier New"/>
                <w:color w:val="FF0000"/>
              </w:rPr>
              <w:lastRenderedPageBreak/>
              <w:t>(умершего) военнослужащего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операции</w:t>
            </w:r>
          </w:p>
        </w:tc>
      </w:tr>
      <w:tr w:rsidR="005D0267" w:rsidTr="007358DE">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29.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Подпункт 1 пункта 2 статьи 39</w:t>
            </w:r>
            <w:r>
              <w:rPr>
                <w:rFonts w:ascii="Courier New" w:hAnsi="Courier New" w:cs="Courier New"/>
                <w:vertAlign w:val="superscript"/>
                <w:lang w:eastAsia="ru-RU"/>
              </w:rPr>
              <w:t>6</w:t>
            </w:r>
            <w:r>
              <w:rPr>
                <w:rFonts w:ascii="Courier New" w:hAnsi="Courier New" w:cs="Courier New"/>
                <w:lang w:eastAsia="ru-RU"/>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В аренду</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Юридическое лицо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Определяется в соответствии с указом или распоряжением Президента Российской Федерации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top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Указ или распоряжение Президента Российской Федерации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30.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3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Юридическое лицо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размещения объектов социально-культурного и коммунально-бытового назначения, реализации </w:t>
            </w:r>
            <w:r>
              <w:rPr>
                <w:rFonts w:ascii="Courier New" w:hAnsi="Courier New" w:cs="Courier New"/>
              </w:rPr>
              <w:lastRenderedPageBreak/>
              <w:t xml:space="preserve">масштабных инвестиционных проектов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Распоряжение губернатора Иркутской области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w:t>
            </w:r>
            <w:r>
              <w:rPr>
                <w:rFonts w:ascii="Courier New" w:hAnsi="Courier New" w:cs="Courier New"/>
              </w:rPr>
              <w:lastRenderedPageBreak/>
              <w:t xml:space="preserve">юридическом лице, являющемся заявителем </w:t>
            </w:r>
          </w:p>
        </w:tc>
      </w:tr>
      <w:tr w:rsidR="005D0267">
        <w:tc>
          <w:tcPr>
            <w:tcW w:w="562" w:type="dxa"/>
          </w:tcPr>
          <w:p w:rsidR="005D0267" w:rsidRDefault="003E0F72">
            <w:pPr>
              <w:autoSpaceDE w:val="0"/>
              <w:autoSpaceDN w:val="0"/>
              <w:adjustRightInd w:val="0"/>
              <w:spacing w:after="0" w:line="240" w:lineRule="auto"/>
              <w:rPr>
                <w:rFonts w:ascii="Courier New" w:hAnsi="Courier New" w:cs="Courier New"/>
              </w:rPr>
            </w:pPr>
            <w:r>
              <w:rPr>
                <w:rFonts w:ascii="Courier New" w:hAnsi="Courier New" w:cs="Courier New"/>
              </w:rPr>
              <w:lastRenderedPageBreak/>
              <w:t>31</w:t>
            </w:r>
          </w:p>
        </w:tc>
        <w:tc>
          <w:tcPr>
            <w:tcW w:w="1701" w:type="dxa"/>
          </w:tcPr>
          <w:p w:rsidR="005D0267" w:rsidRPr="005A09D1" w:rsidRDefault="007D7A7F">
            <w:pPr>
              <w:autoSpaceDE w:val="0"/>
              <w:autoSpaceDN w:val="0"/>
              <w:adjustRightInd w:val="0"/>
              <w:spacing w:after="0" w:line="240" w:lineRule="auto"/>
              <w:jc w:val="center"/>
              <w:rPr>
                <w:rFonts w:ascii="Courier New" w:hAnsi="Courier New" w:cs="Courier New"/>
              </w:rPr>
            </w:pPr>
            <w:hyperlink r:id="rId16" w:anchor="l3567" w:history="1">
              <w:r w:rsidR="003E0F72" w:rsidRPr="005A09D1">
                <w:rPr>
                  <w:rFonts w:ascii="Courier New" w:hAnsi="Courier New" w:cs="Courier New"/>
                </w:rPr>
                <w:t>Подпункт 3.3</w:t>
              </w:r>
            </w:hyperlink>
            <w:r w:rsidR="003E0F72" w:rsidRPr="005A09D1">
              <w:rPr>
                <w:rFonts w:ascii="Courier New" w:hAnsi="Courier New" w:cs="Courier New"/>
              </w:rPr>
              <w:t xml:space="preserve"> пункта 2 статьи 39.6 Земельного кодекса </w:t>
            </w:r>
          </w:p>
        </w:tc>
        <w:tc>
          <w:tcPr>
            <w:tcW w:w="1768"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Застройщик, признанный в соответствии с Федеральным законом </w:t>
            </w:r>
            <w:hyperlink r:id="rId17" w:anchor="l0" w:history="1">
              <w:r w:rsidRPr="005A09D1">
                <w:rPr>
                  <w:rFonts w:ascii="Courier New" w:hAnsi="Courier New" w:cs="Courier New"/>
                </w:rPr>
                <w:t>от 26 октября 2002г. N127-ФЗ</w:t>
              </w:r>
            </w:hyperlink>
            <w:r w:rsidRPr="005A09D1">
              <w:rPr>
                <w:rFonts w:ascii="Courier New" w:hAnsi="Courier New" w:cs="Courier New"/>
              </w:rPr>
              <w:t xml:space="preserve">"О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w:t>
            </w:r>
            <w:hyperlink r:id="rId18" w:anchor="l0" w:history="1">
              <w:r w:rsidRPr="005A09D1">
                <w:rPr>
                  <w:rFonts w:ascii="Courier New" w:hAnsi="Courier New" w:cs="Courier New"/>
                </w:rPr>
                <w:t>от 29 июля 2017г. N218-ФЗ</w:t>
              </w:r>
            </w:hyperlink>
            <w:r w:rsidRPr="005A09D1">
              <w:rPr>
                <w:rFonts w:ascii="Courier New" w:hAnsi="Courier New" w:cs="Courier New"/>
              </w:rPr>
              <w:t xml:space="preserve">"О публично-правовой компании "Фонд развития территорий" и о </w:t>
            </w:r>
            <w:r w:rsidRPr="005A09D1">
              <w:rPr>
                <w:rFonts w:ascii="Courier New" w:hAnsi="Courier New" w:cs="Courier New"/>
              </w:rPr>
              <w:lastRenderedPageBreak/>
              <w:t>внесении изменений в отдельные законодательные акты Российской Федерации"</w:t>
            </w:r>
          </w:p>
        </w:tc>
        <w:tc>
          <w:tcPr>
            <w:tcW w:w="2551"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Земельный участок, необходимый застройщику, признанному в соответствии с Федеральным законом </w:t>
            </w:r>
            <w:hyperlink r:id="rId19" w:anchor="l0" w:history="1">
              <w:r w:rsidRPr="005A09D1">
                <w:rPr>
                  <w:rFonts w:ascii="Courier New" w:hAnsi="Courier New" w:cs="Courier New"/>
                </w:rPr>
                <w:t>от 26 октября 2002г. N127-ФЗ</w:t>
              </w:r>
            </w:hyperlink>
            <w:r w:rsidRPr="005A09D1">
              <w:rPr>
                <w:rFonts w:ascii="Courier New" w:hAnsi="Courier New" w:cs="Courier New"/>
              </w:rPr>
              <w:t xml:space="preserve">"О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w:t>
            </w:r>
            <w:hyperlink r:id="rId20" w:anchor="l0" w:history="1">
              <w:r w:rsidRPr="005A09D1">
                <w:rPr>
                  <w:rFonts w:ascii="Courier New" w:hAnsi="Courier New" w:cs="Courier New"/>
                </w:rPr>
                <w:t>от 29 июля 2017г. N218-ФЗ</w:t>
              </w:r>
            </w:hyperlink>
            <w:r w:rsidRPr="005A09D1">
              <w:rPr>
                <w:rFonts w:ascii="Courier New" w:hAnsi="Courier New" w:cs="Courier New"/>
              </w:rPr>
              <w:t xml:space="preserve">"О публично-правовой компании "Фонд </w:t>
            </w:r>
            <w:r w:rsidRPr="005A09D1">
              <w:rPr>
                <w:rFonts w:ascii="Courier New" w:hAnsi="Courier New" w:cs="Courier New"/>
              </w:rPr>
              <w:lastRenderedPageBreak/>
              <w:t>развития территорий" и о внесении изменений в отдельные законодательные акты Российской Федерации"</w:t>
            </w:r>
          </w:p>
        </w:tc>
        <w:tc>
          <w:tcPr>
            <w:tcW w:w="2835"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Решение публично-правовой компании "Фонд развития территорий" о финансировании мероприятий, предусмотренных </w:t>
            </w:r>
            <w:hyperlink r:id="rId21" w:anchor="l1277" w:history="1">
              <w:r w:rsidRPr="005A09D1">
                <w:rPr>
                  <w:rFonts w:ascii="Courier New" w:hAnsi="Courier New" w:cs="Courier New"/>
                </w:rPr>
                <w:t>частью 2</w:t>
              </w:r>
            </w:hyperlink>
            <w:r w:rsidRPr="005A09D1">
              <w:rPr>
                <w:rFonts w:ascii="Courier New" w:hAnsi="Courier New" w:cs="Courier New"/>
              </w:rPr>
              <w:t xml:space="preserve"> статьи 13.1 Федерального закона от 29 июля 2017г. N218-ФЗ "О публично-правовой компании "Фонд развития территорий" и о внесении изменений в отдельные законодательные акты Российской Федерации"</w:t>
            </w:r>
          </w:p>
          <w:p w:rsidR="005D0267" w:rsidRPr="005A09D1" w:rsidRDefault="005D0267">
            <w:pPr>
              <w:widowControl w:val="0"/>
              <w:autoSpaceDE w:val="0"/>
              <w:autoSpaceDN w:val="0"/>
              <w:adjustRightInd w:val="0"/>
              <w:spacing w:after="0" w:line="240" w:lineRule="auto"/>
              <w:jc w:val="center"/>
              <w:rPr>
                <w:rFonts w:ascii="Courier New" w:hAnsi="Courier New" w:cs="Courier New"/>
              </w:rPr>
            </w:pPr>
          </w:p>
        </w:tc>
        <w:tc>
          <w:tcPr>
            <w:tcW w:w="2910" w:type="dxa"/>
            <w:tcBorders>
              <w:bottom w:val="nil"/>
            </w:tcBorders>
          </w:tcPr>
          <w:p w:rsidR="005D0267" w:rsidRDefault="003E0F72" w:rsidP="003D6FDA">
            <w:pPr>
              <w:widowControl w:val="0"/>
              <w:pBdr>
                <w:bottom w:val="single" w:sz="4" w:space="1" w:color="auto"/>
              </w:pBd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p w:rsidR="003D6FDA" w:rsidRPr="005A09D1" w:rsidRDefault="003D6FDA" w:rsidP="003D6FDA">
            <w:pPr>
              <w:widowControl w:val="0"/>
              <w:pBdr>
                <w:bottom w:val="single" w:sz="4" w:space="1" w:color="auto"/>
              </w:pBdr>
              <w:autoSpaceDE w:val="0"/>
              <w:autoSpaceDN w:val="0"/>
              <w:adjustRightInd w:val="0"/>
              <w:spacing w:after="0" w:line="240" w:lineRule="auto"/>
              <w:jc w:val="center"/>
              <w:rPr>
                <w:rFonts w:ascii="Courier New" w:hAnsi="Courier New" w:cs="Courier New"/>
              </w:rPr>
            </w:pPr>
          </w:p>
          <w:p w:rsidR="005D0267" w:rsidRPr="005A09D1" w:rsidRDefault="005D0267">
            <w:pPr>
              <w:widowControl w:val="0"/>
              <w:autoSpaceDE w:val="0"/>
              <w:autoSpaceDN w:val="0"/>
              <w:adjustRightInd w:val="0"/>
              <w:spacing w:after="0" w:line="240" w:lineRule="auto"/>
              <w:jc w:val="center"/>
              <w:rPr>
                <w:rFonts w:ascii="Courier New" w:hAnsi="Courier New" w:cs="Courier New"/>
              </w:rPr>
            </w:pP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w:t>
            </w:r>
          </w:p>
        </w:tc>
      </w:tr>
      <w:tr w:rsidR="005D0267">
        <w:tc>
          <w:tcPr>
            <w:tcW w:w="56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32. </w:t>
            </w:r>
          </w:p>
        </w:tc>
        <w:tc>
          <w:tcPr>
            <w:tcW w:w="170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4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Юридическое лицо </w:t>
            </w:r>
          </w:p>
        </w:tc>
        <w:tc>
          <w:tcPr>
            <w:tcW w:w="255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выполнения международных обязательств </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Договор, соглашение или иной документ, предусматривающий выполнение международных обязательств </w:t>
            </w:r>
          </w:p>
        </w:tc>
        <w:tc>
          <w:tcPr>
            <w:tcW w:w="2910" w:type="dxa"/>
            <w:tcBorders>
              <w:top w:val="nil"/>
            </w:tcBorders>
          </w:tcPr>
          <w:p w:rsidR="005D0267" w:rsidRDefault="005D0267">
            <w:pPr>
              <w:autoSpaceDE w:val="0"/>
              <w:autoSpaceDN w:val="0"/>
              <w:adjustRightInd w:val="0"/>
              <w:spacing w:after="0" w:line="240" w:lineRule="auto"/>
              <w:jc w:val="center"/>
              <w:rPr>
                <w:rFonts w:ascii="Courier New" w:hAnsi="Courier New" w:cs="Courier New"/>
              </w:rPr>
            </w:pP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33.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4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Юридическое лицо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w:t>
            </w:r>
            <w:r>
              <w:rPr>
                <w:rFonts w:ascii="Courier New" w:hAnsi="Courier New" w:cs="Courier New"/>
              </w:rPr>
              <w:lastRenderedPageBreak/>
              <w:t xml:space="preserve">относящихся к объектам федерального, регионального или местного значения)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34.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5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Арендатор земельного участка, находящегося в государственной или муниципальной собственности, из которого образован испрашиваемый земельный участок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образованный из земельного участка, находящегося в государственной или муниципальной собственности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Договор аренды исходного земельного участка, в случае если такой договор заключен до дня вступления в силу Федерального закона от 21.07.1997 №122-ФЗ «О государственной регистрации прав на недвижимое имущество и сделок с ним»</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об объекте недвижимости (об испрашиваемом земельном участке)</w:t>
            </w:r>
          </w:p>
        </w:tc>
      </w:tr>
      <w:tr w:rsidR="005D0267">
        <w:trPr>
          <w:trHeight w:val="759"/>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ЕГРЮЛ о юридическом лице, являющемся заявителем</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35.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5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аренду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Лицо, с которым был заключен договор аренды земельного участка, находящегося в государственной или муниципальной </w:t>
            </w:r>
            <w:r w:rsidRPr="005A09D1">
              <w:rPr>
                <w:rFonts w:ascii="Courier New" w:hAnsi="Courier New" w:cs="Courier New"/>
              </w:rPr>
              <w:lastRenderedPageBreak/>
              <w:t xml:space="preserve">собственности, в том числе предоставленного для комплексного развития территории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Земельный участок, образованный из земельного участка, находящегося в государственной или муниципальной собственности,в </w:t>
            </w:r>
            <w:r w:rsidRPr="005A09D1">
              <w:rPr>
                <w:rFonts w:ascii="Courier New" w:hAnsi="Courier New" w:cs="Courier New"/>
              </w:rPr>
              <w:lastRenderedPageBreak/>
              <w:t xml:space="preserve">том числе предоставленного для комплексного развития территории лицу, с которым был заключен договор аренды такого земельного участка </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3D6FDA" w:rsidRPr="005A09D1" w:rsidRDefault="003E0F72" w:rsidP="003D6FDA">
            <w:pPr>
              <w:pBdr>
                <w:bottom w:val="single" w:sz="4" w:space="1" w:color="auto"/>
              </w:pBd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Договор аренды исходного земельного участка, в том числе предоставленного для комплексного развития территории</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Утвержденный проект планировки и </w:t>
            </w:r>
            <w:r w:rsidRPr="005A09D1">
              <w:rPr>
                <w:rFonts w:ascii="Courier New" w:hAnsi="Courier New" w:cs="Courier New"/>
              </w:rPr>
              <w:lastRenderedPageBreak/>
              <w:t>утвержденный проект межевания территории</w:t>
            </w:r>
          </w:p>
        </w:tc>
      </w:tr>
      <w:tr w:rsidR="005D0267">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906"/>
        </w:trPr>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36.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Член СНТ или ОНТ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Садовый земельный участок или огородный земельный участок, образованный из земельного участка, предоставленного СНТ или ОНТ </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Решение общего собрания членов СНТ или ОНТ о распределении садового или огородного земельного участка заявителю</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 подтверждающий членство заявителя в СНТ или ОНТ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Утвержденный проект межевания территории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498"/>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в отношении СНТ или ОНТ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37.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Подпункт 8 пункта 2 </w:t>
            </w:r>
            <w:r>
              <w:rPr>
                <w:rFonts w:ascii="Courier New" w:hAnsi="Courier New" w:cs="Courier New"/>
              </w:rPr>
              <w:lastRenderedPageBreak/>
              <w:t>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 аренду со множественно</w:t>
            </w:r>
            <w:r>
              <w:rPr>
                <w:rFonts w:ascii="Courier New" w:hAnsi="Courier New" w:cs="Courier New"/>
              </w:rPr>
              <w:lastRenderedPageBreak/>
              <w:t xml:space="preserve">стью лиц на стороне арендатора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Лицо, уполномоченное на </w:t>
            </w:r>
            <w:r>
              <w:rPr>
                <w:rFonts w:ascii="Courier New" w:hAnsi="Courier New" w:cs="Courier New"/>
              </w:rPr>
              <w:lastRenderedPageBreak/>
              <w:t xml:space="preserve">подачу заявления решением общего собрания членов СНТ или ОНТ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Ограниченный в обороте земельный </w:t>
            </w:r>
            <w:r>
              <w:rPr>
                <w:rFonts w:ascii="Courier New" w:hAnsi="Courier New" w:cs="Courier New"/>
              </w:rPr>
              <w:lastRenderedPageBreak/>
              <w:t xml:space="preserve">участок общего назначения, расположенный в границах территории садоводства или огородничества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Решение общего собрания членов СНТ </w:t>
            </w:r>
            <w:r>
              <w:rPr>
                <w:rFonts w:ascii="Courier New" w:hAnsi="Courier New" w:cs="Courier New"/>
              </w:rPr>
              <w:lastRenderedPageBreak/>
              <w:t>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Документ о предоставлении </w:t>
            </w:r>
            <w:r>
              <w:rPr>
                <w:rFonts w:ascii="Courier New" w:hAnsi="Courier New" w:cs="Courier New"/>
              </w:rPr>
              <w:lastRenderedPageBreak/>
              <w:t>исходного земельного участка СНТ или ОНТ, за исключением случаев, если право на исходный земельный участок зарегистрировано в ЕГРН</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Утвержденный проект межевания территории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522"/>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в отношении СНТ или ОНТ </w:t>
            </w:r>
          </w:p>
        </w:tc>
      </w:tr>
      <w:tr w:rsidR="005D0267">
        <w:trPr>
          <w:trHeight w:val="522"/>
        </w:trPr>
        <w:tc>
          <w:tcPr>
            <w:tcW w:w="562" w:type="dxa"/>
          </w:tcPr>
          <w:p w:rsidR="005D0267" w:rsidRDefault="003E0F72">
            <w:pPr>
              <w:autoSpaceDE w:val="0"/>
              <w:autoSpaceDN w:val="0"/>
              <w:adjustRightInd w:val="0"/>
              <w:spacing w:after="0" w:line="240" w:lineRule="auto"/>
              <w:rPr>
                <w:rFonts w:ascii="Courier New" w:hAnsi="Courier New" w:cs="Courier New"/>
              </w:rPr>
            </w:pPr>
            <w:r>
              <w:rPr>
                <w:rFonts w:ascii="Courier New" w:hAnsi="Courier New" w:cs="Courier New"/>
              </w:rPr>
              <w:t>38</w:t>
            </w:r>
          </w:p>
        </w:tc>
        <w:tc>
          <w:tcPr>
            <w:tcW w:w="1701" w:type="dxa"/>
          </w:tcPr>
          <w:p w:rsidR="005D0267" w:rsidRPr="005A09D1" w:rsidRDefault="007D7A7F">
            <w:pPr>
              <w:autoSpaceDE w:val="0"/>
              <w:autoSpaceDN w:val="0"/>
              <w:adjustRightInd w:val="0"/>
              <w:spacing w:after="0" w:line="240" w:lineRule="auto"/>
              <w:jc w:val="center"/>
              <w:rPr>
                <w:rFonts w:ascii="Courier New" w:hAnsi="Courier New" w:cs="Courier New"/>
              </w:rPr>
            </w:pPr>
            <w:hyperlink r:id="rId22" w:anchor="l3406" w:history="1">
              <w:r w:rsidR="003E0F72" w:rsidRPr="005A09D1">
                <w:rPr>
                  <w:rFonts w:ascii="Courier New" w:hAnsi="Courier New" w:cs="Courier New"/>
                </w:rPr>
                <w:t>Подпункт 8.2</w:t>
              </w:r>
            </w:hyperlink>
            <w:r w:rsidR="003E0F72" w:rsidRPr="005A09D1">
              <w:rPr>
                <w:rFonts w:ascii="Courier New" w:hAnsi="Courier New" w:cs="Courier New"/>
              </w:rPr>
              <w:t xml:space="preserve"> пункта 2 статьи 39.6 Земельного кодекса</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 со множественностью лиц на стороне арендатора</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Участники долевого строительства в отношении индивидуальных жилых домов в малоэтажном жилом комплексе</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относящийся к общему имуществу собственников индивидуальных жилых домов в малоэтажном жилом комплексе, в случаях, предусмотренных Федеральным законом </w:t>
            </w:r>
            <w:hyperlink r:id="rId23" w:anchor="l0" w:history="1">
              <w:r w:rsidRPr="005A09D1">
                <w:rPr>
                  <w:rFonts w:ascii="Courier New" w:hAnsi="Courier New" w:cs="Courier New"/>
                </w:rPr>
                <w:t>от 30 декабря 2004г. N214-ФЗ</w:t>
              </w:r>
            </w:hyperlink>
            <w:r w:rsidRPr="005A09D1">
              <w:rPr>
                <w:rFonts w:ascii="Courier New" w:hAnsi="Courier New" w:cs="Courier New"/>
              </w:rPr>
              <w:t xml:space="preserve">"Об участии в долевом строительстве многоквартирных </w:t>
            </w:r>
            <w:r w:rsidRPr="005A09D1">
              <w:rPr>
                <w:rFonts w:ascii="Courier New" w:hAnsi="Courier New" w:cs="Courier New"/>
              </w:rPr>
              <w:lastRenderedPageBreak/>
              <w:t>домов и иных объектов недвижимости и о внесении изменений в некоторые законодательные акты Российской Федерации"</w:t>
            </w:r>
          </w:p>
        </w:tc>
        <w:tc>
          <w:tcPr>
            <w:tcW w:w="2835"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Договор участия в долевом строительстве в отношении индивидуального жилого дома в границах территории малоэтажного жилого комплекса</w:t>
            </w:r>
          </w:p>
          <w:p w:rsidR="005D0267" w:rsidRPr="005A09D1" w:rsidRDefault="005D0267">
            <w:pPr>
              <w:autoSpaceDE w:val="0"/>
              <w:autoSpaceDN w:val="0"/>
              <w:adjustRightInd w:val="0"/>
              <w:spacing w:after="0" w:line="240" w:lineRule="auto"/>
              <w:jc w:val="center"/>
              <w:rPr>
                <w:rFonts w:ascii="Courier New" w:hAnsi="Courier New" w:cs="Courier New"/>
              </w:rPr>
            </w:pP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3D6FDA" w:rsidRPr="005A09D1" w:rsidRDefault="003E0F72" w:rsidP="003D6FDA">
            <w:pPr>
              <w:pBdr>
                <w:bottom w:val="single" w:sz="4" w:space="1" w:color="auto"/>
              </w:pBd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испрашиваемом земельном участке</w:t>
            </w:r>
          </w:p>
          <w:p w:rsidR="005D0267" w:rsidRPr="005A09D1" w:rsidRDefault="005D0267">
            <w:pPr>
              <w:autoSpaceDE w:val="0"/>
              <w:autoSpaceDN w:val="0"/>
              <w:adjustRightInd w:val="0"/>
              <w:spacing w:after="0" w:line="240" w:lineRule="auto"/>
              <w:jc w:val="center"/>
              <w:rPr>
                <w:rFonts w:ascii="Courier New" w:hAnsi="Courier New" w:cs="Courier New"/>
              </w:rPr>
            </w:pPr>
          </w:p>
          <w:p w:rsidR="005D0267" w:rsidRPr="005A09D1" w:rsidRDefault="003E0F72">
            <w:pPr>
              <w:autoSpaceDE w:val="0"/>
              <w:autoSpaceDN w:val="0"/>
              <w:adjustRightInd w:val="0"/>
              <w:spacing w:after="0" w:line="240" w:lineRule="auto"/>
              <w:rPr>
                <w:rFonts w:ascii="Courier New" w:hAnsi="Courier New" w:cs="Courier New"/>
              </w:rPr>
            </w:pPr>
            <w:r w:rsidRPr="005A09D1">
              <w:rPr>
                <w:rFonts w:ascii="Courier New" w:hAnsi="Courier New" w:cs="Courier New"/>
              </w:rPr>
              <w:t xml:space="preserve"> Утвержденный проект планировки территории и проект межевания территории</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39.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Подпункты 9,44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Собственник здания, сооружения, помещений в них и (или) лицо, которому здания, сооружения, находящиеся в государственной или муниципальной собств</w:t>
            </w:r>
            <w:r w:rsidR="003D6FDA">
              <w:rPr>
                <w:rFonts w:ascii="Courier New" w:hAnsi="Courier New" w:cs="Courier New"/>
              </w:rPr>
              <w:t xml:space="preserve">енности, предоставлены в аренду, </w:t>
            </w:r>
            <w:r>
              <w:rPr>
                <w:rFonts w:ascii="Courier New" w:hAnsi="Courier New" w:cs="Courier New"/>
              </w:rPr>
              <w:t xml:space="preserve">на праве хозяйственного ведения или в случаях, предусмотренных статьей 39.20 Земельного кодекса, на праве  оперативного управления; организация, являющаяся в соответствии с Федеральным </w:t>
            </w:r>
            <w:r>
              <w:rPr>
                <w:rFonts w:ascii="Courier New" w:hAnsi="Courier New" w:cs="Courier New"/>
              </w:rPr>
              <w:lastRenderedPageBreak/>
              <w:t>законом от 31.03.1999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на котором расположены здания, сооружения; земельный участок, предназначенный для размещения объектов Единой системы газоснабжения </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Документы, удостоверяющие (устанавливающие) права заявителя на здание, сооружение, если право на такое здание, сооружение не зарегистрировано в ЕГРН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 здании и (или) сооружении, расположенном(ых) на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val="restart"/>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Сообщение заявителя (заявителей), содержащее перечень </w:t>
            </w:r>
            <w:r>
              <w:rPr>
                <w:rFonts w:ascii="Courier New" w:hAnsi="Courier New" w:cs="Courier New"/>
              </w:rPr>
              <w:lastRenderedPageBreak/>
              <w:t>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 Выписка из ЕГРЮЛ о юридическом лице, являющемся заявителем </w:t>
            </w:r>
          </w:p>
        </w:tc>
      </w:tr>
      <w:tr w:rsidR="005D0267">
        <w:trPr>
          <w:trHeight w:val="3769"/>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40.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10 пункта 2 статьи 39</w:t>
            </w:r>
            <w:r>
              <w:rPr>
                <w:rFonts w:ascii="Courier New" w:hAnsi="Courier New" w:cs="Courier New"/>
                <w:vertAlign w:val="superscript"/>
              </w:rPr>
              <w:t>6</w:t>
            </w:r>
            <w:r>
              <w:rPr>
                <w:rFonts w:ascii="Courier New" w:hAnsi="Courier New" w:cs="Courier New"/>
              </w:rPr>
              <w:t xml:space="preserve"> Земельного кодекса, пункт 21 статьи 3 Федерального закона от 25.10.2001 №137-ФЗ «О введении в действие Земельного кодекса Российской Федерации»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Собственник объекта незавершенного строительства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на котором расположен объект незавершенного строительства </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Документы, удостоверяющие (устанавливающие) права заявителя на испрашиваемый земельный участок, </w:t>
            </w:r>
            <w:r>
              <w:rPr>
                <w:rFonts w:ascii="Courier New" w:hAnsi="Courier New" w:cs="Courier New"/>
              </w:rPr>
              <w:lastRenderedPageBreak/>
              <w:t>если право на такой земельный участок не зарегистрировано в ЕГРН (при наличии соответствующих прав на земельный участок)</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 Выписка из ЕГРН об объекте недвижимости (об объекте незавершенного строительства, расположенном на </w:t>
            </w:r>
            <w:r>
              <w:rPr>
                <w:rFonts w:ascii="Courier New" w:hAnsi="Courier New" w:cs="Courier New"/>
              </w:rPr>
              <w:lastRenderedPageBreak/>
              <w:t xml:space="preserve">испрашиваемом земельном участке) </w:t>
            </w:r>
          </w:p>
        </w:tc>
      </w:tr>
      <w:tr w:rsidR="005D0267">
        <w:trPr>
          <w:trHeight w:val="3858"/>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41.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11 пункта 2 статьи 39</w:t>
            </w:r>
            <w:r>
              <w:rPr>
                <w:rFonts w:ascii="Courier New" w:hAnsi="Courier New" w:cs="Courier New"/>
                <w:vertAlign w:val="superscript"/>
              </w:rPr>
              <w:t>6</w:t>
            </w:r>
            <w:r>
              <w:rPr>
                <w:rFonts w:ascii="Courier New" w:hAnsi="Courier New" w:cs="Courier New"/>
              </w:rPr>
              <w:t xml:space="preserve"> Земельного </w:t>
            </w:r>
            <w:r>
              <w:rPr>
                <w:rFonts w:ascii="Courier New" w:hAnsi="Courier New" w:cs="Courier New"/>
              </w:rPr>
              <w:lastRenderedPageBreak/>
              <w:t xml:space="preserve">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Юридическое лицо, использующее земельный участок на праве </w:t>
            </w:r>
            <w:r>
              <w:rPr>
                <w:rFonts w:ascii="Courier New" w:hAnsi="Courier New" w:cs="Courier New"/>
              </w:rPr>
              <w:lastRenderedPageBreak/>
              <w:t xml:space="preserve">постоянного (бессрочного) пользования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принадлежащий юридическому лицу на праве </w:t>
            </w:r>
            <w:r>
              <w:rPr>
                <w:rFonts w:ascii="Courier New" w:hAnsi="Courier New" w:cs="Courier New"/>
              </w:rPr>
              <w:lastRenderedPageBreak/>
              <w:t xml:space="preserve">постоянного (бессрочного) пользования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Документы, удостоверяющие (устанавливающие) права заявителя на </w:t>
            </w:r>
            <w:r>
              <w:rPr>
                <w:rFonts w:ascii="Courier New" w:hAnsi="Courier New" w:cs="Courier New"/>
              </w:rPr>
              <w:lastRenderedPageBreak/>
              <w:t xml:space="preserve">испрашиваемый земельный участок, если право на такой земельный участок не зарегистрировано в ЕГРН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5D0267">
        <w:trPr>
          <w:trHeight w:val="830"/>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42.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12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ЕГРИП об индивидуальном предпринимателе, являющемся заявителем </w:t>
            </w:r>
          </w:p>
        </w:tc>
      </w:tr>
      <w:tr w:rsidR="005D0267">
        <w:tc>
          <w:tcPr>
            <w:tcW w:w="562" w:type="dxa"/>
          </w:tcPr>
          <w:p w:rsidR="005D0267" w:rsidRDefault="003E0F72">
            <w:pPr>
              <w:autoSpaceDE w:val="0"/>
              <w:autoSpaceDN w:val="0"/>
              <w:adjustRightInd w:val="0"/>
              <w:spacing w:after="0" w:line="240" w:lineRule="auto"/>
              <w:rPr>
                <w:rFonts w:ascii="Courier New" w:hAnsi="Courier New" w:cs="Courier New"/>
              </w:rPr>
            </w:pPr>
            <w:r>
              <w:rPr>
                <w:rFonts w:ascii="Courier New" w:hAnsi="Courier New" w:cs="Courier New"/>
              </w:rPr>
              <w:t>43</w:t>
            </w:r>
          </w:p>
        </w:tc>
        <w:tc>
          <w:tcPr>
            <w:tcW w:w="1701" w:type="dxa"/>
          </w:tcPr>
          <w:p w:rsidR="005D0267" w:rsidRPr="005A09D1" w:rsidRDefault="007D7A7F">
            <w:pPr>
              <w:autoSpaceDE w:val="0"/>
              <w:autoSpaceDN w:val="0"/>
              <w:adjustRightInd w:val="0"/>
              <w:spacing w:after="0" w:line="240" w:lineRule="auto"/>
              <w:jc w:val="center"/>
              <w:rPr>
                <w:rFonts w:ascii="Courier New" w:hAnsi="Courier New" w:cs="Courier New"/>
              </w:rPr>
            </w:pPr>
            <w:hyperlink r:id="rId24" w:anchor="l4040" w:history="1">
              <w:r w:rsidR="003E0F72" w:rsidRPr="005A09D1">
                <w:rPr>
                  <w:rFonts w:ascii="Courier New" w:hAnsi="Courier New" w:cs="Courier New"/>
                </w:rPr>
                <w:t>Подпункт 12</w:t>
              </w:r>
            </w:hyperlink>
            <w:r w:rsidR="003E0F72" w:rsidRPr="005A09D1">
              <w:rPr>
                <w:rFonts w:ascii="Courier New" w:hAnsi="Courier New" w:cs="Courier New"/>
              </w:rPr>
              <w:t xml:space="preserve"> пункта 2 статьи 39.6 Земельного кодекса, пункт 5.2 </w:t>
            </w:r>
            <w:hyperlink r:id="rId25" w:anchor="l596" w:history="1">
              <w:r w:rsidR="003E0F72" w:rsidRPr="005A09D1">
                <w:rPr>
                  <w:rFonts w:ascii="Courier New" w:hAnsi="Courier New" w:cs="Courier New"/>
                </w:rPr>
                <w:t>статьи 10</w:t>
              </w:r>
            </w:hyperlink>
            <w:r w:rsidR="003E0F72" w:rsidRPr="005A09D1">
              <w:rPr>
                <w:rFonts w:ascii="Courier New" w:hAnsi="Courier New" w:cs="Courier New"/>
              </w:rPr>
              <w:t xml:space="preserve"> Федерального закона от 24.07.2002 N101-ФЗ "Об обороте земель </w:t>
            </w:r>
            <w:r w:rsidR="003E0F72" w:rsidRPr="005A09D1">
              <w:rPr>
                <w:rFonts w:ascii="Courier New" w:hAnsi="Courier New" w:cs="Courier New"/>
              </w:rPr>
              <w:lastRenderedPageBreak/>
              <w:t>сельскохозяйственного назначения"</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В аренду</w:t>
            </w:r>
          </w:p>
        </w:tc>
        <w:tc>
          <w:tcPr>
            <w:tcW w:w="2552"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Сельскохозяйственная организация в случае осуществления ею сельскохозяйственного производства на земельном участке, смежном с земельным участком, находящимся в государственной или муниципальной </w:t>
            </w:r>
            <w:r w:rsidRPr="005A09D1">
              <w:rPr>
                <w:rFonts w:ascii="Courier New" w:hAnsi="Courier New" w:cs="Courier New"/>
              </w:rPr>
              <w:lastRenderedPageBreak/>
              <w:t xml:space="preserve">собственности, занятым агролесомелиоративными насаждениями, в отношении которых осуществлен учет в соответствии со </w:t>
            </w:r>
            <w:hyperlink r:id="rId26" w:anchor="l89" w:history="1">
              <w:r w:rsidRPr="005A09D1">
                <w:rPr>
                  <w:rFonts w:ascii="Courier New" w:hAnsi="Courier New" w:cs="Courier New"/>
                </w:rPr>
                <w:t>статьей 20.1</w:t>
              </w:r>
            </w:hyperlink>
            <w:r w:rsidRPr="005A09D1">
              <w:rPr>
                <w:rFonts w:ascii="Courier New" w:hAnsi="Courier New" w:cs="Courier New"/>
              </w:rPr>
              <w:t xml:space="preserve"> Федерального закона от 10.01.1996 N4-ФЗ "О мелиорации земель";</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гражданин или крестьянское (фермерское) хозяйство в случае осуществления ими деятельности крестьянского (фермерского) хозяйства на земельном участке, смежном с земельным участком, находящимся в государственной или муниципальной собственности, занятым агролесомелиоративными насаждениями, в отношении которых </w:t>
            </w:r>
            <w:r w:rsidRPr="005A09D1">
              <w:rPr>
                <w:rFonts w:ascii="Courier New" w:hAnsi="Courier New" w:cs="Courier New"/>
              </w:rPr>
              <w:lastRenderedPageBreak/>
              <w:t xml:space="preserve">осуществлен учет в соответствии со </w:t>
            </w:r>
            <w:hyperlink r:id="rId27" w:anchor="l89" w:history="1">
              <w:r w:rsidRPr="005A09D1">
                <w:rPr>
                  <w:rFonts w:ascii="Courier New" w:hAnsi="Courier New" w:cs="Courier New"/>
                </w:rPr>
                <w:t>статьей 20.1</w:t>
              </w:r>
            </w:hyperlink>
            <w:r w:rsidRPr="005A09D1">
              <w:rPr>
                <w:rFonts w:ascii="Courier New" w:hAnsi="Courier New" w:cs="Courier New"/>
              </w:rPr>
              <w:t xml:space="preserve"> Федерального закона от 10.01.1996 N 4-ФЗ "О мелиорации земель"</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Земельный участок, находящийся в государственной или муниципальной собственности, занятый агролесомелиоративными насаждениями, в отношении которых осуществлен учет в соответствии со </w:t>
            </w:r>
            <w:hyperlink r:id="rId28" w:anchor="l89" w:history="1">
              <w:r w:rsidRPr="005A09D1">
                <w:rPr>
                  <w:rFonts w:ascii="Courier New" w:hAnsi="Courier New" w:cs="Courier New"/>
                </w:rPr>
                <w:t>статьей 20.1</w:t>
              </w:r>
            </w:hyperlink>
            <w:r w:rsidRPr="005A09D1">
              <w:rPr>
                <w:rFonts w:ascii="Courier New" w:hAnsi="Courier New" w:cs="Courier New"/>
              </w:rPr>
              <w:t xml:space="preserve"> </w:t>
            </w:r>
            <w:r w:rsidRPr="005A09D1">
              <w:rPr>
                <w:rFonts w:ascii="Courier New" w:hAnsi="Courier New" w:cs="Courier New"/>
              </w:rPr>
              <w:lastRenderedPageBreak/>
              <w:t>Федерального закона от 10.01.1996 N4-ФЗ "О мелиорации земель"</w:t>
            </w:r>
          </w:p>
        </w:tc>
        <w:tc>
          <w:tcPr>
            <w:tcW w:w="2835" w:type="dxa"/>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Выписка из ЕГРН об объекте недвижимости (об испрашиваемом земельном участке)</w:t>
            </w:r>
          </w:p>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Выписка из ЕГРН об объекте недвижимости (о земельном участке, смежном с земельным участком, испрашиваемым заявителем)</w:t>
            </w:r>
          </w:p>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w:t>
            </w:r>
            <w:r w:rsidRPr="005A09D1">
              <w:rPr>
                <w:rFonts w:ascii="Courier New" w:hAnsi="Courier New" w:cs="Courier New"/>
              </w:rPr>
              <w:lastRenderedPageBreak/>
              <w:t>являющемся заявителем</w:t>
            </w:r>
          </w:p>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Выписка из ЕГРИП об индивидуальном предпринимателе, являющемся заявителем</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системы государственного информационного обеспечения в сфере сельского хозяйства, содержащая сведения о агролесомелиоративных насаждениях, в отношении которых осуществлен учет в соответствии со </w:t>
            </w:r>
            <w:hyperlink r:id="rId29" w:anchor="l89" w:history="1">
              <w:r w:rsidRPr="005A09D1">
                <w:rPr>
                  <w:rFonts w:ascii="Courier New" w:hAnsi="Courier New" w:cs="Courier New"/>
                </w:rPr>
                <w:t>статьей 20.1</w:t>
              </w:r>
            </w:hyperlink>
            <w:r w:rsidRPr="005A09D1">
              <w:rPr>
                <w:rFonts w:ascii="Courier New" w:hAnsi="Courier New" w:cs="Courier New"/>
              </w:rPr>
              <w:t xml:space="preserve"> Федерального закона от 10.01.1996 N4-ФЗ "О мелиорации земель"</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44.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lang w:val="en-US"/>
              </w:rPr>
            </w:pPr>
            <w:r w:rsidRPr="005A09D1">
              <w:rPr>
                <w:rFonts w:ascii="Courier New" w:hAnsi="Courier New" w:cs="Courier New"/>
              </w:rPr>
              <w:t>Подпункт 13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 </w:t>
            </w: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аренду </w:t>
            </w: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lang w:eastAsia="ru-RU"/>
              </w:rPr>
            </w:pPr>
            <w:r w:rsidRPr="005A09D1">
              <w:rPr>
                <w:rFonts w:ascii="Courier New" w:hAnsi="Courier New" w:cs="Courier New"/>
                <w:lang w:eastAsia="ru-RU"/>
              </w:rPr>
              <w:t xml:space="preserve">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w:t>
            </w:r>
            <w:r w:rsidRPr="005A09D1">
              <w:rPr>
                <w:rFonts w:ascii="Courier New" w:hAnsi="Courier New" w:cs="Courier New"/>
              </w:rPr>
              <w:t>обеспечивающее в</w:t>
            </w:r>
            <w:r w:rsidR="00776C85">
              <w:rPr>
                <w:rFonts w:ascii="Courier New" w:hAnsi="Courier New" w:cs="Courier New"/>
              </w:rPr>
              <w:t xml:space="preserve"> </w:t>
            </w:r>
            <w:r w:rsidRPr="005A09D1">
              <w:rPr>
                <w:rFonts w:ascii="Courier New" w:hAnsi="Courier New" w:cs="Courier New"/>
              </w:rPr>
              <w:t>соответствии с Градостроительным кодексом Российской Федерации реализацию решения о комплексном развитии территории</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образованный в границах территории, в отношении которой заключен договор о ее комплексном развитии территории </w:t>
            </w: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Договор или решение</w:t>
            </w:r>
            <w:r w:rsidR="00626C71">
              <w:rPr>
                <w:rFonts w:ascii="Courier New" w:hAnsi="Courier New" w:cs="Courier New"/>
              </w:rPr>
              <w:t xml:space="preserve"> </w:t>
            </w:r>
            <w:r w:rsidRPr="005A09D1">
              <w:rPr>
                <w:rFonts w:ascii="Courier New" w:hAnsi="Courier New" w:cs="Courier New"/>
              </w:rPr>
              <w:t xml:space="preserve">о комплексном развитии территории </w:t>
            </w:r>
          </w:p>
          <w:p w:rsidR="00E52CEB" w:rsidRPr="005A09D1" w:rsidRDefault="007D7A7F">
            <w:pPr>
              <w:autoSpaceDE w:val="0"/>
              <w:autoSpaceDN w:val="0"/>
              <w:adjustRightInd w:val="0"/>
              <w:spacing w:after="0" w:line="240" w:lineRule="auto"/>
              <w:jc w:val="center"/>
              <w:rPr>
                <w:rFonts w:ascii="Courier New" w:hAnsi="Courier New" w:cs="Courier New"/>
              </w:rPr>
            </w:pPr>
            <w:r w:rsidRPr="007D7A7F">
              <w:rPr>
                <w:rFonts w:ascii="Courier New" w:hAnsi="Courier New" w:cs="Courier New"/>
              </w:rPr>
              <w:pict>
                <v:rect id="_x0000_i1047" style="width:0;height:1.5pt" o:hralign="center" o:hrstd="t" o:hr="t" fillcolor="#a0a0a0" stroked="f"/>
              </w:pic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Утвержденный проект планировки и утвержденный проект межевания территории</w:t>
            </w:r>
          </w:p>
        </w:tc>
      </w:tr>
      <w:tr w:rsidR="005D0267">
        <w:trPr>
          <w:trHeight w:val="1226"/>
        </w:trPr>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tc>
      </w:tr>
      <w:tr w:rsidR="005D0267">
        <w:trPr>
          <w:trHeight w:val="2760"/>
        </w:trPr>
        <w:tc>
          <w:tcPr>
            <w:tcW w:w="56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45. </w:t>
            </w:r>
          </w:p>
        </w:tc>
        <w:tc>
          <w:tcPr>
            <w:tcW w:w="170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14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Гражданин, имеющий право на первоочередное или внеочередное приобретение земельных участков </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Случаи предоставления земельных участков устанавливаются федеральным законом или законом Иркутской области</w:t>
            </w:r>
          </w:p>
        </w:tc>
        <w:tc>
          <w:tcPr>
            <w:tcW w:w="2835"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1153"/>
        </w:trPr>
        <w:tc>
          <w:tcPr>
            <w:tcW w:w="56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46. </w:t>
            </w:r>
          </w:p>
        </w:tc>
        <w:tc>
          <w:tcPr>
            <w:tcW w:w="170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15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2835" w:type="dxa"/>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3D6FDA" w:rsidRPr="005A09D1" w:rsidRDefault="003E0F72" w:rsidP="003D6FDA">
            <w:pPr>
              <w:pBdr>
                <w:bottom w:val="single" w:sz="4" w:space="1" w:color="auto"/>
              </w:pBd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Решение о предварительном согласовании предоставления земельного участка</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47.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Подпункт 16 пункта 2 </w:t>
            </w:r>
            <w:r>
              <w:rPr>
                <w:rFonts w:ascii="Courier New" w:hAnsi="Courier New" w:cs="Courier New"/>
              </w:rPr>
              <w:lastRenderedPageBreak/>
              <w:t xml:space="preserve">статьи 39.6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Гражданин или юридическое лицо, </w:t>
            </w:r>
            <w:r>
              <w:rPr>
                <w:rFonts w:ascii="Courier New" w:hAnsi="Courier New" w:cs="Courier New"/>
              </w:rPr>
              <w:lastRenderedPageBreak/>
              <w:t xml:space="preserve">у которого изъят для государственных или муниципальных нужд предоставленный на праве аренды земельный участок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предоставляемый </w:t>
            </w:r>
            <w:r>
              <w:rPr>
                <w:rFonts w:ascii="Courier New" w:hAnsi="Courier New" w:cs="Courier New"/>
              </w:rPr>
              <w:lastRenderedPageBreak/>
              <w:t xml:space="preserve">взамен земельного участка, предоставленного гражданину или юридическому лицу на праве аренды и изымаемого для государственных или муниципальных нужд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Соглашение об изъятии земельного </w:t>
            </w:r>
            <w:r>
              <w:rPr>
                <w:rFonts w:ascii="Courier New" w:hAnsi="Courier New" w:cs="Courier New"/>
              </w:rPr>
              <w:lastRenderedPageBreak/>
              <w:t xml:space="preserve">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 Выписка из ЕГРН об объекте недвижимости </w:t>
            </w:r>
            <w:r>
              <w:rPr>
                <w:rFonts w:ascii="Courier New" w:hAnsi="Courier New" w:cs="Courier New"/>
              </w:rPr>
              <w:lastRenderedPageBreak/>
              <w:t xml:space="preserve">(об испрашиваемом земельном участке) </w:t>
            </w:r>
          </w:p>
        </w:tc>
      </w:tr>
      <w:tr w:rsidR="005D0267">
        <w:trPr>
          <w:trHeight w:val="1318"/>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48.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17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Религиозная организация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осуществления сельскохозяйственного производства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49.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17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w:t>
            </w:r>
          </w:p>
          <w:p w:rsidR="005D0267" w:rsidRPr="005A09D1" w:rsidRDefault="005D0267">
            <w:pPr>
              <w:autoSpaceDE w:val="0"/>
              <w:autoSpaceDN w:val="0"/>
              <w:adjustRightInd w:val="0"/>
              <w:spacing w:after="0" w:line="240" w:lineRule="auto"/>
              <w:jc w:val="center"/>
              <w:rPr>
                <w:rFonts w:ascii="Courier New" w:hAnsi="Courier New" w:cs="Courier New"/>
              </w:rPr>
            </w:pP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аренду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Казачье общество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p w:rsidR="005D0267" w:rsidRPr="005A09D1" w:rsidRDefault="005D0267">
            <w:pPr>
              <w:autoSpaceDE w:val="0"/>
              <w:autoSpaceDN w:val="0"/>
              <w:adjustRightInd w:val="0"/>
              <w:spacing w:after="0" w:line="240" w:lineRule="auto"/>
              <w:jc w:val="center"/>
              <w:rPr>
                <w:rFonts w:ascii="Courier New" w:hAnsi="Courier New" w:cs="Courier New"/>
              </w:rPr>
            </w:pP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rsidP="003D6FDA">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Свидетельство о внесении казачьего общества в государственный реестр казачьих обществ в Российской Федерации</w:t>
            </w:r>
          </w:p>
          <w:p w:rsidR="005D0267" w:rsidRPr="005A09D1" w:rsidRDefault="007D7A7F" w:rsidP="003D6FDA">
            <w:pPr>
              <w:autoSpaceDE w:val="0"/>
              <w:autoSpaceDN w:val="0"/>
              <w:adjustRightInd w:val="0"/>
              <w:spacing w:after="0" w:line="240" w:lineRule="auto"/>
              <w:jc w:val="center"/>
              <w:rPr>
                <w:rFonts w:ascii="Courier New" w:hAnsi="Courier New" w:cs="Courier New"/>
              </w:rPr>
            </w:pPr>
            <w:r w:rsidRPr="007D7A7F">
              <w:rPr>
                <w:rFonts w:ascii="Courier New" w:hAnsi="Courier New" w:cs="Courier New"/>
              </w:rPr>
              <w:pict>
                <v:rect id="_x0000_i1048" style="width:0;height:1.5pt" o:hralign="center" o:hrstd="t" o:hr="t" fillcolor="#a0a0a0" stroked="f"/>
              </w:pic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828"/>
        </w:trPr>
        <w:tc>
          <w:tcPr>
            <w:tcW w:w="56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50.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18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ограниченный в обороте</w:t>
            </w:r>
          </w:p>
        </w:tc>
        <w:tc>
          <w:tcPr>
            <w:tcW w:w="2835"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p w:rsidR="005D0267" w:rsidRPr="005A09D1" w:rsidRDefault="005D0267">
            <w:pPr>
              <w:autoSpaceDE w:val="0"/>
              <w:autoSpaceDN w:val="0"/>
              <w:adjustRightInd w:val="0"/>
              <w:spacing w:after="0" w:line="240" w:lineRule="auto"/>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ЕГРН об объекте недвижимости (об испрашиваемом земельном участке)</w:t>
            </w:r>
          </w:p>
        </w:tc>
      </w:tr>
      <w:tr w:rsidR="005D0267">
        <w:trPr>
          <w:trHeight w:val="828"/>
        </w:trPr>
        <w:tc>
          <w:tcPr>
            <w:tcW w:w="56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c>
          <w:tcPr>
            <w:tcW w:w="56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51. </w:t>
            </w:r>
          </w:p>
        </w:tc>
        <w:tc>
          <w:tcPr>
            <w:tcW w:w="170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19 пункта 2 статьи 39</w:t>
            </w:r>
            <w:r w:rsidRPr="005A09D1">
              <w:rPr>
                <w:rFonts w:ascii="Courier New" w:hAnsi="Courier New" w:cs="Courier New"/>
                <w:vertAlign w:val="superscript"/>
              </w:rPr>
              <w:t xml:space="preserve">6 </w:t>
            </w:r>
            <w:r w:rsidRPr="005A09D1">
              <w:rPr>
                <w:rFonts w:ascii="Courier New" w:hAnsi="Courier New" w:cs="Courier New"/>
              </w:rPr>
              <w:t>Земельного кодекса</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2835" w:type="dxa"/>
          </w:tcPr>
          <w:p w:rsidR="005D0267" w:rsidRPr="005A09D1" w:rsidRDefault="005D0267">
            <w:pPr>
              <w:autoSpaceDE w:val="0"/>
              <w:autoSpaceDN w:val="0"/>
              <w:adjustRightInd w:val="0"/>
              <w:spacing w:after="0" w:line="240" w:lineRule="auto"/>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2039"/>
        </w:trPr>
        <w:tc>
          <w:tcPr>
            <w:tcW w:w="562" w:type="dxa"/>
            <w:vMerge w:val="restart"/>
          </w:tcPr>
          <w:p w:rsidR="005D0267" w:rsidRPr="005A09D1" w:rsidRDefault="00134A7F" w:rsidP="00134A7F">
            <w:pPr>
              <w:autoSpaceDE w:val="0"/>
              <w:autoSpaceDN w:val="0"/>
              <w:adjustRightInd w:val="0"/>
              <w:spacing w:after="0" w:line="240" w:lineRule="auto"/>
              <w:rPr>
                <w:rFonts w:ascii="Courier New" w:hAnsi="Courier New" w:cs="Courier New"/>
              </w:rPr>
            </w:pPr>
            <w:r>
              <w:rPr>
                <w:rFonts w:ascii="Courier New" w:hAnsi="Courier New" w:cs="Courier New"/>
              </w:rPr>
              <w:lastRenderedPageBreak/>
              <w:t>52</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20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Недропользователь</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необходимый для осуществления пользования недрами</w:t>
            </w:r>
          </w:p>
        </w:tc>
        <w:tc>
          <w:tcPr>
            <w:tcW w:w="2835" w:type="dxa"/>
            <w:vMerge w:val="restart"/>
          </w:tcPr>
          <w:p w:rsidR="005D0267" w:rsidRPr="00B727CA" w:rsidRDefault="00B727CA">
            <w:pPr>
              <w:autoSpaceDE w:val="0"/>
              <w:autoSpaceDN w:val="0"/>
              <w:adjustRightInd w:val="0"/>
              <w:spacing w:after="0" w:line="240" w:lineRule="auto"/>
              <w:jc w:val="center"/>
              <w:rPr>
                <w:rFonts w:ascii="Courier New" w:hAnsi="Courier New" w:cs="Courier New"/>
                <w:color w:val="FF0000"/>
              </w:rPr>
            </w:pPr>
            <w:r w:rsidRPr="00B727CA">
              <w:rPr>
                <w:rFonts w:ascii="Courier New" w:hAnsi="Courier New" w:cs="Courier New"/>
                <w:color w:val="FF0000"/>
              </w:rPr>
              <w:t>Проектная документация на выполнение работ, связанных с пользованием недрами, либо ее часть</w:t>
            </w: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Государственное задание, предусматривающее выполнение мероприятий по государственному геологическому изучению недр</w:t>
            </w:r>
          </w:p>
          <w:p w:rsidR="007F2ED1" w:rsidRDefault="007D7A7F">
            <w:pPr>
              <w:autoSpaceDE w:val="0"/>
              <w:autoSpaceDN w:val="0"/>
              <w:adjustRightInd w:val="0"/>
              <w:spacing w:after="0" w:line="240" w:lineRule="auto"/>
              <w:jc w:val="center"/>
              <w:rPr>
                <w:rFonts w:ascii="Courier New" w:hAnsi="Courier New" w:cs="Courier New"/>
              </w:rPr>
            </w:pPr>
            <w:r w:rsidRPr="007D7A7F">
              <w:rPr>
                <w:rFonts w:ascii="Courier New" w:hAnsi="Courier New" w:cs="Courier New"/>
              </w:rPr>
              <w:pict>
                <v:rect id="_x0000_i1049" style="width:0;height:1.5pt" o:hralign="center" o:hrstd="t" o:hr="t" fillcolor="#a0a0a0" stroked="f"/>
              </w:pic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государственный контракт на выполнение работ по геологическому изучению недр (в том числе региональному)</w:t>
            </w:r>
          </w:p>
          <w:p w:rsidR="007F2ED1" w:rsidRDefault="007D7A7F" w:rsidP="007F2ED1">
            <w:pPr>
              <w:autoSpaceDE w:val="0"/>
              <w:autoSpaceDN w:val="0"/>
              <w:adjustRightInd w:val="0"/>
              <w:spacing w:after="0" w:line="240" w:lineRule="auto"/>
              <w:jc w:val="center"/>
              <w:rPr>
                <w:rFonts w:ascii="Courier New" w:hAnsi="Courier New" w:cs="Courier New"/>
              </w:rPr>
            </w:pPr>
            <w:r w:rsidRPr="007D7A7F">
              <w:rPr>
                <w:rFonts w:ascii="Courier New" w:hAnsi="Courier New" w:cs="Courier New"/>
              </w:rPr>
              <w:pict>
                <v:rect id="_x0000_i1050" style="width:0;height:1.5pt" o:hralign="center" o:hrstd="t" o:hr="t" fillcolor="#a0a0a0" stroked="f"/>
              </w:pict>
            </w:r>
          </w:p>
          <w:p w:rsidR="005D0267" w:rsidRPr="005A09D1" w:rsidRDefault="003E0F72" w:rsidP="007F2ED1">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rsidTr="00107492">
        <w:trPr>
          <w:trHeight w:val="928"/>
        </w:trPr>
        <w:tc>
          <w:tcPr>
            <w:tcW w:w="562"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tc>
      </w:tr>
      <w:tr w:rsidR="005D0267">
        <w:trPr>
          <w:trHeight w:val="582"/>
        </w:trPr>
        <w:tc>
          <w:tcPr>
            <w:tcW w:w="562" w:type="dxa"/>
            <w:vMerge w:val="restart"/>
          </w:tcPr>
          <w:p w:rsidR="005D0267" w:rsidRPr="005A09D1" w:rsidRDefault="003E0F72">
            <w:pPr>
              <w:autoSpaceDE w:val="0"/>
              <w:autoSpaceDN w:val="0"/>
              <w:adjustRightInd w:val="0"/>
              <w:spacing w:after="0" w:line="240" w:lineRule="auto"/>
              <w:rPr>
                <w:rFonts w:ascii="Courier New" w:hAnsi="Courier New" w:cs="Courier New"/>
              </w:rPr>
            </w:pPr>
            <w:r w:rsidRPr="005A09D1">
              <w:rPr>
                <w:rFonts w:ascii="Courier New" w:hAnsi="Courier New" w:cs="Courier New"/>
              </w:rPr>
              <w:t>53</w:t>
            </w:r>
          </w:p>
        </w:tc>
        <w:tc>
          <w:tcPr>
            <w:tcW w:w="1701" w:type="dxa"/>
            <w:vMerge w:val="restart"/>
          </w:tcPr>
          <w:p w:rsidR="005D0267" w:rsidRPr="005A09D1" w:rsidRDefault="007D7A7F">
            <w:pPr>
              <w:pStyle w:val="ConsPlusNormal"/>
              <w:jc w:val="center"/>
              <w:rPr>
                <w:rFonts w:ascii="Courier New" w:eastAsiaTheme="minorHAnsi" w:hAnsi="Courier New" w:cs="Courier New"/>
                <w:sz w:val="22"/>
                <w:szCs w:val="22"/>
                <w:lang w:eastAsia="en-US"/>
              </w:rPr>
            </w:pPr>
            <w:hyperlink r:id="rId30" w:history="1">
              <w:r w:rsidR="003E0F72" w:rsidRPr="005A09D1">
                <w:rPr>
                  <w:rFonts w:ascii="Courier New" w:eastAsiaTheme="minorHAnsi" w:hAnsi="Courier New" w:cs="Courier New"/>
                  <w:sz w:val="22"/>
                  <w:szCs w:val="22"/>
                  <w:lang w:eastAsia="en-US"/>
                </w:rPr>
                <w:t>Подпункт 21 пункта 2 статьи 39.6</w:t>
              </w:r>
            </w:hyperlink>
            <w:r w:rsidR="003E0F72" w:rsidRPr="005A09D1">
              <w:rPr>
                <w:rFonts w:ascii="Courier New" w:eastAsiaTheme="minorHAnsi" w:hAnsi="Courier New" w:cs="Courier New"/>
                <w:sz w:val="22"/>
                <w:szCs w:val="22"/>
                <w:lang w:eastAsia="en-US"/>
              </w:rPr>
              <w:t xml:space="preserve"> Земельного кодекса </w:t>
            </w:r>
          </w:p>
        </w:tc>
        <w:tc>
          <w:tcPr>
            <w:tcW w:w="1768"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В аренду</w:t>
            </w:r>
          </w:p>
        </w:tc>
        <w:tc>
          <w:tcPr>
            <w:tcW w:w="2552"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Резидент особой экономической зоны</w:t>
            </w:r>
          </w:p>
        </w:tc>
        <w:tc>
          <w:tcPr>
            <w:tcW w:w="2551"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Земельный участок, расположенный в границах особой экономической зоны или на прилегающей к ней территории</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rsidP="00914BE7">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Свидетельство, удостоверяющее регистрацию лица в качестве резидента особой экономической зоны</w:t>
            </w:r>
          </w:p>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5D0267">
        <w:trPr>
          <w:trHeight w:val="582"/>
        </w:trPr>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pStyle w:val="ConsPlusNormal"/>
              <w:jc w:val="center"/>
              <w:rPr>
                <w:rFonts w:ascii="Courier New" w:eastAsiaTheme="minorHAnsi" w:hAnsi="Courier New" w:cs="Courier New"/>
                <w:sz w:val="22"/>
                <w:szCs w:val="22"/>
                <w:lang w:eastAsia="en-US"/>
              </w:rPr>
            </w:pPr>
          </w:p>
        </w:tc>
        <w:tc>
          <w:tcPr>
            <w:tcW w:w="1768" w:type="dxa"/>
            <w:vMerge/>
          </w:tcPr>
          <w:p w:rsidR="005D0267" w:rsidRPr="005A09D1" w:rsidRDefault="005D0267">
            <w:pPr>
              <w:pStyle w:val="ConsPlusNormal"/>
              <w:jc w:val="center"/>
              <w:rPr>
                <w:rFonts w:ascii="Courier New" w:eastAsiaTheme="minorHAnsi" w:hAnsi="Courier New" w:cs="Courier New"/>
                <w:sz w:val="22"/>
                <w:szCs w:val="22"/>
                <w:lang w:eastAsia="en-US"/>
              </w:rPr>
            </w:pPr>
          </w:p>
        </w:tc>
        <w:tc>
          <w:tcPr>
            <w:tcW w:w="2552" w:type="dxa"/>
            <w:vMerge/>
          </w:tcPr>
          <w:p w:rsidR="005D0267" w:rsidRPr="005A09D1" w:rsidRDefault="005D0267">
            <w:pPr>
              <w:pStyle w:val="ConsPlusNormal"/>
              <w:jc w:val="center"/>
              <w:rPr>
                <w:rFonts w:ascii="Courier New" w:eastAsiaTheme="minorHAnsi" w:hAnsi="Courier New" w:cs="Courier New"/>
                <w:sz w:val="22"/>
                <w:szCs w:val="22"/>
                <w:lang w:eastAsia="en-US"/>
              </w:rPr>
            </w:pPr>
          </w:p>
        </w:tc>
        <w:tc>
          <w:tcPr>
            <w:tcW w:w="2551" w:type="dxa"/>
            <w:vMerge/>
          </w:tcPr>
          <w:p w:rsidR="005D0267" w:rsidRPr="005A09D1" w:rsidRDefault="005D0267">
            <w:pPr>
              <w:pStyle w:val="ConsPlusNormal"/>
              <w:jc w:val="center"/>
              <w:rPr>
                <w:rFonts w:ascii="Courier New" w:eastAsiaTheme="minorHAnsi" w:hAnsi="Courier New" w:cs="Courier New"/>
                <w:sz w:val="22"/>
                <w:szCs w:val="22"/>
                <w:lang w:eastAsia="en-US"/>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Выписка из ЕГРЮЛ о юридическом лице, являющемся заявителем</w:t>
            </w:r>
          </w:p>
        </w:tc>
      </w:tr>
      <w:tr w:rsidR="005D0267">
        <w:trPr>
          <w:trHeight w:val="1843"/>
        </w:trPr>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54</w:t>
            </w:r>
          </w:p>
        </w:tc>
        <w:tc>
          <w:tcPr>
            <w:tcW w:w="1701" w:type="dxa"/>
            <w:vMerge w:val="restart"/>
          </w:tcPr>
          <w:p w:rsidR="005D0267" w:rsidRPr="005A09D1" w:rsidRDefault="007D7A7F">
            <w:pPr>
              <w:pStyle w:val="ConsPlusNormal"/>
              <w:jc w:val="center"/>
              <w:rPr>
                <w:rFonts w:ascii="Courier New" w:eastAsiaTheme="minorHAnsi" w:hAnsi="Courier New" w:cs="Courier New"/>
                <w:sz w:val="22"/>
                <w:szCs w:val="22"/>
                <w:lang w:eastAsia="en-US"/>
              </w:rPr>
            </w:pPr>
            <w:hyperlink r:id="rId31" w:history="1">
              <w:r w:rsidR="003E0F72" w:rsidRPr="005A09D1">
                <w:rPr>
                  <w:rFonts w:ascii="Courier New" w:eastAsiaTheme="minorHAnsi" w:hAnsi="Courier New" w:cs="Courier New"/>
                  <w:sz w:val="22"/>
                  <w:szCs w:val="22"/>
                  <w:lang w:eastAsia="en-US"/>
                </w:rPr>
                <w:t>Подпункт 21 пункта 2 статьи 39.6</w:t>
              </w:r>
            </w:hyperlink>
            <w:r w:rsidR="003E0F72" w:rsidRPr="005A09D1">
              <w:rPr>
                <w:rFonts w:ascii="Courier New" w:eastAsiaTheme="minorHAnsi" w:hAnsi="Courier New" w:cs="Courier New"/>
                <w:sz w:val="22"/>
                <w:szCs w:val="22"/>
                <w:lang w:eastAsia="en-US"/>
              </w:rPr>
              <w:t xml:space="preserve"> Земельного кодекса</w:t>
            </w:r>
          </w:p>
        </w:tc>
        <w:tc>
          <w:tcPr>
            <w:tcW w:w="1768"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В аренду</w:t>
            </w:r>
          </w:p>
        </w:tc>
        <w:tc>
          <w:tcPr>
            <w:tcW w:w="2552"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2551"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Земельный участок, расположенный в границах особой экономической зоны или на прилегающей к ней территории</w:t>
            </w:r>
          </w:p>
        </w:tc>
        <w:tc>
          <w:tcPr>
            <w:tcW w:w="2835" w:type="dxa"/>
            <w:vMerge w:val="restart"/>
          </w:tcPr>
          <w:p w:rsidR="005D0267" w:rsidRPr="005A09D1" w:rsidRDefault="005D0267">
            <w:pPr>
              <w:autoSpaceDE w:val="0"/>
              <w:autoSpaceDN w:val="0"/>
              <w:adjustRightInd w:val="0"/>
              <w:spacing w:after="0" w:line="240" w:lineRule="auto"/>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Соглашение об управлении особой экономической зоной</w:t>
            </w:r>
          </w:p>
          <w:p w:rsidR="00914BE7" w:rsidRDefault="007D7A7F" w:rsidP="00914BE7">
            <w:pPr>
              <w:autoSpaceDE w:val="0"/>
              <w:autoSpaceDN w:val="0"/>
              <w:adjustRightInd w:val="0"/>
              <w:spacing w:after="0" w:line="240" w:lineRule="auto"/>
              <w:jc w:val="center"/>
              <w:rPr>
                <w:rFonts w:ascii="Courier New" w:hAnsi="Courier New" w:cs="Courier New"/>
              </w:rPr>
            </w:pPr>
            <w:r w:rsidRPr="007D7A7F">
              <w:rPr>
                <w:rFonts w:ascii="Courier New" w:hAnsi="Courier New" w:cs="Courier New"/>
              </w:rPr>
              <w:pict>
                <v:rect id="_x0000_i1051" style="width:0;height:1.5pt" o:hralign="center" o:hrstd="t" o:hr="t" fillcolor="#a0a0a0" stroked="f"/>
              </w:pict>
            </w:r>
          </w:p>
          <w:p w:rsidR="005D0267" w:rsidRPr="005A09D1" w:rsidRDefault="003E0F72" w:rsidP="00914BE7">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rsidRPr="005A09D1">
        <w:trPr>
          <w:trHeight w:val="1843"/>
        </w:trPr>
        <w:tc>
          <w:tcPr>
            <w:tcW w:w="562"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1701" w:type="dxa"/>
            <w:vMerge/>
          </w:tcPr>
          <w:p w:rsidR="005D0267" w:rsidRDefault="005D0267">
            <w:pPr>
              <w:pStyle w:val="ConsPlusNormal"/>
              <w:jc w:val="center"/>
              <w:rPr>
                <w:rFonts w:ascii="Courier New" w:eastAsiaTheme="minorHAnsi" w:hAnsi="Courier New" w:cs="Courier New"/>
                <w:color w:val="FF0000"/>
                <w:sz w:val="22"/>
                <w:szCs w:val="22"/>
                <w:lang w:eastAsia="en-US"/>
              </w:rPr>
            </w:pPr>
          </w:p>
        </w:tc>
        <w:tc>
          <w:tcPr>
            <w:tcW w:w="1768" w:type="dxa"/>
            <w:vMerge/>
          </w:tcPr>
          <w:p w:rsidR="005D0267" w:rsidRDefault="005D0267">
            <w:pPr>
              <w:pStyle w:val="ConsPlusNormal"/>
              <w:jc w:val="center"/>
              <w:rPr>
                <w:rFonts w:ascii="Courier New" w:eastAsiaTheme="minorHAnsi" w:hAnsi="Courier New" w:cs="Courier New"/>
                <w:color w:val="FF0000"/>
                <w:sz w:val="22"/>
                <w:szCs w:val="22"/>
                <w:lang w:eastAsia="en-US"/>
              </w:rPr>
            </w:pPr>
          </w:p>
        </w:tc>
        <w:tc>
          <w:tcPr>
            <w:tcW w:w="2552" w:type="dxa"/>
            <w:vMerge/>
          </w:tcPr>
          <w:p w:rsidR="005D0267" w:rsidRDefault="005D0267">
            <w:pPr>
              <w:pStyle w:val="ConsPlusNormal"/>
              <w:jc w:val="center"/>
              <w:rPr>
                <w:rFonts w:ascii="Courier New" w:eastAsiaTheme="minorHAnsi" w:hAnsi="Courier New" w:cs="Courier New"/>
                <w:color w:val="FF0000"/>
                <w:sz w:val="22"/>
                <w:szCs w:val="22"/>
                <w:lang w:eastAsia="en-US"/>
              </w:rPr>
            </w:pPr>
          </w:p>
        </w:tc>
        <w:tc>
          <w:tcPr>
            <w:tcW w:w="2551" w:type="dxa"/>
            <w:vMerge/>
          </w:tcPr>
          <w:p w:rsidR="005D0267" w:rsidRDefault="005D0267">
            <w:pPr>
              <w:pStyle w:val="ConsPlusNormal"/>
              <w:jc w:val="center"/>
              <w:rPr>
                <w:rFonts w:ascii="Courier New" w:eastAsiaTheme="minorHAnsi" w:hAnsi="Courier New" w:cs="Courier New"/>
                <w:color w:val="FF0000"/>
                <w:sz w:val="22"/>
                <w:szCs w:val="22"/>
                <w:lang w:eastAsia="en-US"/>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910" w:type="dxa"/>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Выписка из ЕГРЮЛ о юридическом лице, являющемся заявителем</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55</w:t>
            </w:r>
          </w:p>
        </w:tc>
        <w:tc>
          <w:tcPr>
            <w:tcW w:w="1701" w:type="dxa"/>
            <w:vMerge w:val="restart"/>
          </w:tcPr>
          <w:p w:rsidR="005D0267" w:rsidRPr="005A09D1" w:rsidRDefault="007D7A7F">
            <w:pPr>
              <w:pStyle w:val="ConsPlusNormal"/>
              <w:jc w:val="center"/>
              <w:rPr>
                <w:rFonts w:ascii="Courier New" w:eastAsiaTheme="minorHAnsi" w:hAnsi="Courier New" w:cs="Courier New"/>
                <w:sz w:val="22"/>
                <w:szCs w:val="22"/>
                <w:lang w:eastAsia="en-US"/>
              </w:rPr>
            </w:pPr>
            <w:hyperlink r:id="rId32" w:history="1">
              <w:r w:rsidR="003E0F72" w:rsidRPr="005A09D1">
                <w:rPr>
                  <w:rFonts w:ascii="Courier New" w:eastAsiaTheme="minorHAnsi" w:hAnsi="Courier New" w:cs="Courier New"/>
                  <w:sz w:val="22"/>
                  <w:szCs w:val="22"/>
                  <w:lang w:eastAsia="en-US"/>
                </w:rPr>
                <w:t>Подпункт 22 пункта 2 статьи 39.6</w:t>
              </w:r>
            </w:hyperlink>
            <w:r w:rsidR="003E0F72" w:rsidRPr="005A09D1">
              <w:rPr>
                <w:rFonts w:ascii="Courier New" w:eastAsiaTheme="minorHAnsi" w:hAnsi="Courier New" w:cs="Courier New"/>
                <w:sz w:val="22"/>
                <w:szCs w:val="22"/>
                <w:lang w:eastAsia="en-US"/>
              </w:rPr>
              <w:t xml:space="preserve"> Земельного кодекса </w:t>
            </w:r>
          </w:p>
        </w:tc>
        <w:tc>
          <w:tcPr>
            <w:tcW w:w="1768"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В аренду</w:t>
            </w:r>
          </w:p>
        </w:tc>
        <w:tc>
          <w:tcPr>
            <w:tcW w:w="2552"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 xml:space="preserve">Лицо, с которым уполномоченным Правительством Российской Федерации </w:t>
            </w:r>
            <w:r w:rsidRPr="005A09D1">
              <w:rPr>
                <w:rFonts w:ascii="Courier New" w:eastAsiaTheme="minorHAnsi" w:hAnsi="Courier New" w:cs="Courier New"/>
                <w:sz w:val="22"/>
                <w:szCs w:val="22"/>
                <w:lang w:eastAsia="en-US"/>
              </w:rPr>
              <w:lastRenderedPageBreak/>
              <w:t>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2551"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lastRenderedPageBreak/>
              <w:t xml:space="preserve">Земельный участок, расположенный в границах особой экономической зоны или на прилегающей </w:t>
            </w:r>
            <w:r w:rsidRPr="005A09D1">
              <w:rPr>
                <w:rFonts w:ascii="Courier New" w:eastAsiaTheme="minorHAnsi" w:hAnsi="Courier New" w:cs="Courier New"/>
                <w:sz w:val="22"/>
                <w:szCs w:val="22"/>
                <w:lang w:eastAsia="en-US"/>
              </w:rPr>
              <w:lastRenderedPageBreak/>
              <w:t>к ней территории, предназначенный для строительства объектов инфраструктуры этой зоны</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Соглашение о взаимодействии в сфере развития инфраструктуры особой экономической зоны</w:t>
            </w:r>
          </w:p>
          <w:p w:rsidR="00200CA2" w:rsidRDefault="007D7A7F" w:rsidP="00200CA2">
            <w:pPr>
              <w:autoSpaceDE w:val="0"/>
              <w:autoSpaceDN w:val="0"/>
              <w:adjustRightInd w:val="0"/>
              <w:spacing w:after="0" w:line="240" w:lineRule="auto"/>
              <w:jc w:val="center"/>
              <w:rPr>
                <w:rFonts w:ascii="Courier New" w:hAnsi="Courier New" w:cs="Courier New"/>
              </w:rPr>
            </w:pPr>
            <w:r w:rsidRPr="007D7A7F">
              <w:rPr>
                <w:rFonts w:ascii="Courier New" w:hAnsi="Courier New" w:cs="Courier New"/>
              </w:rPr>
              <w:lastRenderedPageBreak/>
              <w:pict>
                <v:rect id="_x0000_i1052" style="width:0;height:1.5pt" o:hralign="center" o:hrstd="t" o:hr="t" fillcolor="#a0a0a0" stroked="f"/>
              </w:pict>
            </w:r>
          </w:p>
          <w:p w:rsidR="00200CA2" w:rsidRPr="005A09D1" w:rsidRDefault="003E0F72" w:rsidP="00200CA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828"/>
        </w:trPr>
        <w:tc>
          <w:tcPr>
            <w:tcW w:w="56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 xml:space="preserve"> Выписка из ЕГРЮЛ о юридическом лице, являющемся заявителем</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56. </w:t>
            </w:r>
          </w:p>
        </w:tc>
        <w:tc>
          <w:tcPr>
            <w:tcW w:w="1701" w:type="dxa"/>
            <w:vMerge w:val="restart"/>
          </w:tcPr>
          <w:p w:rsidR="005D0267" w:rsidRPr="005A09D1" w:rsidRDefault="007D7A7F">
            <w:pPr>
              <w:rPr>
                <w:rFonts w:ascii="Courier New" w:hAnsi="Courier New" w:cs="Courier New"/>
              </w:rPr>
            </w:pPr>
            <w:hyperlink r:id="rId33" w:history="1">
              <w:r w:rsidR="003E0F72" w:rsidRPr="005A09D1">
                <w:rPr>
                  <w:rFonts w:ascii="Courier New" w:hAnsi="Courier New" w:cs="Courier New"/>
                </w:rPr>
                <w:t>Подпункт 23 пункта 2 статьи 39.6</w:t>
              </w:r>
            </w:hyperlink>
            <w:r w:rsidR="003E0F72" w:rsidRPr="005A09D1">
              <w:rPr>
                <w:rFonts w:ascii="Courier New" w:hAnsi="Courier New" w:cs="Courier New"/>
              </w:rPr>
              <w:t xml:space="preserve"> Земельного кодекса</w:t>
            </w:r>
          </w:p>
        </w:tc>
        <w:tc>
          <w:tcPr>
            <w:tcW w:w="1768" w:type="dxa"/>
            <w:vMerge w:val="restart"/>
          </w:tcPr>
          <w:p w:rsidR="005D0267" w:rsidRPr="005A09D1" w:rsidRDefault="003E0F72">
            <w:pPr>
              <w:jc w:val="center"/>
              <w:rPr>
                <w:rFonts w:ascii="Courier New" w:hAnsi="Courier New" w:cs="Courier New"/>
              </w:rPr>
            </w:pPr>
            <w:r w:rsidRPr="005A09D1">
              <w:rPr>
                <w:rFonts w:ascii="Courier New" w:hAnsi="Courier New" w:cs="Courier New"/>
              </w:rPr>
              <w:t>В аренду</w:t>
            </w:r>
          </w:p>
        </w:tc>
        <w:tc>
          <w:tcPr>
            <w:tcW w:w="2552" w:type="dxa"/>
            <w:vMerge w:val="restart"/>
          </w:tcPr>
          <w:p w:rsidR="005D0267" w:rsidRPr="005A09D1" w:rsidRDefault="003E0F72">
            <w:pPr>
              <w:rPr>
                <w:rFonts w:ascii="Courier New" w:hAnsi="Courier New" w:cs="Courier New"/>
              </w:rPr>
            </w:pPr>
            <w:r w:rsidRPr="005A09D1">
              <w:rPr>
                <w:rFonts w:ascii="Courier New" w:hAnsi="Courier New" w:cs="Courier New"/>
              </w:rPr>
              <w:t>Лицо, с которым заключено концессионное соглашение</w:t>
            </w:r>
          </w:p>
        </w:tc>
        <w:tc>
          <w:tcPr>
            <w:tcW w:w="2551" w:type="dxa"/>
            <w:vMerge w:val="restart"/>
          </w:tcPr>
          <w:p w:rsidR="005D0267" w:rsidRPr="005A09D1" w:rsidRDefault="003E0F72">
            <w:pPr>
              <w:rPr>
                <w:rFonts w:ascii="Courier New" w:hAnsi="Courier New" w:cs="Courier New"/>
              </w:rPr>
            </w:pPr>
            <w:r w:rsidRPr="005A09D1">
              <w:rPr>
                <w:rFonts w:ascii="Courier New" w:hAnsi="Courier New" w:cs="Courier New"/>
              </w:rPr>
              <w:t>Земельный участок, необходимый для осуществления деятельности, предусмотренной концессионным соглашением</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226668" w:rsidRPr="005A09D1" w:rsidRDefault="003E0F72" w:rsidP="00226668">
            <w:pPr>
              <w:pBdr>
                <w:bottom w:val="single" w:sz="4" w:space="1" w:color="auto"/>
              </w:pBd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Концессионное соглашение </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843"/>
        </w:trPr>
        <w:tc>
          <w:tcPr>
            <w:tcW w:w="562"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1701"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1768"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2552"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2551"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57.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23</w:t>
            </w:r>
            <w:r w:rsidRPr="005A09D1">
              <w:rPr>
                <w:rFonts w:ascii="Courier New" w:hAnsi="Courier New" w:cs="Courier New"/>
                <w:vertAlign w:val="superscript"/>
              </w:rPr>
              <w:t>1</w:t>
            </w:r>
            <w:r w:rsidRPr="005A09D1">
              <w:rPr>
                <w:rFonts w:ascii="Courier New" w:hAnsi="Courier New" w:cs="Courier New"/>
              </w:rPr>
              <w:t xml:space="preserve">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аренду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Лицо, заключившее договор об освоении территории в целях строительства и эксплуатации наемного дома коммерческого использования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предназначенный для освоения территории в целях строительства и эксплуатации наемного дома коммерческого использования </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Договор об освоении территории в целях строительства и эксплуатации наемного дома коммерческого использования</w:t>
            </w:r>
          </w:p>
          <w:p w:rsidR="005D0267" w:rsidRPr="005A09D1" w:rsidRDefault="007D7A7F">
            <w:pPr>
              <w:autoSpaceDE w:val="0"/>
              <w:autoSpaceDN w:val="0"/>
              <w:adjustRightInd w:val="0"/>
              <w:spacing w:after="0" w:line="240" w:lineRule="auto"/>
              <w:jc w:val="center"/>
              <w:rPr>
                <w:rFonts w:ascii="Courier New" w:hAnsi="Courier New" w:cs="Courier New"/>
              </w:rPr>
            </w:pPr>
            <w:r w:rsidRPr="007D7A7F">
              <w:rPr>
                <w:rFonts w:ascii="Courier New" w:hAnsi="Courier New" w:cs="Courier New"/>
              </w:rPr>
              <w:pict>
                <v:rect id="_x0000_i1053" style="width:0;height:1.5pt" o:hralign="center" o:hrstd="t" o:hr="t" fillcolor="#a0a0a0" stroked="f"/>
              </w:pict>
            </w:r>
          </w:p>
          <w:p w:rsidR="004B65BB" w:rsidRDefault="003E0F72" w:rsidP="004B65BB">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p w:rsidR="004B65BB" w:rsidRDefault="007D7A7F">
            <w:pPr>
              <w:autoSpaceDE w:val="0"/>
              <w:autoSpaceDN w:val="0"/>
              <w:adjustRightInd w:val="0"/>
              <w:spacing w:after="0" w:line="240" w:lineRule="auto"/>
              <w:jc w:val="center"/>
              <w:rPr>
                <w:rFonts w:ascii="Courier New" w:hAnsi="Courier New" w:cs="Courier New"/>
              </w:rPr>
            </w:pPr>
            <w:r w:rsidRPr="007D7A7F">
              <w:rPr>
                <w:rFonts w:ascii="Courier New" w:hAnsi="Courier New" w:cs="Courier New"/>
              </w:rPr>
              <w:pict>
                <v:rect id="_x0000_i1054" style="width:0;height:1.5pt" o:hralign="center" o:hrstd="t" o:hr="t" fillcolor="#a0a0a0" stroked="f"/>
              </w:pict>
            </w:r>
          </w:p>
          <w:p w:rsidR="005D0267" w:rsidRPr="005A09D1" w:rsidRDefault="003E0F72" w:rsidP="004B65BB">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Утвержденный проект планировки и </w:t>
            </w:r>
            <w:r w:rsidRPr="005A09D1">
              <w:rPr>
                <w:rFonts w:ascii="Courier New" w:hAnsi="Courier New" w:cs="Courier New"/>
              </w:rPr>
              <w:lastRenderedPageBreak/>
              <w:t>утвержденный проект межевания территории</w:t>
            </w:r>
          </w:p>
        </w:tc>
      </w:tr>
      <w:tr w:rsidR="005D0267">
        <w:trPr>
          <w:trHeight w:val="828"/>
        </w:trPr>
        <w:tc>
          <w:tcPr>
            <w:tcW w:w="56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rPr>
          <w:trHeight w:val="728"/>
        </w:trPr>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58.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23</w:t>
            </w:r>
            <w:r w:rsidRPr="005A09D1">
              <w:rPr>
                <w:rFonts w:ascii="Courier New" w:hAnsi="Courier New" w:cs="Courier New"/>
                <w:vertAlign w:val="superscript"/>
              </w:rPr>
              <w:t>1</w:t>
            </w:r>
            <w:r w:rsidRPr="005A09D1">
              <w:rPr>
                <w:rFonts w:ascii="Courier New" w:hAnsi="Courier New" w:cs="Courier New"/>
              </w:rPr>
              <w:t xml:space="preserve">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аренду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Юридическое лицо, заключившее договор об освоении территории в целях строительства и эксплуатации наемного дома социального использования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предназначенный для освоения территории в целях строительства и эксплуатации наемного дома социального использования </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Договор об освоении территории в целях строительства и эксплуатации наемного дома социального использования</w:t>
            </w:r>
          </w:p>
          <w:p w:rsidR="005D0267" w:rsidRPr="005A09D1" w:rsidRDefault="007D7A7F" w:rsidP="00D34B06">
            <w:pPr>
              <w:autoSpaceDE w:val="0"/>
              <w:autoSpaceDN w:val="0"/>
              <w:adjustRightInd w:val="0"/>
              <w:spacing w:after="0" w:line="240" w:lineRule="auto"/>
              <w:rPr>
                <w:rFonts w:ascii="Courier New" w:hAnsi="Courier New" w:cs="Courier New"/>
              </w:rPr>
            </w:pPr>
            <w:r w:rsidRPr="007D7A7F">
              <w:rPr>
                <w:rFonts w:ascii="Courier New" w:hAnsi="Courier New" w:cs="Courier New"/>
              </w:rPr>
              <w:pict>
                <v:rect id="_x0000_i1055" style="width:0;height:1.5pt" o:hralign="center" o:hrstd="t" o:hr="t" fillcolor="#a0a0a0" stroked="f"/>
              </w:pic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p w:rsidR="00D34B06" w:rsidRDefault="007D7A7F" w:rsidP="00D34B06">
            <w:pPr>
              <w:autoSpaceDE w:val="0"/>
              <w:autoSpaceDN w:val="0"/>
              <w:adjustRightInd w:val="0"/>
              <w:spacing w:after="0" w:line="240" w:lineRule="auto"/>
              <w:jc w:val="center"/>
              <w:rPr>
                <w:rFonts w:ascii="Courier New" w:hAnsi="Courier New" w:cs="Courier New"/>
              </w:rPr>
            </w:pPr>
            <w:r w:rsidRPr="007D7A7F">
              <w:rPr>
                <w:rFonts w:ascii="Courier New" w:hAnsi="Courier New" w:cs="Courier New"/>
              </w:rPr>
              <w:pict>
                <v:rect id="_x0000_i1056" style="width:0;height:1.5pt" o:hralign="center" o:hrstd="t" o:hr="t" fillcolor="#a0a0a0" stroked="f"/>
              </w:pict>
            </w:r>
          </w:p>
          <w:p w:rsidR="005D0267" w:rsidRPr="005A09D1" w:rsidRDefault="003E0F72" w:rsidP="00D34B06">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Утвержденный проект планировки и утвержденный проект межевания территории </w:t>
            </w:r>
          </w:p>
        </w:tc>
      </w:tr>
      <w:tr w:rsidR="005D0267">
        <w:trPr>
          <w:trHeight w:val="828"/>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910" w:type="dxa"/>
            <w:tcBorders>
              <w:bottom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59.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23</w:t>
            </w:r>
            <w:r w:rsidRPr="005A09D1">
              <w:rPr>
                <w:rFonts w:ascii="Courier New" w:hAnsi="Courier New" w:cs="Courier New"/>
                <w:vertAlign w:val="superscript"/>
              </w:rPr>
              <w:t>2</w:t>
            </w:r>
            <w:r w:rsidRPr="005A09D1">
              <w:rPr>
                <w:rFonts w:ascii="Courier New" w:hAnsi="Courier New" w:cs="Courier New"/>
              </w:rPr>
              <w:t xml:space="preserve">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аренду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Юридическое лицо, с которым заключен специальный инвестиционный контракт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необходимый для осуществления деятельности, предусмотренной специальным инвестиционным </w:t>
            </w:r>
            <w:r w:rsidRPr="005A09D1">
              <w:rPr>
                <w:rFonts w:ascii="Courier New" w:hAnsi="Courier New" w:cs="Courier New"/>
              </w:rPr>
              <w:lastRenderedPageBreak/>
              <w:t xml:space="preserve">контрактом </w:t>
            </w:r>
          </w:p>
        </w:tc>
        <w:tc>
          <w:tcPr>
            <w:tcW w:w="2835" w:type="dxa"/>
            <w:vMerge w:val="restart"/>
          </w:tcPr>
          <w:p w:rsidR="005D0267" w:rsidRPr="005A09D1" w:rsidRDefault="005D0267">
            <w:pPr>
              <w:autoSpaceDE w:val="0"/>
              <w:autoSpaceDN w:val="0"/>
              <w:adjustRightInd w:val="0"/>
              <w:spacing w:after="0" w:line="240" w:lineRule="auto"/>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Специальный инвестиционный контракт </w:t>
            </w:r>
          </w:p>
        </w:tc>
      </w:tr>
      <w:tr w:rsidR="005D0267">
        <w:tc>
          <w:tcPr>
            <w:tcW w:w="56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828"/>
        </w:trPr>
        <w:tc>
          <w:tcPr>
            <w:tcW w:w="56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60.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24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аренду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Лицо, с которым заключено охотхозяйственное соглашение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необходимый для осуществления видов деятельности в сфере охотничьего хозяйства </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Охотхозяйственное соглашение </w:t>
            </w:r>
          </w:p>
        </w:tc>
      </w:tr>
      <w:tr w:rsidR="005D0267">
        <w:tc>
          <w:tcPr>
            <w:tcW w:w="56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1701"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1768"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2552"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2551"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rPr>
          <w:trHeight w:val="1104"/>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910" w:type="dxa"/>
            <w:tcBorders>
              <w:bottom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ЕГРИП об индивидуальном предпринимателе,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61.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25 пункта 2 статьи 39</w:t>
            </w:r>
            <w:r>
              <w:rPr>
                <w:rFonts w:ascii="Courier New" w:hAnsi="Courier New" w:cs="Courier New"/>
                <w:vertAlign w:val="superscript"/>
              </w:rPr>
              <w:t xml:space="preserve">6 </w:t>
            </w:r>
            <w:r>
              <w:rPr>
                <w:rFonts w:ascii="Courier New" w:hAnsi="Courier New" w:cs="Courier New"/>
              </w:rPr>
              <w:t xml:space="preserve">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Лицо, испрашивающее земельный участок для размещения водохранилища и (или) гидротехнического сооружения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размещения водохранилища и (или) гидротехнического сооружения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ЕГРИП об индивидуальном предпринимателе,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62.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Подпункт 26 пункта 2 </w:t>
            </w:r>
            <w:r>
              <w:rPr>
                <w:rFonts w:ascii="Courier New" w:hAnsi="Courier New" w:cs="Courier New"/>
              </w:rPr>
              <w:lastRenderedPageBreak/>
              <w:t>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Государственная компания </w:t>
            </w:r>
            <w:r>
              <w:rPr>
                <w:rFonts w:ascii="Courier New" w:hAnsi="Courier New" w:cs="Courier New"/>
              </w:rPr>
              <w:lastRenderedPageBreak/>
              <w:t xml:space="preserve">«Российские автомобильные дороги»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необходимый для </w:t>
            </w:r>
            <w:r>
              <w:rPr>
                <w:rFonts w:ascii="Courier New" w:hAnsi="Courier New" w:cs="Courier New"/>
              </w:rPr>
              <w:lastRenderedPageBreak/>
              <w:t xml:space="preserve">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w:t>
            </w:r>
            <w:r>
              <w:rPr>
                <w:rFonts w:ascii="Courier New" w:hAnsi="Courier New" w:cs="Courier New"/>
              </w:rPr>
              <w:lastRenderedPageBreak/>
              <w:t xml:space="preserve">(об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63.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27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Открытое акционерное общество «Российские железные дороги»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64.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29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Лицо, обладающее правом на добычу (вылов) водных биологических ресурсов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необходимый для осуществления деятельности, предусмотренной </w:t>
            </w:r>
            <w:r>
              <w:rPr>
                <w:rFonts w:ascii="Courier New" w:hAnsi="Courier New" w:cs="Courier New"/>
              </w:rPr>
              <w:lastRenderedPageBreak/>
              <w:t xml:space="preserve">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Решение о предоставлении в пользование водных биологических ресурсов либо договор </w:t>
            </w:r>
            <w:r>
              <w:rPr>
                <w:rFonts w:ascii="Courier New" w:hAnsi="Courier New" w:cs="Courier New"/>
              </w:rPr>
              <w:lastRenderedPageBreak/>
              <w:t xml:space="preserve">о предоставлении рыбопромыслового участка, либо договор пользования водными биологическими ресурсами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65.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29</w:t>
            </w:r>
            <w:r>
              <w:rPr>
                <w:rFonts w:ascii="Courier New" w:hAnsi="Courier New" w:cs="Courier New"/>
                <w:vertAlign w:val="superscript"/>
              </w:rPr>
              <w:t>1</w:t>
            </w:r>
            <w:r>
              <w:rPr>
                <w:rFonts w:ascii="Courier New" w:hAnsi="Courier New" w:cs="Courier New"/>
              </w:rPr>
              <w:t xml:space="preserve">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Лицо, осуществляющее товарную аквакультуру (товарное рыбоводство)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товарной аквакультуры (товарного рыбоводства)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Договор пользования рыбоводным участком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ЕГРИП об индивидуальном предпринимателе,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66.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Подпункт 30 пункта 2 </w:t>
            </w:r>
            <w:r>
              <w:rPr>
                <w:rFonts w:ascii="Courier New" w:hAnsi="Courier New" w:cs="Courier New"/>
              </w:rPr>
              <w:lastRenderedPageBreak/>
              <w:t>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Юридическое лицо, осуществляющее </w:t>
            </w:r>
            <w:r>
              <w:rPr>
                <w:rFonts w:ascii="Courier New" w:hAnsi="Courier New" w:cs="Courier New"/>
              </w:rPr>
              <w:lastRenderedPageBreak/>
              <w:t xml:space="preserve">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предназначенный </w:t>
            </w:r>
            <w:r>
              <w:rPr>
                <w:rFonts w:ascii="Courier New" w:hAnsi="Courier New" w:cs="Courier New"/>
              </w:rPr>
              <w:lastRenderedPageBreak/>
              <w:t xml:space="preserve">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Решение Правительства </w:t>
            </w:r>
            <w:r>
              <w:rPr>
                <w:rFonts w:ascii="Courier New" w:hAnsi="Courier New" w:cs="Courier New"/>
              </w:rPr>
              <w:lastRenderedPageBreak/>
              <w:t xml:space="preserve">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67.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31 пункта 2 статьи 39</w:t>
            </w:r>
            <w:r>
              <w:rPr>
                <w:rFonts w:ascii="Courier New" w:hAnsi="Courier New" w:cs="Courier New"/>
                <w:vertAlign w:val="superscript"/>
              </w:rPr>
              <w:t>6</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аренду</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Земельный участок, предназначенный для ведения сельскохозяйственного производства и используемый на основании договора аренды</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ЕГРИП об индивидуальном предпринимателе, </w:t>
            </w:r>
            <w:r>
              <w:rPr>
                <w:rFonts w:ascii="Courier New" w:hAnsi="Courier New" w:cs="Courier New"/>
              </w:rPr>
              <w:lastRenderedPageBreak/>
              <w:t xml:space="preserve">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68.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32 пункта 2 статьи 39</w:t>
            </w:r>
            <w:r>
              <w:rPr>
                <w:rFonts w:ascii="Courier New" w:hAnsi="Courier New" w:cs="Courier New"/>
                <w:vertAlign w:val="superscript"/>
              </w:rPr>
              <w:t>6</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аренду</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Арендатор земельного участка, имеющий право на заключение нового договора аренды земельного участка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Земельный участок, используемый на основании договора аренды</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828"/>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69.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2 пункта 2 статьи 39</w:t>
            </w:r>
            <w:r>
              <w:rPr>
                <w:rFonts w:ascii="Courier New" w:hAnsi="Courier New" w:cs="Courier New"/>
                <w:vertAlign w:val="superscript"/>
              </w:rPr>
              <w:t>9</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постоянное (бессрочное) пользование</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Государственное или муниципальное учреждение (бюджетное, казенное, автономное)</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1318"/>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70.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3 пункта 2 статьи 39.9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постоянное (бессрочное) пользование</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Казенное предприятие</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необходимый для осуществления деятельности казенного предприятия </w:t>
            </w:r>
          </w:p>
        </w:tc>
        <w:tc>
          <w:tcPr>
            <w:tcW w:w="2835" w:type="dxa"/>
            <w:vMerge w:val="restart"/>
          </w:tcPr>
          <w:p w:rsidR="00AB4FAB" w:rsidRDefault="003E0F72" w:rsidP="00AB4FAB">
            <w:pPr>
              <w:autoSpaceDE w:val="0"/>
              <w:autoSpaceDN w:val="0"/>
              <w:adjustRightInd w:val="0"/>
              <w:spacing w:after="0" w:line="240" w:lineRule="auto"/>
              <w:jc w:val="center"/>
              <w:rPr>
                <w:rFonts w:ascii="Courier New" w:hAnsi="Courier New" w:cs="Courier New"/>
              </w:rPr>
            </w:pPr>
            <w:r>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786"/>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71.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Подпункт 4 пункта 2 </w:t>
            </w:r>
            <w:r>
              <w:rPr>
                <w:rFonts w:ascii="Courier New" w:hAnsi="Courier New" w:cs="Courier New"/>
              </w:rPr>
              <w:lastRenderedPageBreak/>
              <w:t>статьи 39</w:t>
            </w:r>
            <w:r>
              <w:rPr>
                <w:rFonts w:ascii="Courier New" w:hAnsi="Courier New" w:cs="Courier New"/>
                <w:vertAlign w:val="superscript"/>
              </w:rPr>
              <w:t>9</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 постоянное (бессрочное) </w:t>
            </w:r>
            <w:r>
              <w:rPr>
                <w:rFonts w:ascii="Courier New" w:hAnsi="Courier New" w:cs="Courier New"/>
              </w:rPr>
              <w:lastRenderedPageBreak/>
              <w:t>пользование</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Центр исторического </w:t>
            </w:r>
            <w:r>
              <w:rPr>
                <w:rFonts w:ascii="Courier New" w:hAnsi="Courier New" w:cs="Courier New"/>
              </w:rPr>
              <w:lastRenderedPageBreak/>
              <w:t>наследия Президента Российской Федерации, прекратившего исполнение своих полномочий</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необходимый для </w:t>
            </w:r>
            <w:r>
              <w:rPr>
                <w:rFonts w:ascii="Courier New" w:hAnsi="Courier New" w:cs="Courier New"/>
              </w:rPr>
              <w:lastRenderedPageBreak/>
              <w:t>осуществления деятельности Центра исторического наследия Президента Российской Федерации, прекратившего исполнение своих полномочий</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Документы, предусмотренные </w:t>
            </w:r>
            <w:r>
              <w:rPr>
                <w:rFonts w:ascii="Courier New" w:hAnsi="Courier New" w:cs="Courier New"/>
              </w:rPr>
              <w:lastRenderedPageBreak/>
              <w:t>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 Выписка из ЕГРН об объекте недвижимости </w:t>
            </w:r>
            <w:r>
              <w:rPr>
                <w:rFonts w:ascii="Courier New" w:hAnsi="Courier New" w:cs="Courier New"/>
              </w:rPr>
              <w:lastRenderedPageBreak/>
              <w:t xml:space="preserve">(об испрашиваемом земельном участке) </w:t>
            </w:r>
          </w:p>
        </w:tc>
      </w:tr>
      <w:tr w:rsidR="005D0267">
        <w:trPr>
          <w:trHeight w:val="828"/>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72.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 пункта 2 статьи 39</w:t>
            </w:r>
            <w:r>
              <w:rPr>
                <w:rFonts w:ascii="Courier New" w:hAnsi="Courier New" w:cs="Courier New"/>
                <w:vertAlign w:val="superscript"/>
              </w:rPr>
              <w:t>10</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безвозмездное пользование</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Государственное или муниципальное учреждение (бюджетное, казенное, автономное)</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881"/>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73.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 пункта 2 статьи 39</w:t>
            </w:r>
            <w:r>
              <w:rPr>
                <w:rFonts w:ascii="Courier New" w:hAnsi="Courier New" w:cs="Courier New"/>
                <w:vertAlign w:val="superscript"/>
              </w:rPr>
              <w:t>10</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безвозмездное пользование</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Казенное предприятие</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Земельный участок, необходимый для осуществления деятельности казенного предприятия</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w:t>
            </w:r>
          </w:p>
        </w:tc>
      </w:tr>
      <w:tr w:rsidR="005D0267">
        <w:trPr>
          <w:trHeight w:val="987"/>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74.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 пункта 2 статьи 39</w:t>
            </w:r>
            <w:r>
              <w:rPr>
                <w:rFonts w:ascii="Courier New" w:hAnsi="Courier New" w:cs="Courier New"/>
                <w:vertAlign w:val="superscript"/>
              </w:rPr>
              <w:t>10</w:t>
            </w:r>
            <w:r>
              <w:rPr>
                <w:rFonts w:ascii="Courier New" w:hAnsi="Courier New" w:cs="Courier New"/>
              </w:rPr>
              <w:t xml:space="preserve"> </w:t>
            </w:r>
            <w:r>
              <w:rPr>
                <w:rFonts w:ascii="Courier New" w:hAnsi="Courier New" w:cs="Courier New"/>
              </w:rPr>
              <w:lastRenderedPageBreak/>
              <w:t>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 безвозмездное </w:t>
            </w:r>
            <w:r>
              <w:rPr>
                <w:rFonts w:ascii="Courier New" w:hAnsi="Courier New" w:cs="Courier New"/>
              </w:rPr>
              <w:lastRenderedPageBreak/>
              <w:t>пользование</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Центр исторического наследия </w:t>
            </w:r>
            <w:r>
              <w:rPr>
                <w:rFonts w:ascii="Courier New" w:hAnsi="Courier New" w:cs="Courier New"/>
              </w:rPr>
              <w:lastRenderedPageBreak/>
              <w:t>Президента Российской Федерации, прекратившего исполнение своих полномочий</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необходимый для осуществления </w:t>
            </w:r>
            <w:r>
              <w:rPr>
                <w:rFonts w:ascii="Courier New" w:hAnsi="Courier New" w:cs="Courier New"/>
              </w:rPr>
              <w:lastRenderedPageBreak/>
              <w:t>деятельности Центра исторического наследия Президента Российской Федерации, прекратившего исполнение своих полномочий</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Документы, предусмотренные настоящим перечнем, </w:t>
            </w:r>
            <w:r>
              <w:rPr>
                <w:rFonts w:ascii="Courier New" w:hAnsi="Courier New" w:cs="Courier New"/>
              </w:rPr>
              <w:lastRenderedPageBreak/>
              <w:t>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 Выписка из ЕГРН об объекте недвижимости (об испрашиваемом </w:t>
            </w:r>
            <w:r>
              <w:rPr>
                <w:rFonts w:ascii="Courier New" w:hAnsi="Courier New" w:cs="Courier New"/>
              </w:rPr>
              <w:lastRenderedPageBreak/>
              <w:t>земельном участке)</w:t>
            </w:r>
          </w:p>
        </w:tc>
      </w:tr>
      <w:tr w:rsidR="005D0267">
        <w:trPr>
          <w:trHeight w:val="1020"/>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rsidRPr="005A09D1">
        <w:trPr>
          <w:trHeight w:val="1435"/>
        </w:trPr>
        <w:tc>
          <w:tcPr>
            <w:tcW w:w="56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75. </w:t>
            </w:r>
          </w:p>
        </w:tc>
        <w:tc>
          <w:tcPr>
            <w:tcW w:w="170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2 пункта 2 статьи 39</w:t>
            </w:r>
            <w:r w:rsidRPr="005A09D1">
              <w:rPr>
                <w:rFonts w:ascii="Courier New" w:hAnsi="Courier New" w:cs="Courier New"/>
                <w:vertAlign w:val="superscript"/>
              </w:rPr>
              <w:t>10</w:t>
            </w:r>
            <w:r w:rsidRPr="005A09D1">
              <w:rPr>
                <w:rFonts w:ascii="Courier New" w:hAnsi="Courier New" w:cs="Courier New"/>
              </w:rPr>
              <w:t xml:space="preserve"> Земельного кодекса</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безвозмездное пользование</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Работник организации, которой земельный участок предоставлен на праве постоянного (бессрочного) пользования</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предоставляемый в виде служебного надела</w:t>
            </w:r>
          </w:p>
        </w:tc>
        <w:tc>
          <w:tcPr>
            <w:tcW w:w="2835" w:type="dxa"/>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Сведения о трудовой деятельности</w:t>
            </w:r>
          </w:p>
          <w:p w:rsidR="005D0267" w:rsidRPr="005A09D1" w:rsidRDefault="007D7A7F" w:rsidP="00AB4FAB">
            <w:pPr>
              <w:autoSpaceDE w:val="0"/>
              <w:autoSpaceDN w:val="0"/>
              <w:adjustRightInd w:val="0"/>
              <w:spacing w:after="0" w:line="240" w:lineRule="auto"/>
              <w:rPr>
                <w:rFonts w:ascii="Courier New" w:hAnsi="Courier New" w:cs="Courier New"/>
              </w:rPr>
            </w:pPr>
            <w:r w:rsidRPr="007D7A7F">
              <w:rPr>
                <w:rFonts w:ascii="Courier New" w:hAnsi="Courier New" w:cs="Courier New"/>
              </w:rPr>
              <w:pict>
                <v:rect id="_x0000_i1057" style="width:0;height:1.5pt" o:hralign="center" o:hrstd="t" o:hr="t" fillcolor="#a0a0a0" stroked="f"/>
              </w:pic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p w:rsidR="005D0267" w:rsidRPr="005A09D1" w:rsidRDefault="005D0267" w:rsidP="00AB4FAB">
            <w:pPr>
              <w:autoSpaceDE w:val="0"/>
              <w:autoSpaceDN w:val="0"/>
              <w:adjustRightInd w:val="0"/>
              <w:spacing w:after="0" w:line="240" w:lineRule="auto"/>
              <w:rPr>
                <w:rFonts w:ascii="Courier New" w:hAnsi="Courier New" w:cs="Courier New"/>
              </w:rPr>
            </w:pP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76.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3 пункта 2 статьи 39</w:t>
            </w:r>
            <w:r>
              <w:rPr>
                <w:rFonts w:ascii="Courier New" w:hAnsi="Courier New" w:cs="Courier New"/>
                <w:vertAlign w:val="superscript"/>
              </w:rPr>
              <w:t>10</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безвозмездное пользование</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Религиозная организация</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Земельный участок, предназначенный для размещения зданий, сооружения религиозного или благотворительного назначения</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 </w:t>
            </w:r>
          </w:p>
        </w:tc>
      </w:tr>
      <w:tr w:rsidR="005D0267">
        <w:trPr>
          <w:trHeight w:val="828"/>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77.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Подпункты 4, 4.1, 4.2 пункта 2 статьи 39</w:t>
            </w:r>
            <w:r w:rsidRPr="005A09D1">
              <w:rPr>
                <w:rFonts w:ascii="Courier New" w:hAnsi="Courier New" w:cs="Courier New"/>
                <w:vertAlign w:val="superscript"/>
              </w:rPr>
              <w:t>10</w:t>
            </w:r>
            <w:r w:rsidRPr="005A09D1">
              <w:rPr>
                <w:rFonts w:ascii="Courier New" w:hAnsi="Courier New" w:cs="Courier New"/>
              </w:rPr>
              <w:t xml:space="preserve"> Земельного кодекса</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безвозмездное пользование</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Религиозная организация, которой на праве безвозмездного пользования принадлежат здания, сооружения; 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w:t>
            </w:r>
            <w:r w:rsidRPr="005A09D1">
              <w:rPr>
                <w:rFonts w:ascii="Courier New" w:hAnsi="Courier New" w:cs="Courier New"/>
              </w:rPr>
              <w:lastRenderedPageBreak/>
              <w:t xml:space="preserve">предоставлены здания, сооружения, находящиеся в муниципальной собственности </w:t>
            </w:r>
          </w:p>
        </w:tc>
        <w:tc>
          <w:tcPr>
            <w:tcW w:w="2551" w:type="dxa"/>
            <w:vMerge w:val="restart"/>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Земельный участок, на котором расположены здания, сооружения, принадлежащие религиозной организации на праве безвозмездного пользования;</w:t>
            </w:r>
            <w:r w:rsidR="00B27F98">
              <w:rPr>
                <w:rFonts w:ascii="Courier New" w:hAnsi="Courier New" w:cs="Courier New"/>
              </w:rPr>
              <w:t xml:space="preserve"> </w:t>
            </w:r>
            <w:r w:rsidRPr="005A09D1">
              <w:rPr>
                <w:rFonts w:ascii="Courier New" w:hAnsi="Courier New" w:cs="Courier New"/>
              </w:rPr>
              <w:t xml:space="preserve">земельный участок, на котором расположены здания и сооружения религиозного или благотворительного назначения, принадлежащие религиозной организации на праве </w:t>
            </w:r>
            <w:r w:rsidRPr="005A09D1">
              <w:rPr>
                <w:rFonts w:ascii="Courier New" w:hAnsi="Courier New" w:cs="Courier New"/>
              </w:rPr>
              <w:lastRenderedPageBreak/>
              <w:t>собственности;</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на котором расположены здания, сооружения, находящиеся в муниципальной собственности, принадлежащие некоммерческой организации на праве безвозмездного пользования</w:t>
            </w:r>
          </w:p>
        </w:tc>
        <w:tc>
          <w:tcPr>
            <w:tcW w:w="2835"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ЕГРН об объекте недвижимости (о здании и (или) сооружении, расположенном (расположенных)</w:t>
            </w:r>
            <w:r w:rsidR="00E36173">
              <w:rPr>
                <w:rFonts w:ascii="Courier New" w:hAnsi="Courier New" w:cs="Courier New"/>
              </w:rPr>
              <w:t xml:space="preserve"> </w:t>
            </w:r>
            <w:r w:rsidRPr="005A09D1">
              <w:rPr>
                <w:rFonts w:ascii="Courier New" w:hAnsi="Courier New" w:cs="Courier New"/>
              </w:rPr>
              <w:t>на испрашиваемом земельном участке)</w:t>
            </w:r>
          </w:p>
        </w:tc>
      </w:tr>
      <w:tr w:rsidR="005D0267">
        <w:trPr>
          <w:trHeight w:val="3072"/>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rPr>
          <w:trHeight w:val="314"/>
        </w:trPr>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78.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5 пункта 2 статьи 39</w:t>
            </w:r>
            <w:r w:rsidRPr="005A09D1">
              <w:rPr>
                <w:rFonts w:ascii="Courier New" w:hAnsi="Courier New" w:cs="Courier New"/>
                <w:vertAlign w:val="superscript"/>
              </w:rPr>
              <w:t>10</w:t>
            </w:r>
            <w:r w:rsidRPr="005A09D1">
              <w:rPr>
                <w:rFonts w:ascii="Courier New" w:hAnsi="Courier New" w:cs="Courier New"/>
              </w:rPr>
              <w:t xml:space="preserve"> Земельного кодекса</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безвозмездное пользование</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Лицо, с которым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w:t>
            </w:r>
            <w:r w:rsidRPr="005A09D1">
              <w:rPr>
                <w:rFonts w:ascii="Courier New" w:hAnsi="Courier New" w:cs="Courier New"/>
              </w:rPr>
              <w:lastRenderedPageBreak/>
              <w:t>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Земельный участок, предназначенный для строительства или реконструкции объектов недвижимости, осуществляемых полностью за счет средств федерального бюджета, средств бюджета субъекта Российской Федерации или средств местного бюджета</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w:t>
            </w:r>
          </w:p>
        </w:tc>
      </w:tr>
      <w:tr w:rsidR="005D0267">
        <w:trPr>
          <w:trHeight w:val="314"/>
        </w:trPr>
        <w:tc>
          <w:tcPr>
            <w:tcW w:w="56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Выписка из ЕГРН об объекте недвижимости </w:t>
            </w:r>
            <w:r w:rsidRPr="005A09D1">
              <w:rPr>
                <w:rFonts w:ascii="Courier New" w:hAnsi="Courier New" w:cs="Courier New"/>
              </w:rPr>
              <w:lastRenderedPageBreak/>
              <w:t>(об испрашиваемом земельном участке)</w:t>
            </w:r>
          </w:p>
        </w:tc>
      </w:tr>
      <w:tr w:rsidR="005D0267">
        <w:trPr>
          <w:trHeight w:val="828"/>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rsidTr="00790F83">
        <w:trPr>
          <w:trHeight w:val="884"/>
        </w:trPr>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79.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10 пункта 2 статьи 39</w:t>
            </w:r>
            <w:r w:rsidRPr="005A09D1">
              <w:rPr>
                <w:rFonts w:ascii="Courier New" w:hAnsi="Courier New" w:cs="Courier New"/>
                <w:vertAlign w:val="superscript"/>
              </w:rPr>
              <w:t>3</w:t>
            </w:r>
            <w:r w:rsidRPr="005A09D1">
              <w:rPr>
                <w:rFonts w:ascii="Courier New" w:hAnsi="Courier New" w:cs="Courier New"/>
              </w:rPr>
              <w:t>, подпункт 15 пункта 2 статьи 39</w:t>
            </w:r>
            <w:r w:rsidRPr="005A09D1">
              <w:rPr>
                <w:rFonts w:ascii="Courier New" w:hAnsi="Courier New" w:cs="Courier New"/>
                <w:vertAlign w:val="superscript"/>
              </w:rPr>
              <w:t>6</w:t>
            </w:r>
            <w:r w:rsidRPr="005A09D1">
              <w:rPr>
                <w:rFonts w:ascii="Courier New" w:hAnsi="Courier New" w:cs="Courier New"/>
              </w:rPr>
              <w:t>, подпункт 6 пункта 2 статьи 39</w:t>
            </w:r>
            <w:r w:rsidRPr="005A09D1">
              <w:rPr>
                <w:rFonts w:ascii="Courier New" w:hAnsi="Courier New" w:cs="Courier New"/>
                <w:vertAlign w:val="superscript"/>
              </w:rPr>
              <w:t>10</w:t>
            </w:r>
            <w:r w:rsidRPr="005A09D1">
              <w:rPr>
                <w:rFonts w:ascii="Courier New" w:hAnsi="Courier New" w:cs="Courier New"/>
              </w:rPr>
              <w:t xml:space="preserve"> Земельного кодекса</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собственность за плату, в аренду, в безвозмездное пользование</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w:t>
            </w:r>
            <w:r w:rsidRPr="005A09D1">
              <w:rPr>
                <w:rFonts w:ascii="Courier New" w:hAnsi="Courier New" w:cs="Courier New"/>
              </w:rPr>
              <w:lastRenderedPageBreak/>
              <w:t>(фермерским) хозяйством его деятельности</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Земельный участок, предназначенный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ЕГРН об объекте недвижимости (об испрашиваемом земельном участке)</w:t>
            </w:r>
          </w:p>
        </w:tc>
      </w:tr>
      <w:tr w:rsidR="005D0267">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rPr>
          <w:trHeight w:val="1104"/>
        </w:trPr>
        <w:tc>
          <w:tcPr>
            <w:tcW w:w="56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ЕГРИП об индивидуальном предпринимателе, являющемся заявителем </w:t>
            </w:r>
          </w:p>
        </w:tc>
      </w:tr>
      <w:tr w:rsidR="005D0267">
        <w:trPr>
          <w:trHeight w:val="600"/>
        </w:trPr>
        <w:tc>
          <w:tcPr>
            <w:tcW w:w="56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80. </w:t>
            </w:r>
          </w:p>
        </w:tc>
        <w:tc>
          <w:tcPr>
            <w:tcW w:w="170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7 пункта 2 статьи 39</w:t>
            </w:r>
            <w:r w:rsidRPr="005A09D1">
              <w:rPr>
                <w:rFonts w:ascii="Courier New" w:hAnsi="Courier New" w:cs="Courier New"/>
                <w:vertAlign w:val="superscript"/>
              </w:rPr>
              <w:t>10</w:t>
            </w:r>
            <w:r w:rsidRPr="005A09D1">
              <w:rPr>
                <w:rFonts w:ascii="Courier New" w:hAnsi="Courier New" w:cs="Courier New"/>
              </w:rPr>
              <w:t xml:space="preserve"> Земельного кодекса</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безвозмездное пользование</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Гражданин, работающий по основному месту работы в муниципальном образовании, определенном законом Иркутской области, по профессии, специальности, установленным законом Иркутской области </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Иркутской области</w:t>
            </w:r>
          </w:p>
        </w:tc>
        <w:tc>
          <w:tcPr>
            <w:tcW w:w="2835" w:type="dxa"/>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сведения о трудовой деятельности</w:t>
            </w:r>
          </w:p>
          <w:p w:rsidR="00790F83" w:rsidRDefault="007D7A7F" w:rsidP="00790F83">
            <w:pPr>
              <w:autoSpaceDE w:val="0"/>
              <w:autoSpaceDN w:val="0"/>
              <w:adjustRightInd w:val="0"/>
              <w:spacing w:after="0" w:line="240" w:lineRule="auto"/>
              <w:jc w:val="center"/>
              <w:rPr>
                <w:rFonts w:ascii="Courier New" w:hAnsi="Courier New" w:cs="Courier New"/>
              </w:rPr>
            </w:pPr>
            <w:r w:rsidRPr="007D7A7F">
              <w:rPr>
                <w:rFonts w:ascii="Courier New" w:hAnsi="Courier New" w:cs="Courier New"/>
              </w:rPr>
              <w:pict>
                <v:rect id="_x0000_i1058" style="width:0;height:1.5pt" o:hralign="center" o:hrstd="t" o:hr="t" fillcolor="#a0a0a0" stroked="f"/>
              </w:pict>
            </w:r>
          </w:p>
          <w:p w:rsidR="005D0267" w:rsidRPr="005A09D1" w:rsidRDefault="003E0F72" w:rsidP="00790F83">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1022"/>
        </w:trPr>
        <w:tc>
          <w:tcPr>
            <w:tcW w:w="56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81. </w:t>
            </w:r>
          </w:p>
        </w:tc>
        <w:tc>
          <w:tcPr>
            <w:tcW w:w="170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8 пункта 2 статьи 39.10 Земельного кодекса &lt;73&gt;</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безвозмездное пользование</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Гражданин, которому предоставлено служебное жилое помещение в виде жилого дома</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на котором находится служебное жилое помещение в виде жилого дома</w:t>
            </w:r>
          </w:p>
        </w:tc>
        <w:tc>
          <w:tcPr>
            <w:tcW w:w="2835" w:type="dxa"/>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Договор найма служебного жилого помещения</w:t>
            </w:r>
          </w:p>
          <w:p w:rsidR="005D0267" w:rsidRPr="005A09D1" w:rsidRDefault="007D7A7F">
            <w:pPr>
              <w:autoSpaceDE w:val="0"/>
              <w:autoSpaceDN w:val="0"/>
              <w:adjustRightInd w:val="0"/>
              <w:spacing w:after="0" w:line="240" w:lineRule="auto"/>
              <w:jc w:val="center"/>
              <w:rPr>
                <w:rFonts w:ascii="Courier New" w:hAnsi="Courier New" w:cs="Courier New"/>
              </w:rPr>
            </w:pPr>
            <w:r w:rsidRPr="007D7A7F">
              <w:rPr>
                <w:rFonts w:ascii="Courier New" w:hAnsi="Courier New" w:cs="Courier New"/>
              </w:rPr>
              <w:pict>
                <v:rect id="_x0000_i1059" style="width:0;height:1.5pt" o:hralign="center" o:hrstd="t" o:hr="t" fillcolor="#a0a0a0" stroked="f"/>
              </w:pic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c>
          <w:tcPr>
            <w:tcW w:w="56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82. </w:t>
            </w:r>
          </w:p>
        </w:tc>
        <w:tc>
          <w:tcPr>
            <w:tcW w:w="170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9 пункта 2 статьи 39</w:t>
            </w:r>
            <w:r>
              <w:rPr>
                <w:rFonts w:ascii="Courier New" w:hAnsi="Courier New" w:cs="Courier New"/>
                <w:vertAlign w:val="superscript"/>
              </w:rPr>
              <w:t>10</w:t>
            </w:r>
            <w:r>
              <w:rPr>
                <w:rFonts w:ascii="Courier New" w:hAnsi="Courier New" w:cs="Courier New"/>
              </w:rPr>
              <w:t xml:space="preserve"> Земельного кодекса</w:t>
            </w:r>
          </w:p>
        </w:tc>
        <w:tc>
          <w:tcPr>
            <w:tcW w:w="1768"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безвозмездное пользование</w:t>
            </w:r>
          </w:p>
        </w:tc>
        <w:tc>
          <w:tcPr>
            <w:tcW w:w="255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Гражданин, испрашивающий земельный участок для сельскохозяйственной деятельности (в </w:t>
            </w:r>
            <w:r>
              <w:rPr>
                <w:rFonts w:ascii="Courier New" w:hAnsi="Courier New" w:cs="Courier New"/>
              </w:rPr>
              <w:lastRenderedPageBreak/>
              <w:t>том числе пчеловодства) для собственных нужд</w:t>
            </w:r>
          </w:p>
        </w:tc>
        <w:tc>
          <w:tcPr>
            <w:tcW w:w="255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Лесной участок</w:t>
            </w:r>
          </w:p>
        </w:tc>
        <w:tc>
          <w:tcPr>
            <w:tcW w:w="2835" w:type="dxa"/>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об объекте недвижимости (об испрашиваемом земельном участке)</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83.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10 пункта 2 статьи 39</w:t>
            </w:r>
            <w:r>
              <w:rPr>
                <w:rFonts w:ascii="Courier New" w:hAnsi="Courier New" w:cs="Courier New"/>
                <w:vertAlign w:val="superscript"/>
              </w:rPr>
              <w:t>10</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безвозмездное пользование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Гражданин или юридическое лицо, испрашивающее земельный участок для сельскохозяйственного, охотхозяйственного, лесохозяйственного и иного использования, не предусматривающего строительства зданий, сооружений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ЕГРИП об индивидуальном предпринимателе,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84.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11 пункта 2 статьи 39</w:t>
            </w:r>
            <w:r>
              <w:rPr>
                <w:rFonts w:ascii="Courier New" w:hAnsi="Courier New" w:cs="Courier New"/>
                <w:vertAlign w:val="superscript"/>
              </w:rPr>
              <w:t>10</w:t>
            </w:r>
            <w:r>
              <w:rPr>
                <w:rFonts w:ascii="Courier New" w:hAnsi="Courier New" w:cs="Courier New"/>
              </w:rPr>
              <w:t xml:space="preserve"> Земельного </w:t>
            </w:r>
            <w:r>
              <w:rPr>
                <w:rFonts w:ascii="Courier New" w:hAnsi="Courier New" w:cs="Courier New"/>
              </w:rPr>
              <w:lastRenderedPageBreak/>
              <w:t xml:space="preserve">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 безвозмездное пользование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СНТ или ОНТ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ведения гражданами </w:t>
            </w:r>
            <w:r>
              <w:rPr>
                <w:rFonts w:ascii="Courier New" w:hAnsi="Courier New" w:cs="Courier New"/>
              </w:rPr>
              <w:lastRenderedPageBreak/>
              <w:t xml:space="preserve">садоводства или огородничества для собственных нужд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Решение общего собрания членов товарищества о приобретении права </w:t>
            </w:r>
            <w:r>
              <w:rPr>
                <w:rFonts w:ascii="Courier New" w:hAnsi="Courier New" w:cs="Courier New"/>
              </w:rPr>
              <w:lastRenderedPageBreak/>
              <w:t xml:space="preserve">безвозмездного пользования земельным участком, предназначенным для ведения гражданами садоводства или огородничества для собственных нужд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5D0267">
        <w:trPr>
          <w:trHeight w:val="1318"/>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в отношении СНТ или ОНТ </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85.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12 пункта 2 статьи 39</w:t>
            </w:r>
            <w:r w:rsidRPr="005A09D1">
              <w:rPr>
                <w:rFonts w:ascii="Courier New" w:hAnsi="Courier New" w:cs="Courier New"/>
                <w:vertAlign w:val="superscript"/>
              </w:rPr>
              <w:t>10</w:t>
            </w:r>
            <w:r w:rsidRPr="005A09D1">
              <w:rPr>
                <w:rFonts w:ascii="Courier New" w:hAnsi="Courier New" w:cs="Courier New"/>
              </w:rPr>
              <w:t xml:space="preserve"> Земельного 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безвозмездное пользование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Некоммерческая организация, созданная гражданами в целях жилищного строительства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предназначенный для жилищного строительства </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rsidP="002D010D">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Решение о создании некоммерческой организации</w:t>
            </w:r>
          </w:p>
        </w:tc>
      </w:tr>
      <w:tr w:rsidR="005D0267">
        <w:tc>
          <w:tcPr>
            <w:tcW w:w="56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680"/>
        </w:trPr>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rPr>
          <w:trHeight w:val="2431"/>
        </w:trPr>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86.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14 пункта 2 статьи 39</w:t>
            </w:r>
            <w:r w:rsidRPr="005A09D1">
              <w:rPr>
                <w:rFonts w:ascii="Courier New" w:hAnsi="Courier New" w:cs="Courier New"/>
                <w:vertAlign w:val="superscript"/>
              </w:rPr>
              <w:t>10</w:t>
            </w:r>
            <w:r w:rsidRPr="005A09D1">
              <w:rPr>
                <w:rFonts w:ascii="Courier New" w:hAnsi="Courier New" w:cs="Courier New"/>
              </w:rPr>
              <w:t xml:space="preserve"> Земельного 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безвозмездное пользование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Лицо,</w:t>
            </w:r>
            <w:r w:rsidR="003D6FDA">
              <w:rPr>
                <w:rFonts w:ascii="Courier New" w:hAnsi="Courier New" w:cs="Courier New"/>
              </w:rPr>
              <w:t xml:space="preserve"> </w:t>
            </w:r>
            <w:r w:rsidRPr="005A09D1">
              <w:rPr>
                <w:rFonts w:ascii="Courier New" w:hAnsi="Courier New" w:cs="Courier New"/>
              </w:rPr>
              <w:t xml:space="preserve">с которым в соответствии с Федеральным законом от 29.12.2012 №275-ФЗ «О государственном оборонном заказе или Федеральным законом от </w:t>
            </w:r>
            <w:r w:rsidRPr="005A09D1">
              <w:rPr>
                <w:rFonts w:ascii="Courier New" w:hAnsi="Courier New" w:cs="Courier New"/>
              </w:rPr>
              <w:lastRenderedPageBreak/>
              <w:t xml:space="preserve">05.04.2013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Земельный участок, необходимый для выполнения работ или оказания услуг, предусмотренных государственным контрактом, заключенным в </w:t>
            </w:r>
            <w:r w:rsidRPr="005A09D1">
              <w:rPr>
                <w:rFonts w:ascii="Courier New" w:hAnsi="Courier New" w:cs="Courier New"/>
              </w:rPr>
              <w:lastRenderedPageBreak/>
              <w:t xml:space="preserve">соответствии с Федеральным законом от 29.12.2012 №275-ФЗ «О государственном оборонном заказе» или Федеральным законом от 05.04.2013 №44-ФЗ «О контрактной системе в сфере закупок товаров, работ, услуг для обеспечения государственных и муниципальных нужд» </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Государственный контракт</w:t>
            </w:r>
          </w:p>
          <w:p w:rsidR="005D0267" w:rsidRPr="005A09D1" w:rsidRDefault="007D7A7F">
            <w:pPr>
              <w:autoSpaceDE w:val="0"/>
              <w:autoSpaceDN w:val="0"/>
              <w:adjustRightInd w:val="0"/>
              <w:spacing w:after="0" w:line="240" w:lineRule="auto"/>
              <w:jc w:val="center"/>
              <w:rPr>
                <w:rFonts w:ascii="Courier New" w:hAnsi="Courier New" w:cs="Courier New"/>
              </w:rPr>
            </w:pPr>
            <w:r w:rsidRPr="007D7A7F">
              <w:rPr>
                <w:rFonts w:ascii="Courier New" w:hAnsi="Courier New" w:cs="Courier New"/>
              </w:rPr>
              <w:pict>
                <v:rect id="_x0000_i1060" style="width:0;height:1.5pt" o:hralign="center" o:hrstd="t" o:hr="t" fillcolor="#a0a0a0" stroked="f"/>
              </w:pic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Выписка из ЕГРН об объекте недвижимости (об испрашиваемом земельном участке) </w:t>
            </w:r>
          </w:p>
        </w:tc>
      </w:tr>
      <w:tr w:rsidR="005D0267" w:rsidTr="003D6FDA">
        <w:trPr>
          <w:trHeight w:val="2430"/>
        </w:trPr>
        <w:tc>
          <w:tcPr>
            <w:tcW w:w="56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tc>
      </w:tr>
      <w:tr w:rsidR="005D0267" w:rsidTr="003D6FDA">
        <w:trPr>
          <w:trHeight w:val="1309"/>
        </w:trPr>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87.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15 пункта 2 статьи 39</w:t>
            </w:r>
            <w:r w:rsidRPr="005A09D1">
              <w:rPr>
                <w:rFonts w:ascii="Courier New" w:hAnsi="Courier New" w:cs="Courier New"/>
                <w:vertAlign w:val="superscript"/>
              </w:rPr>
              <w:t xml:space="preserve">10 </w:t>
            </w:r>
            <w:r w:rsidRPr="005A09D1">
              <w:rPr>
                <w:rFonts w:ascii="Courier New" w:hAnsi="Courier New" w:cs="Courier New"/>
              </w:rPr>
              <w:t xml:space="preserve">Земельного 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безвозмездное пользование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Некоммерческая организация, предусмотренная законом субъекта Российской Федерации и созданная субъектом Российской Федерации целях жилищного </w:t>
            </w:r>
            <w:r w:rsidRPr="005A09D1">
              <w:rPr>
                <w:rFonts w:ascii="Courier New" w:hAnsi="Courier New" w:cs="Courier New"/>
              </w:rPr>
              <w:lastRenderedPageBreak/>
              <w:t xml:space="preserve">строительства для обеспечения жилыми помещениями отдельных категорий граждан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Земельный участок, предназначенный для жилищного строительства </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5A09D1" w:rsidRDefault="003E0F72" w:rsidP="00AA532F">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Решение Иркутской области о создании некоммерческой организации</w:t>
            </w:r>
          </w:p>
        </w:tc>
      </w:tr>
      <w:tr w:rsidR="005D0267" w:rsidTr="003D6FDA">
        <w:trPr>
          <w:trHeight w:val="1309"/>
        </w:trPr>
        <w:tc>
          <w:tcPr>
            <w:tcW w:w="56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top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1318"/>
        </w:trPr>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88.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16 пункта 2 статьи 39</w:t>
            </w:r>
            <w:r>
              <w:rPr>
                <w:rFonts w:ascii="Courier New" w:hAnsi="Courier New" w:cs="Courier New"/>
                <w:vertAlign w:val="superscript"/>
              </w:rPr>
              <w:t>10</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безвозмездное пользование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предоставляемый взамен земельного участка, изъятого для государственных или муниципальных нужд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946"/>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w:t>
            </w:r>
          </w:p>
        </w:tc>
      </w:tr>
      <w:tr w:rsidR="005D0267">
        <w:trPr>
          <w:trHeight w:val="946"/>
        </w:trPr>
        <w:tc>
          <w:tcPr>
            <w:tcW w:w="562" w:type="dxa"/>
          </w:tcPr>
          <w:p w:rsidR="005D0267" w:rsidRDefault="003E0F72">
            <w:pPr>
              <w:autoSpaceDE w:val="0"/>
              <w:autoSpaceDN w:val="0"/>
              <w:adjustRightInd w:val="0"/>
              <w:spacing w:after="0" w:line="240" w:lineRule="auto"/>
              <w:rPr>
                <w:rFonts w:ascii="Courier New" w:hAnsi="Courier New" w:cs="Courier New"/>
              </w:rPr>
            </w:pPr>
            <w:r>
              <w:rPr>
                <w:rFonts w:ascii="Courier New" w:hAnsi="Courier New" w:cs="Courier New"/>
              </w:rPr>
              <w:t>89</w:t>
            </w:r>
          </w:p>
        </w:tc>
        <w:tc>
          <w:tcPr>
            <w:tcW w:w="1701" w:type="dxa"/>
          </w:tcPr>
          <w:p w:rsidR="005D0267" w:rsidRPr="005A09D1" w:rsidRDefault="007D7A7F">
            <w:pPr>
              <w:autoSpaceDE w:val="0"/>
              <w:autoSpaceDN w:val="0"/>
              <w:adjustRightInd w:val="0"/>
              <w:spacing w:after="0" w:line="240" w:lineRule="auto"/>
              <w:jc w:val="center"/>
              <w:rPr>
                <w:rFonts w:ascii="Courier New" w:hAnsi="Courier New" w:cs="Courier New"/>
              </w:rPr>
            </w:pPr>
            <w:hyperlink r:id="rId34" w:anchor="l3543" w:history="1">
              <w:r w:rsidR="003E0F72" w:rsidRPr="005A09D1">
                <w:rPr>
                  <w:rFonts w:ascii="Courier New" w:hAnsi="Courier New" w:cs="Courier New"/>
                </w:rPr>
                <w:t>Подпункт 41</w:t>
              </w:r>
            </w:hyperlink>
            <w:r w:rsidR="003E0F72" w:rsidRPr="005A09D1">
              <w:rPr>
                <w:rFonts w:ascii="Courier New" w:hAnsi="Courier New" w:cs="Courier New"/>
              </w:rPr>
              <w:t xml:space="preserve"> пункта 2 статьи 39.6 Земельного кодекса</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Публично-правовая компания "Фонд развития территорий"</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w:t>
            </w:r>
            <w:hyperlink r:id="rId35" w:anchor="l0" w:history="1">
              <w:r w:rsidRPr="005A09D1">
                <w:rPr>
                  <w:rFonts w:ascii="Courier New" w:hAnsi="Courier New" w:cs="Courier New"/>
                </w:rPr>
                <w:t>от 29 июля 2017г. N218-ФЗ</w:t>
              </w:r>
            </w:hyperlink>
            <w:r w:rsidRPr="005A09D1">
              <w:rPr>
                <w:rFonts w:ascii="Courier New" w:hAnsi="Courier New" w:cs="Courier New"/>
              </w:rPr>
              <w:t xml:space="preserve">"О публично-правовой компании "Фонд </w:t>
            </w:r>
            <w:r w:rsidRPr="005A09D1">
              <w:rPr>
                <w:rFonts w:ascii="Courier New" w:hAnsi="Courier New" w:cs="Courier New"/>
              </w:rPr>
              <w:lastRenderedPageBreak/>
              <w:t xml:space="preserve">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w:t>
            </w:r>
            <w:hyperlink r:id="rId36" w:anchor="l0" w:history="1">
              <w:r w:rsidRPr="005A09D1">
                <w:rPr>
                  <w:rFonts w:ascii="Courier New" w:hAnsi="Courier New" w:cs="Courier New"/>
                </w:rPr>
                <w:t>от 26 октября 2002г. N127-ФЗ</w:t>
              </w:r>
            </w:hyperlink>
            <w:r w:rsidRPr="005A09D1">
              <w:rPr>
                <w:rFonts w:ascii="Courier New" w:hAnsi="Courier New" w:cs="Courier New"/>
              </w:rPr>
              <w:t xml:space="preserve">"О несостоятельности (банкротстве)", невозможно в связи с наличием ограничений, установленных земельным и иным </w:t>
            </w:r>
            <w:r w:rsidRPr="005A09D1">
              <w:rPr>
                <w:rFonts w:ascii="Courier New" w:hAnsi="Courier New" w:cs="Courier New"/>
              </w:rPr>
              <w:lastRenderedPageBreak/>
              <w:t xml:space="preserve">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37" w:anchor="l0" w:history="1">
              <w:r w:rsidRPr="005A09D1">
                <w:rPr>
                  <w:rFonts w:ascii="Courier New" w:hAnsi="Courier New" w:cs="Courier New"/>
                </w:rPr>
                <w:t>кодексом</w:t>
              </w:r>
            </w:hyperlink>
            <w:r w:rsidRPr="005A09D1">
              <w:rPr>
                <w:rFonts w:ascii="Courier New" w:hAnsi="Courier New" w:cs="Courier New"/>
              </w:rPr>
              <w:t xml:space="preserve"> Российской Федерации</w:t>
            </w:r>
          </w:p>
        </w:tc>
        <w:tc>
          <w:tcPr>
            <w:tcW w:w="2835"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w:t>
            </w:r>
            <w:r w:rsidRPr="005A09D1">
              <w:rPr>
                <w:rFonts w:ascii="Courier New" w:hAnsi="Courier New" w:cs="Courier New"/>
              </w:rPr>
              <w:lastRenderedPageBreak/>
              <w:t>передан публично-правовой компании "Фонд развития территорий")</w:t>
            </w:r>
          </w:p>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Решение публично-правовой компании "Фонд развития территорий" о финансировании мероприятии, предусмотренных </w:t>
            </w:r>
            <w:hyperlink r:id="rId38" w:anchor="l1277" w:history="1">
              <w:r w:rsidRPr="005A09D1">
                <w:rPr>
                  <w:rFonts w:ascii="Courier New" w:hAnsi="Courier New" w:cs="Courier New"/>
                </w:rPr>
                <w:t>частью 2</w:t>
              </w:r>
            </w:hyperlink>
            <w:r w:rsidRPr="005A09D1">
              <w:rPr>
                <w:rFonts w:ascii="Courier New" w:hAnsi="Courier New" w:cs="Courier New"/>
              </w:rPr>
              <w:t xml:space="preserve"> статьи 13.1 Федерального закона от 29 июля 2017г. N218-ФЗ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024C9E" w:rsidRDefault="003E0F72" w:rsidP="00024C9E">
            <w:pPr>
              <w:widowControl w:val="0"/>
              <w:pBdr>
                <w:top w:val="single" w:sz="12" w:space="1" w:color="auto"/>
                <w:bottom w:val="single" w:sz="4" w:space="1" w:color="auto"/>
              </w:pBd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Выписка из ЕГРН об объекте недвижимости (об испрашиваемом земельном участке)</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p w:rsidR="005D0267" w:rsidRPr="005A09D1" w:rsidRDefault="005D0267">
            <w:pPr>
              <w:autoSpaceDE w:val="0"/>
              <w:autoSpaceDN w:val="0"/>
              <w:adjustRightInd w:val="0"/>
              <w:spacing w:after="0" w:line="240" w:lineRule="auto"/>
              <w:jc w:val="center"/>
              <w:rPr>
                <w:rFonts w:ascii="Courier New" w:hAnsi="Courier New" w:cs="Courier New"/>
              </w:rPr>
            </w:pPr>
          </w:p>
        </w:tc>
      </w:tr>
      <w:tr w:rsidR="005D0267">
        <w:trPr>
          <w:trHeight w:val="946"/>
        </w:trPr>
        <w:tc>
          <w:tcPr>
            <w:tcW w:w="562" w:type="dxa"/>
          </w:tcPr>
          <w:p w:rsidR="005D0267" w:rsidRDefault="003E0F72">
            <w:pPr>
              <w:autoSpaceDE w:val="0"/>
              <w:autoSpaceDN w:val="0"/>
              <w:adjustRightInd w:val="0"/>
              <w:spacing w:after="0" w:line="240" w:lineRule="auto"/>
              <w:rPr>
                <w:rFonts w:ascii="Courier New" w:hAnsi="Courier New" w:cs="Courier New"/>
              </w:rPr>
            </w:pPr>
            <w:r>
              <w:rPr>
                <w:rFonts w:ascii="Courier New" w:hAnsi="Courier New" w:cs="Courier New"/>
              </w:rPr>
              <w:lastRenderedPageBreak/>
              <w:t>90</w:t>
            </w:r>
          </w:p>
        </w:tc>
        <w:tc>
          <w:tcPr>
            <w:tcW w:w="1701" w:type="dxa"/>
          </w:tcPr>
          <w:p w:rsidR="005D0267" w:rsidRPr="005A09D1" w:rsidRDefault="007D7A7F">
            <w:pPr>
              <w:widowControl w:val="0"/>
              <w:autoSpaceDE w:val="0"/>
              <w:autoSpaceDN w:val="0"/>
              <w:adjustRightInd w:val="0"/>
              <w:spacing w:after="0" w:line="240" w:lineRule="auto"/>
              <w:jc w:val="center"/>
              <w:rPr>
                <w:rFonts w:ascii="Courier New" w:hAnsi="Courier New" w:cs="Courier New"/>
              </w:rPr>
            </w:pPr>
            <w:hyperlink r:id="rId39" w:anchor="l3543" w:history="1">
              <w:r w:rsidR="003E0F72" w:rsidRPr="005A09D1">
                <w:rPr>
                  <w:rFonts w:ascii="Courier New" w:hAnsi="Courier New" w:cs="Courier New"/>
                </w:rPr>
                <w:t>Подпункт 41</w:t>
              </w:r>
            </w:hyperlink>
            <w:r w:rsidR="003E0F72" w:rsidRPr="005A09D1">
              <w:rPr>
                <w:rFonts w:ascii="Courier New" w:hAnsi="Courier New" w:cs="Courier New"/>
              </w:rPr>
              <w:t xml:space="preserve"> пункта 2 статьи 39.6 Земельного кодекса</w:t>
            </w:r>
          </w:p>
        </w:tc>
        <w:tc>
          <w:tcPr>
            <w:tcW w:w="1768"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Публично-правовая компания "Фонд развития территорий"</w:t>
            </w:r>
          </w:p>
        </w:tc>
        <w:tc>
          <w:tcPr>
            <w:tcW w:w="2551"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w:t>
            </w:r>
            <w:r w:rsidRPr="005A09D1">
              <w:rPr>
                <w:rFonts w:ascii="Courier New" w:hAnsi="Courier New" w:cs="Courier New"/>
              </w:rPr>
              <w:lastRenderedPageBreak/>
              <w:t xml:space="preserve">законом </w:t>
            </w:r>
            <w:hyperlink r:id="rId40" w:anchor="l0" w:history="1">
              <w:r w:rsidRPr="005A09D1">
                <w:rPr>
                  <w:rFonts w:ascii="Courier New" w:hAnsi="Courier New" w:cs="Courier New"/>
                </w:rPr>
                <w:t>от 29 июля 2017г. N218-ФЗ</w:t>
              </w:r>
            </w:hyperlink>
            <w:r w:rsidRPr="005A09D1">
              <w:rPr>
                <w:rFonts w:ascii="Courier New" w:hAnsi="Courier New" w:cs="Courier New"/>
              </w:rPr>
              <w:t>"О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
        </w:tc>
        <w:tc>
          <w:tcPr>
            <w:tcW w:w="2835"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Решение публично-правовой компании "Фонд развития территорий" о финансировании мероприятий, предусмотренных </w:t>
            </w:r>
            <w:hyperlink r:id="rId41" w:anchor="l1277" w:history="1">
              <w:r w:rsidRPr="005A09D1">
                <w:rPr>
                  <w:rFonts w:ascii="Courier New" w:hAnsi="Courier New" w:cs="Courier New"/>
                </w:rPr>
                <w:t>частью 2</w:t>
              </w:r>
            </w:hyperlink>
            <w:r w:rsidRPr="005A09D1">
              <w:rPr>
                <w:rFonts w:ascii="Courier New" w:hAnsi="Courier New" w:cs="Courier New"/>
              </w:rPr>
              <w:t xml:space="preserve"> статьи 13.1 Федерального закона от 29 июля 2017г. N 218-ФЗ "О публично-</w:t>
            </w:r>
            <w:r w:rsidRPr="005A09D1">
              <w:rPr>
                <w:rFonts w:ascii="Courier New" w:hAnsi="Courier New" w:cs="Courier New"/>
              </w:rPr>
              <w:lastRenderedPageBreak/>
              <w:t>правовой компании "Фонд развития территорий" и о внесении изменений в отдельные законодательные акты Российской Федерации"</w:t>
            </w:r>
          </w:p>
          <w:p w:rsidR="005D0267" w:rsidRPr="005A09D1" w:rsidRDefault="005D0267">
            <w:pPr>
              <w:widowControl w:val="0"/>
              <w:autoSpaceDE w:val="0"/>
              <w:autoSpaceDN w:val="0"/>
              <w:adjustRightInd w:val="0"/>
              <w:spacing w:after="0" w:line="240" w:lineRule="auto"/>
              <w:jc w:val="center"/>
              <w:rPr>
                <w:rFonts w:ascii="Courier New" w:hAnsi="Courier New" w:cs="Courier New"/>
              </w:rPr>
            </w:pPr>
          </w:p>
        </w:tc>
        <w:tc>
          <w:tcPr>
            <w:tcW w:w="2910" w:type="dxa"/>
          </w:tcPr>
          <w:p w:rsidR="005D0267" w:rsidRDefault="003E0F72" w:rsidP="00024C9E">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Выписка из ЕГРН об объекте недвижимости (об испрашиваемом земельном участке)</w:t>
            </w:r>
          </w:p>
          <w:p w:rsidR="00024C9E" w:rsidRPr="005A09D1" w:rsidRDefault="007D7A7F" w:rsidP="00024C9E">
            <w:pPr>
              <w:widowControl w:val="0"/>
              <w:autoSpaceDE w:val="0"/>
              <w:autoSpaceDN w:val="0"/>
              <w:adjustRightInd w:val="0"/>
              <w:spacing w:after="0" w:line="240" w:lineRule="auto"/>
              <w:jc w:val="center"/>
              <w:rPr>
                <w:rFonts w:ascii="Courier New" w:hAnsi="Courier New" w:cs="Courier New"/>
              </w:rPr>
            </w:pPr>
            <w:r w:rsidRPr="007D7A7F">
              <w:rPr>
                <w:rFonts w:ascii="Courier New" w:hAnsi="Courier New" w:cs="Courier New"/>
              </w:rPr>
              <w:pict>
                <v:rect id="_x0000_i1061" style="width:0;height:1.5pt" o:hralign="center" o:hrstd="t" o:hr="t" fillcolor="#a0a0a0" stroked="f"/>
              </w:pic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tc>
      </w:tr>
      <w:tr w:rsidR="005D0267">
        <w:trPr>
          <w:trHeight w:val="946"/>
        </w:trPr>
        <w:tc>
          <w:tcPr>
            <w:tcW w:w="562" w:type="dxa"/>
          </w:tcPr>
          <w:p w:rsidR="005D0267" w:rsidRDefault="003E0F72">
            <w:pPr>
              <w:autoSpaceDE w:val="0"/>
              <w:autoSpaceDN w:val="0"/>
              <w:adjustRightInd w:val="0"/>
              <w:spacing w:after="0" w:line="240" w:lineRule="auto"/>
              <w:rPr>
                <w:rFonts w:ascii="Courier New" w:hAnsi="Courier New" w:cs="Courier New"/>
              </w:rPr>
            </w:pPr>
            <w:r>
              <w:rPr>
                <w:rFonts w:ascii="Courier New" w:hAnsi="Courier New" w:cs="Courier New"/>
              </w:rPr>
              <w:lastRenderedPageBreak/>
              <w:t>91</w:t>
            </w:r>
          </w:p>
        </w:tc>
        <w:tc>
          <w:tcPr>
            <w:tcW w:w="1701" w:type="dxa"/>
          </w:tcPr>
          <w:p w:rsidR="005D0267" w:rsidRPr="005A09D1" w:rsidRDefault="007D7A7F">
            <w:pPr>
              <w:widowControl w:val="0"/>
              <w:autoSpaceDE w:val="0"/>
              <w:autoSpaceDN w:val="0"/>
              <w:adjustRightInd w:val="0"/>
              <w:spacing w:after="0" w:line="240" w:lineRule="auto"/>
              <w:jc w:val="center"/>
              <w:rPr>
                <w:rFonts w:ascii="Courier New" w:hAnsi="Courier New" w:cs="Courier New"/>
              </w:rPr>
            </w:pPr>
            <w:hyperlink r:id="rId42" w:anchor="l1563" w:history="1">
              <w:r w:rsidR="003E0F72" w:rsidRPr="005A09D1">
                <w:rPr>
                  <w:rFonts w:ascii="Courier New" w:hAnsi="Courier New" w:cs="Courier New"/>
                </w:rPr>
                <w:t>Подпункт 5.1</w:t>
              </w:r>
            </w:hyperlink>
            <w:r w:rsidR="003E0F72" w:rsidRPr="005A09D1">
              <w:rPr>
                <w:rFonts w:ascii="Courier New" w:hAnsi="Courier New" w:cs="Courier New"/>
              </w:rPr>
              <w:t xml:space="preserve"> пункта 2 статьи 39.10 Земельного кодекса</w:t>
            </w:r>
          </w:p>
        </w:tc>
        <w:tc>
          <w:tcPr>
            <w:tcW w:w="1768"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безвозмездное пользование</w:t>
            </w:r>
          </w:p>
        </w:tc>
        <w:tc>
          <w:tcPr>
            <w:tcW w:w="2552"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Некоммерческая организация</w:t>
            </w:r>
          </w:p>
        </w:tc>
        <w:tc>
          <w:tcPr>
            <w:tcW w:w="2551"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необходимый для осуществления строительства и (или) реконструкции объектов капитального строительства на таком земельном участке полностью за счет средств, полученных в качестве субсидии из федерального бюджета</w:t>
            </w:r>
          </w:p>
        </w:tc>
        <w:tc>
          <w:tcPr>
            <w:tcW w:w="2835"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p>
          <w:p w:rsidR="005D0267" w:rsidRPr="005A09D1" w:rsidRDefault="005D0267">
            <w:pPr>
              <w:widowControl w:val="0"/>
              <w:autoSpaceDE w:val="0"/>
              <w:autoSpaceDN w:val="0"/>
              <w:adjustRightInd w:val="0"/>
              <w:spacing w:after="0" w:line="240" w:lineRule="auto"/>
              <w:jc w:val="center"/>
              <w:rPr>
                <w:rFonts w:ascii="Courier New" w:hAnsi="Courier New" w:cs="Courier New"/>
              </w:rPr>
            </w:pPr>
          </w:p>
          <w:p w:rsidR="005D0267" w:rsidRPr="005A09D1" w:rsidRDefault="005D0267">
            <w:pPr>
              <w:widowControl w:val="0"/>
              <w:autoSpaceDE w:val="0"/>
              <w:autoSpaceDN w:val="0"/>
              <w:adjustRightInd w:val="0"/>
              <w:spacing w:after="0" w:line="240" w:lineRule="auto"/>
              <w:jc w:val="center"/>
              <w:rPr>
                <w:rFonts w:ascii="Courier New" w:hAnsi="Courier New" w:cs="Courier New"/>
              </w:rPr>
            </w:pPr>
          </w:p>
        </w:tc>
        <w:tc>
          <w:tcPr>
            <w:tcW w:w="2910" w:type="dxa"/>
          </w:tcPr>
          <w:p w:rsidR="005D0267" w:rsidRDefault="003E0F72" w:rsidP="00F66D3E">
            <w:pPr>
              <w:widowControl w:val="0"/>
              <w:pBdr>
                <w:bottom w:val="single" w:sz="4" w:space="1" w:color="auto"/>
              </w:pBd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p w:rsidR="005D0267" w:rsidRPr="005A09D1" w:rsidRDefault="003E0F72" w:rsidP="00024C9E">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tc>
      </w:tr>
      <w:tr w:rsidR="005D0267">
        <w:trPr>
          <w:trHeight w:val="946"/>
        </w:trPr>
        <w:tc>
          <w:tcPr>
            <w:tcW w:w="562" w:type="dxa"/>
          </w:tcPr>
          <w:p w:rsidR="005D0267" w:rsidRDefault="003E0F72">
            <w:pPr>
              <w:autoSpaceDE w:val="0"/>
              <w:autoSpaceDN w:val="0"/>
              <w:adjustRightInd w:val="0"/>
              <w:spacing w:after="0" w:line="240" w:lineRule="auto"/>
              <w:rPr>
                <w:rFonts w:ascii="Courier New" w:hAnsi="Courier New" w:cs="Courier New"/>
              </w:rPr>
            </w:pPr>
            <w:r>
              <w:rPr>
                <w:rFonts w:ascii="Courier New" w:hAnsi="Courier New" w:cs="Courier New"/>
              </w:rPr>
              <w:lastRenderedPageBreak/>
              <w:t>92</w:t>
            </w:r>
          </w:p>
        </w:tc>
        <w:tc>
          <w:tcPr>
            <w:tcW w:w="1701" w:type="dxa"/>
          </w:tcPr>
          <w:p w:rsidR="005D0267" w:rsidRPr="005A09D1" w:rsidRDefault="007D7A7F">
            <w:pPr>
              <w:widowControl w:val="0"/>
              <w:autoSpaceDE w:val="0"/>
              <w:autoSpaceDN w:val="0"/>
              <w:adjustRightInd w:val="0"/>
              <w:spacing w:after="0" w:line="240" w:lineRule="auto"/>
              <w:jc w:val="center"/>
              <w:rPr>
                <w:rFonts w:ascii="Courier New" w:hAnsi="Courier New" w:cs="Courier New"/>
              </w:rPr>
            </w:pPr>
            <w:hyperlink r:id="rId43" w:anchor="l3546" w:history="1">
              <w:r w:rsidR="003E0F72" w:rsidRPr="005A09D1">
                <w:rPr>
                  <w:rFonts w:ascii="Courier New" w:hAnsi="Courier New" w:cs="Courier New"/>
                </w:rPr>
                <w:t>Подпункт 22</w:t>
              </w:r>
            </w:hyperlink>
            <w:r w:rsidR="003E0F72" w:rsidRPr="005A09D1">
              <w:rPr>
                <w:rFonts w:ascii="Courier New" w:hAnsi="Courier New" w:cs="Courier New"/>
              </w:rPr>
              <w:t xml:space="preserve"> пункта 2 статьи 39.10 Земельного кодекса</w:t>
            </w:r>
          </w:p>
        </w:tc>
        <w:tc>
          <w:tcPr>
            <w:tcW w:w="1768"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безвозмездное пользование</w:t>
            </w:r>
          </w:p>
        </w:tc>
        <w:tc>
          <w:tcPr>
            <w:tcW w:w="2552"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Публично-правовая компания "Фонд развития территорий"</w:t>
            </w:r>
          </w:p>
        </w:tc>
        <w:tc>
          <w:tcPr>
            <w:tcW w:w="2551"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w:t>
            </w:r>
            <w:hyperlink r:id="rId44" w:anchor="l0" w:history="1">
              <w:r w:rsidRPr="005A09D1">
                <w:rPr>
                  <w:rFonts w:ascii="Courier New" w:hAnsi="Courier New" w:cs="Courier New"/>
                </w:rPr>
                <w:t>от 29 июля 2017г. N218-ФЗ</w:t>
              </w:r>
            </w:hyperlink>
            <w:r w:rsidRPr="005A09D1">
              <w:rPr>
                <w:rFonts w:ascii="Courier New" w:hAnsi="Courier New" w:cs="Courier New"/>
              </w:rPr>
              <w:t xml:space="preserve">"О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w:t>
            </w:r>
            <w:r w:rsidRPr="005A09D1">
              <w:rPr>
                <w:rFonts w:ascii="Courier New" w:hAnsi="Courier New" w:cs="Courier New"/>
              </w:rPr>
              <w:lastRenderedPageBreak/>
              <w:t xml:space="preserve">публично-правовой компании по основаниям, предусмотренным Федеральным законом </w:t>
            </w:r>
            <w:hyperlink r:id="rId45" w:anchor="l0" w:history="1">
              <w:r w:rsidRPr="005A09D1">
                <w:rPr>
                  <w:rFonts w:ascii="Courier New" w:hAnsi="Courier New" w:cs="Courier New"/>
                </w:rPr>
                <w:t>от 26 октября 2002г. N127-ФЗ</w:t>
              </w:r>
            </w:hyperlink>
            <w:r w:rsidRPr="005A09D1">
              <w:rPr>
                <w:rFonts w:ascii="Courier New" w:hAnsi="Courier New" w:cs="Courier New"/>
              </w:rPr>
              <w:t xml:space="preserve">"О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46" w:anchor="l0" w:history="1">
              <w:r w:rsidRPr="005A09D1">
                <w:rPr>
                  <w:rFonts w:ascii="Courier New" w:hAnsi="Courier New" w:cs="Courier New"/>
                </w:rPr>
                <w:t>кодексом</w:t>
              </w:r>
            </w:hyperlink>
            <w:r w:rsidRPr="005A09D1">
              <w:rPr>
                <w:rFonts w:ascii="Courier New" w:hAnsi="Courier New" w:cs="Courier New"/>
              </w:rPr>
              <w:t xml:space="preserve"> Российской Федерации</w:t>
            </w:r>
          </w:p>
        </w:tc>
        <w:tc>
          <w:tcPr>
            <w:tcW w:w="2835"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Решение публично-правовой компании "Фонд развития территорий" о финансировании мероприятий, предусмотренных </w:t>
            </w:r>
            <w:hyperlink r:id="rId47" w:anchor="l1277" w:history="1">
              <w:r w:rsidRPr="005A09D1">
                <w:rPr>
                  <w:rFonts w:ascii="Courier New" w:hAnsi="Courier New" w:cs="Courier New"/>
                </w:rPr>
                <w:t>частью 2</w:t>
              </w:r>
            </w:hyperlink>
            <w:r w:rsidRPr="005A09D1">
              <w:rPr>
                <w:rFonts w:ascii="Courier New" w:hAnsi="Courier New" w:cs="Courier New"/>
              </w:rPr>
              <w:t xml:space="preserve"> статьи 13.1 Федерального закона от 29 июля 2017г. N 218-ФЗ "О публично-правовой компании "Фонд развития территорий" и о внесении изменений в отдельные законодательные акты </w:t>
            </w:r>
            <w:r w:rsidRPr="005A09D1">
              <w:rPr>
                <w:rFonts w:ascii="Courier New" w:hAnsi="Courier New" w:cs="Courier New"/>
              </w:rPr>
              <w:lastRenderedPageBreak/>
              <w:t>Российской Федерации" (в отношении земельного участка, который может быть передан публично-правовой компании "Фонд развития территорий")</w:t>
            </w:r>
          </w:p>
          <w:p w:rsidR="005D0267" w:rsidRPr="005A09D1" w:rsidRDefault="005D0267">
            <w:pPr>
              <w:widowControl w:val="0"/>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024C9E" w:rsidRDefault="007D7A7F">
            <w:pPr>
              <w:widowControl w:val="0"/>
              <w:autoSpaceDE w:val="0"/>
              <w:autoSpaceDN w:val="0"/>
              <w:adjustRightInd w:val="0"/>
              <w:spacing w:after="0" w:line="240" w:lineRule="auto"/>
              <w:jc w:val="center"/>
              <w:rPr>
                <w:rFonts w:ascii="Courier New" w:hAnsi="Courier New" w:cs="Courier New"/>
              </w:rPr>
            </w:pPr>
            <w:r w:rsidRPr="007D7A7F">
              <w:rPr>
                <w:rFonts w:ascii="Courier New" w:hAnsi="Courier New" w:cs="Courier New"/>
              </w:rPr>
              <w:pict>
                <v:rect id="_x0000_i1063" style="width:0;height:1.5pt" o:hralign="center" o:hrstd="t" o:hr="t" fillcolor="#a0a0a0" stroked="f"/>
              </w:pict>
            </w:r>
          </w:p>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w:t>
            </w:r>
          </w:p>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(об испрашиваемом земельном участке)</w:t>
            </w:r>
          </w:p>
          <w:p w:rsidR="005D0267" w:rsidRPr="005A09D1" w:rsidRDefault="007D7A7F">
            <w:pPr>
              <w:widowControl w:val="0"/>
              <w:autoSpaceDE w:val="0"/>
              <w:autoSpaceDN w:val="0"/>
              <w:adjustRightInd w:val="0"/>
              <w:spacing w:after="0" w:line="240" w:lineRule="auto"/>
              <w:jc w:val="center"/>
              <w:rPr>
                <w:rFonts w:ascii="Courier New" w:hAnsi="Courier New" w:cs="Courier New"/>
              </w:rPr>
            </w:pPr>
            <w:r w:rsidRPr="007D7A7F">
              <w:rPr>
                <w:rFonts w:ascii="Courier New" w:hAnsi="Courier New" w:cs="Courier New"/>
              </w:rPr>
              <w:pict>
                <v:rect id="_x0000_i1062" style="width:0;height:1.5pt" o:hralign="center" o:hrstd="t" o:hr="t" fillcolor="#a0a0a0" stroked="f"/>
              </w:pic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tc>
      </w:tr>
    </w:tbl>
    <w:p w:rsidR="005D0267" w:rsidRDefault="005D0267" w:rsidP="00F66D3E">
      <w:pPr>
        <w:rPr>
          <w:rFonts w:ascii="Courier New" w:hAnsi="Courier New" w:cs="Courier New"/>
        </w:rPr>
      </w:pPr>
    </w:p>
    <w:sectPr w:rsidR="005D0267" w:rsidSect="005D0267">
      <w:footnotePr>
        <w:numRestart w:val="eachPage"/>
      </w:footnotePr>
      <w:endnotePr>
        <w:numFmt w:val="decimal"/>
      </w:endnotePr>
      <w:pgSz w:w="16838" w:h="11906" w:orient="landscape"/>
      <w:pgMar w:top="850" w:right="1134" w:bottom="1701" w:left="1134"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248F" w:rsidRDefault="0014248F">
      <w:pPr>
        <w:spacing w:line="240" w:lineRule="auto"/>
      </w:pPr>
      <w:r>
        <w:separator/>
      </w:r>
    </w:p>
  </w:endnote>
  <w:endnote w:type="continuationSeparator" w:id="1">
    <w:p w:rsidR="0014248F" w:rsidRDefault="0014248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248F" w:rsidRDefault="0014248F">
      <w:pPr>
        <w:spacing w:after="0"/>
      </w:pPr>
      <w:r>
        <w:separator/>
      </w:r>
    </w:p>
  </w:footnote>
  <w:footnote w:type="continuationSeparator" w:id="1">
    <w:p w:rsidR="0014248F" w:rsidRDefault="0014248F">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3073D1"/>
    <w:multiLevelType w:val="multilevel"/>
    <w:tmpl w:val="673073D1"/>
    <w:lvl w:ilvl="0">
      <w:start w:val="1"/>
      <w:numFmt w:val="decimal"/>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numRestart w:val="eachPage"/>
    <w:footnote w:id="0"/>
    <w:footnote w:id="1"/>
  </w:footnotePr>
  <w:endnotePr>
    <w:endnote w:id="0"/>
    <w:endnote w:id="1"/>
  </w:endnotePr>
  <w:compat/>
  <w:rsids>
    <w:rsidRoot w:val="000065A6"/>
    <w:rsid w:val="00001058"/>
    <w:rsid w:val="00001BCE"/>
    <w:rsid w:val="00001C74"/>
    <w:rsid w:val="00002064"/>
    <w:rsid w:val="000039ED"/>
    <w:rsid w:val="00003C18"/>
    <w:rsid w:val="00003F29"/>
    <w:rsid w:val="00005977"/>
    <w:rsid w:val="000065A6"/>
    <w:rsid w:val="0001044D"/>
    <w:rsid w:val="000105F8"/>
    <w:rsid w:val="00011053"/>
    <w:rsid w:val="000118C0"/>
    <w:rsid w:val="00012BA5"/>
    <w:rsid w:val="00013365"/>
    <w:rsid w:val="00015A9F"/>
    <w:rsid w:val="00017EA9"/>
    <w:rsid w:val="0002055A"/>
    <w:rsid w:val="000208E6"/>
    <w:rsid w:val="00022508"/>
    <w:rsid w:val="000237F2"/>
    <w:rsid w:val="00023F0C"/>
    <w:rsid w:val="0002410A"/>
    <w:rsid w:val="00024C9E"/>
    <w:rsid w:val="00026755"/>
    <w:rsid w:val="00026792"/>
    <w:rsid w:val="00030776"/>
    <w:rsid w:val="00030AB0"/>
    <w:rsid w:val="00033DE0"/>
    <w:rsid w:val="0003490B"/>
    <w:rsid w:val="00037926"/>
    <w:rsid w:val="00040775"/>
    <w:rsid w:val="00042136"/>
    <w:rsid w:val="000455D5"/>
    <w:rsid w:val="00046146"/>
    <w:rsid w:val="0004772E"/>
    <w:rsid w:val="0005034C"/>
    <w:rsid w:val="00050D4B"/>
    <w:rsid w:val="00050EA0"/>
    <w:rsid w:val="00055E2D"/>
    <w:rsid w:val="000622AA"/>
    <w:rsid w:val="00067E34"/>
    <w:rsid w:val="00073AC1"/>
    <w:rsid w:val="00074C77"/>
    <w:rsid w:val="000805D7"/>
    <w:rsid w:val="00084533"/>
    <w:rsid w:val="00085D5C"/>
    <w:rsid w:val="00086636"/>
    <w:rsid w:val="00087E87"/>
    <w:rsid w:val="00090CA2"/>
    <w:rsid w:val="00092367"/>
    <w:rsid w:val="000A4778"/>
    <w:rsid w:val="000A58FE"/>
    <w:rsid w:val="000B1B17"/>
    <w:rsid w:val="000B4B1F"/>
    <w:rsid w:val="000B5668"/>
    <w:rsid w:val="000B6012"/>
    <w:rsid w:val="000B61D8"/>
    <w:rsid w:val="000C16BB"/>
    <w:rsid w:val="000C220C"/>
    <w:rsid w:val="000C22B2"/>
    <w:rsid w:val="000C38AE"/>
    <w:rsid w:val="000C3A96"/>
    <w:rsid w:val="000C5FA7"/>
    <w:rsid w:val="000C6512"/>
    <w:rsid w:val="000C6F36"/>
    <w:rsid w:val="000C7289"/>
    <w:rsid w:val="000C79B0"/>
    <w:rsid w:val="000D0A77"/>
    <w:rsid w:val="000D35B7"/>
    <w:rsid w:val="000D382F"/>
    <w:rsid w:val="000D3E02"/>
    <w:rsid w:val="000D403F"/>
    <w:rsid w:val="000E2A33"/>
    <w:rsid w:val="000E5287"/>
    <w:rsid w:val="000E5A58"/>
    <w:rsid w:val="000F07BE"/>
    <w:rsid w:val="000F2354"/>
    <w:rsid w:val="000F3DC0"/>
    <w:rsid w:val="000F7249"/>
    <w:rsid w:val="00101534"/>
    <w:rsid w:val="001016A0"/>
    <w:rsid w:val="00104FBB"/>
    <w:rsid w:val="001057BF"/>
    <w:rsid w:val="00107492"/>
    <w:rsid w:val="001074EF"/>
    <w:rsid w:val="00107A95"/>
    <w:rsid w:val="00107DFA"/>
    <w:rsid w:val="00107F44"/>
    <w:rsid w:val="00110334"/>
    <w:rsid w:val="0011170F"/>
    <w:rsid w:val="00113E2D"/>
    <w:rsid w:val="00115359"/>
    <w:rsid w:val="00115B0E"/>
    <w:rsid w:val="00115B57"/>
    <w:rsid w:val="00115BD8"/>
    <w:rsid w:val="00117493"/>
    <w:rsid w:val="00117909"/>
    <w:rsid w:val="001240B9"/>
    <w:rsid w:val="00125F36"/>
    <w:rsid w:val="00130FF9"/>
    <w:rsid w:val="0013188F"/>
    <w:rsid w:val="0013359D"/>
    <w:rsid w:val="00133A8C"/>
    <w:rsid w:val="00134A7F"/>
    <w:rsid w:val="001352AA"/>
    <w:rsid w:val="00135F90"/>
    <w:rsid w:val="00136CA6"/>
    <w:rsid w:val="001416E5"/>
    <w:rsid w:val="0014248F"/>
    <w:rsid w:val="00142D41"/>
    <w:rsid w:val="0014320E"/>
    <w:rsid w:val="001442C6"/>
    <w:rsid w:val="00144AC4"/>
    <w:rsid w:val="00146F83"/>
    <w:rsid w:val="00147B43"/>
    <w:rsid w:val="00152D40"/>
    <w:rsid w:val="00154946"/>
    <w:rsid w:val="001555C1"/>
    <w:rsid w:val="001575CD"/>
    <w:rsid w:val="0016083C"/>
    <w:rsid w:val="00162A0B"/>
    <w:rsid w:val="00163D05"/>
    <w:rsid w:val="001642EF"/>
    <w:rsid w:val="00164FA0"/>
    <w:rsid w:val="00167F8D"/>
    <w:rsid w:val="00173A5B"/>
    <w:rsid w:val="00173D4F"/>
    <w:rsid w:val="001741E0"/>
    <w:rsid w:val="0017441F"/>
    <w:rsid w:val="00175008"/>
    <w:rsid w:val="00191F8F"/>
    <w:rsid w:val="0019218E"/>
    <w:rsid w:val="00192695"/>
    <w:rsid w:val="00192894"/>
    <w:rsid w:val="00192D2F"/>
    <w:rsid w:val="00194029"/>
    <w:rsid w:val="0019692C"/>
    <w:rsid w:val="001A03A4"/>
    <w:rsid w:val="001A2A38"/>
    <w:rsid w:val="001A5387"/>
    <w:rsid w:val="001A60D9"/>
    <w:rsid w:val="001A7948"/>
    <w:rsid w:val="001B034D"/>
    <w:rsid w:val="001B115E"/>
    <w:rsid w:val="001B21F9"/>
    <w:rsid w:val="001B4671"/>
    <w:rsid w:val="001B540C"/>
    <w:rsid w:val="001B5490"/>
    <w:rsid w:val="001B55C5"/>
    <w:rsid w:val="001B66A1"/>
    <w:rsid w:val="001B70C1"/>
    <w:rsid w:val="001C0C37"/>
    <w:rsid w:val="001C0EC3"/>
    <w:rsid w:val="001C29C1"/>
    <w:rsid w:val="001C3DA6"/>
    <w:rsid w:val="001C49FB"/>
    <w:rsid w:val="001C4E29"/>
    <w:rsid w:val="001C79B4"/>
    <w:rsid w:val="001E07A4"/>
    <w:rsid w:val="001E2E57"/>
    <w:rsid w:val="001E3A18"/>
    <w:rsid w:val="001E3E79"/>
    <w:rsid w:val="001E59F0"/>
    <w:rsid w:val="001E6553"/>
    <w:rsid w:val="001F100E"/>
    <w:rsid w:val="001F15CE"/>
    <w:rsid w:val="001F615A"/>
    <w:rsid w:val="001F79B1"/>
    <w:rsid w:val="00200CA2"/>
    <w:rsid w:val="00201617"/>
    <w:rsid w:val="00201AE0"/>
    <w:rsid w:val="00201B61"/>
    <w:rsid w:val="00201FA7"/>
    <w:rsid w:val="00202D75"/>
    <w:rsid w:val="002031B0"/>
    <w:rsid w:val="00203B4F"/>
    <w:rsid w:val="00203C0C"/>
    <w:rsid w:val="00203D95"/>
    <w:rsid w:val="00203D96"/>
    <w:rsid w:val="00204717"/>
    <w:rsid w:val="00204ACB"/>
    <w:rsid w:val="00205287"/>
    <w:rsid w:val="00205EDC"/>
    <w:rsid w:val="002073F0"/>
    <w:rsid w:val="0021088C"/>
    <w:rsid w:val="0021220B"/>
    <w:rsid w:val="00212347"/>
    <w:rsid w:val="00212C2D"/>
    <w:rsid w:val="0021311A"/>
    <w:rsid w:val="002134AB"/>
    <w:rsid w:val="002136E0"/>
    <w:rsid w:val="00214C11"/>
    <w:rsid w:val="002150EF"/>
    <w:rsid w:val="00226668"/>
    <w:rsid w:val="00226E1F"/>
    <w:rsid w:val="0023001C"/>
    <w:rsid w:val="0023207C"/>
    <w:rsid w:val="00237910"/>
    <w:rsid w:val="00242BD3"/>
    <w:rsid w:val="00243C41"/>
    <w:rsid w:val="002445F0"/>
    <w:rsid w:val="0025048B"/>
    <w:rsid w:val="00251013"/>
    <w:rsid w:val="0025242B"/>
    <w:rsid w:val="00253ED7"/>
    <w:rsid w:val="002542AE"/>
    <w:rsid w:val="00257D5A"/>
    <w:rsid w:val="00262CCA"/>
    <w:rsid w:val="00263C5C"/>
    <w:rsid w:val="00267E04"/>
    <w:rsid w:val="00272BB7"/>
    <w:rsid w:val="00272D8C"/>
    <w:rsid w:val="0027423F"/>
    <w:rsid w:val="00275849"/>
    <w:rsid w:val="0027779F"/>
    <w:rsid w:val="00281D3E"/>
    <w:rsid w:val="00282745"/>
    <w:rsid w:val="00285D5B"/>
    <w:rsid w:val="00286245"/>
    <w:rsid w:val="00287585"/>
    <w:rsid w:val="00290B0F"/>
    <w:rsid w:val="00293217"/>
    <w:rsid w:val="002959D8"/>
    <w:rsid w:val="00295CB2"/>
    <w:rsid w:val="0029663A"/>
    <w:rsid w:val="002A2035"/>
    <w:rsid w:val="002A263E"/>
    <w:rsid w:val="002A2889"/>
    <w:rsid w:val="002A4E07"/>
    <w:rsid w:val="002A54B2"/>
    <w:rsid w:val="002A5FC4"/>
    <w:rsid w:val="002A6DF0"/>
    <w:rsid w:val="002A7D47"/>
    <w:rsid w:val="002B0825"/>
    <w:rsid w:val="002B132E"/>
    <w:rsid w:val="002B2A86"/>
    <w:rsid w:val="002B2C4B"/>
    <w:rsid w:val="002B3F0B"/>
    <w:rsid w:val="002B6535"/>
    <w:rsid w:val="002B6EBF"/>
    <w:rsid w:val="002B6FC9"/>
    <w:rsid w:val="002B7EAB"/>
    <w:rsid w:val="002C296E"/>
    <w:rsid w:val="002C3625"/>
    <w:rsid w:val="002C431A"/>
    <w:rsid w:val="002C5C65"/>
    <w:rsid w:val="002C7464"/>
    <w:rsid w:val="002C7D47"/>
    <w:rsid w:val="002D010D"/>
    <w:rsid w:val="002D01D4"/>
    <w:rsid w:val="002D4CE5"/>
    <w:rsid w:val="002D4F59"/>
    <w:rsid w:val="002D558B"/>
    <w:rsid w:val="002D5C83"/>
    <w:rsid w:val="002D737C"/>
    <w:rsid w:val="002D744A"/>
    <w:rsid w:val="002E0AB3"/>
    <w:rsid w:val="002E2468"/>
    <w:rsid w:val="002E3F53"/>
    <w:rsid w:val="002E3F70"/>
    <w:rsid w:val="002E5DF9"/>
    <w:rsid w:val="002E5FB2"/>
    <w:rsid w:val="002E737F"/>
    <w:rsid w:val="002F0F89"/>
    <w:rsid w:val="002F1CFE"/>
    <w:rsid w:val="002F57A0"/>
    <w:rsid w:val="003006E3"/>
    <w:rsid w:val="003010E0"/>
    <w:rsid w:val="0030356C"/>
    <w:rsid w:val="00303BBA"/>
    <w:rsid w:val="00305253"/>
    <w:rsid w:val="00306A38"/>
    <w:rsid w:val="00307169"/>
    <w:rsid w:val="00312C8A"/>
    <w:rsid w:val="003133DE"/>
    <w:rsid w:val="0031422B"/>
    <w:rsid w:val="00314CE9"/>
    <w:rsid w:val="00317B01"/>
    <w:rsid w:val="003242B2"/>
    <w:rsid w:val="003244E0"/>
    <w:rsid w:val="003254A4"/>
    <w:rsid w:val="00331057"/>
    <w:rsid w:val="003312ED"/>
    <w:rsid w:val="00331DA3"/>
    <w:rsid w:val="00332788"/>
    <w:rsid w:val="00332E7C"/>
    <w:rsid w:val="00334045"/>
    <w:rsid w:val="00335282"/>
    <w:rsid w:val="003352D9"/>
    <w:rsid w:val="003364D6"/>
    <w:rsid w:val="00336F90"/>
    <w:rsid w:val="0033716C"/>
    <w:rsid w:val="00337F35"/>
    <w:rsid w:val="003408C7"/>
    <w:rsid w:val="0034243B"/>
    <w:rsid w:val="003445BF"/>
    <w:rsid w:val="003452CA"/>
    <w:rsid w:val="003475D3"/>
    <w:rsid w:val="00350813"/>
    <w:rsid w:val="00351730"/>
    <w:rsid w:val="0035374B"/>
    <w:rsid w:val="00353845"/>
    <w:rsid w:val="00353AFB"/>
    <w:rsid w:val="00354741"/>
    <w:rsid w:val="003553A7"/>
    <w:rsid w:val="003562BD"/>
    <w:rsid w:val="0035702B"/>
    <w:rsid w:val="00357981"/>
    <w:rsid w:val="00361194"/>
    <w:rsid w:val="0036165B"/>
    <w:rsid w:val="00362149"/>
    <w:rsid w:val="003627A6"/>
    <w:rsid w:val="00364C43"/>
    <w:rsid w:val="00364E35"/>
    <w:rsid w:val="003653C7"/>
    <w:rsid w:val="0036588B"/>
    <w:rsid w:val="00367224"/>
    <w:rsid w:val="00374662"/>
    <w:rsid w:val="00374A8C"/>
    <w:rsid w:val="0037682B"/>
    <w:rsid w:val="00380E0D"/>
    <w:rsid w:val="00381EC4"/>
    <w:rsid w:val="00382ACB"/>
    <w:rsid w:val="00384706"/>
    <w:rsid w:val="00384B28"/>
    <w:rsid w:val="0038618B"/>
    <w:rsid w:val="00386C07"/>
    <w:rsid w:val="00390897"/>
    <w:rsid w:val="00391F17"/>
    <w:rsid w:val="00392A47"/>
    <w:rsid w:val="00393FEA"/>
    <w:rsid w:val="00394343"/>
    <w:rsid w:val="00396A61"/>
    <w:rsid w:val="003A0040"/>
    <w:rsid w:val="003A23B9"/>
    <w:rsid w:val="003A2812"/>
    <w:rsid w:val="003A4666"/>
    <w:rsid w:val="003B0B18"/>
    <w:rsid w:val="003B2ED5"/>
    <w:rsid w:val="003B5D65"/>
    <w:rsid w:val="003B77B0"/>
    <w:rsid w:val="003B7AEC"/>
    <w:rsid w:val="003C0385"/>
    <w:rsid w:val="003C0937"/>
    <w:rsid w:val="003C61D1"/>
    <w:rsid w:val="003D0610"/>
    <w:rsid w:val="003D1EA6"/>
    <w:rsid w:val="003D4E8E"/>
    <w:rsid w:val="003D518C"/>
    <w:rsid w:val="003D6857"/>
    <w:rsid w:val="003D6FDA"/>
    <w:rsid w:val="003D7094"/>
    <w:rsid w:val="003D71EB"/>
    <w:rsid w:val="003E00CD"/>
    <w:rsid w:val="003E0F72"/>
    <w:rsid w:val="003E2E6D"/>
    <w:rsid w:val="003E3E80"/>
    <w:rsid w:val="003E55BD"/>
    <w:rsid w:val="003E67D4"/>
    <w:rsid w:val="003E6C42"/>
    <w:rsid w:val="003F0B3C"/>
    <w:rsid w:val="003F0BD9"/>
    <w:rsid w:val="003F1E24"/>
    <w:rsid w:val="003F5B67"/>
    <w:rsid w:val="003F6158"/>
    <w:rsid w:val="004021C0"/>
    <w:rsid w:val="004031DB"/>
    <w:rsid w:val="0040374D"/>
    <w:rsid w:val="00405A71"/>
    <w:rsid w:val="00407280"/>
    <w:rsid w:val="004101C4"/>
    <w:rsid w:val="004118A1"/>
    <w:rsid w:val="00411F29"/>
    <w:rsid w:val="004121A1"/>
    <w:rsid w:val="00414952"/>
    <w:rsid w:val="00415D8B"/>
    <w:rsid w:val="004166C4"/>
    <w:rsid w:val="00417036"/>
    <w:rsid w:val="00417503"/>
    <w:rsid w:val="0042084D"/>
    <w:rsid w:val="004214F6"/>
    <w:rsid w:val="00424235"/>
    <w:rsid w:val="00425944"/>
    <w:rsid w:val="00425CF3"/>
    <w:rsid w:val="004274E8"/>
    <w:rsid w:val="00430FB5"/>
    <w:rsid w:val="0043295C"/>
    <w:rsid w:val="00435DBF"/>
    <w:rsid w:val="00436818"/>
    <w:rsid w:val="00437CD3"/>
    <w:rsid w:val="00437EBC"/>
    <w:rsid w:val="00441102"/>
    <w:rsid w:val="004411B7"/>
    <w:rsid w:val="004415DE"/>
    <w:rsid w:val="00441F0B"/>
    <w:rsid w:val="0044201C"/>
    <w:rsid w:val="004450FB"/>
    <w:rsid w:val="00446942"/>
    <w:rsid w:val="00451812"/>
    <w:rsid w:val="00451FBE"/>
    <w:rsid w:val="0045219A"/>
    <w:rsid w:val="00456DE1"/>
    <w:rsid w:val="004578F8"/>
    <w:rsid w:val="0046069F"/>
    <w:rsid w:val="00464976"/>
    <w:rsid w:val="004667B0"/>
    <w:rsid w:val="004701A6"/>
    <w:rsid w:val="004703E1"/>
    <w:rsid w:val="0047138E"/>
    <w:rsid w:val="004726B3"/>
    <w:rsid w:val="00472DB4"/>
    <w:rsid w:val="00475D54"/>
    <w:rsid w:val="0048153E"/>
    <w:rsid w:val="00483D14"/>
    <w:rsid w:val="00485A53"/>
    <w:rsid w:val="00486CDD"/>
    <w:rsid w:val="00490182"/>
    <w:rsid w:val="00490940"/>
    <w:rsid w:val="0049121A"/>
    <w:rsid w:val="00491CE3"/>
    <w:rsid w:val="00493728"/>
    <w:rsid w:val="0049680A"/>
    <w:rsid w:val="0049685D"/>
    <w:rsid w:val="00497089"/>
    <w:rsid w:val="004A194E"/>
    <w:rsid w:val="004A377D"/>
    <w:rsid w:val="004A4CE6"/>
    <w:rsid w:val="004A6E59"/>
    <w:rsid w:val="004A7612"/>
    <w:rsid w:val="004B1EF6"/>
    <w:rsid w:val="004B2F02"/>
    <w:rsid w:val="004B2FF3"/>
    <w:rsid w:val="004B32F3"/>
    <w:rsid w:val="004B36A8"/>
    <w:rsid w:val="004B46D0"/>
    <w:rsid w:val="004B539D"/>
    <w:rsid w:val="004B65BB"/>
    <w:rsid w:val="004B6713"/>
    <w:rsid w:val="004C053C"/>
    <w:rsid w:val="004C0675"/>
    <w:rsid w:val="004C498B"/>
    <w:rsid w:val="004C5289"/>
    <w:rsid w:val="004C68D1"/>
    <w:rsid w:val="004C7D62"/>
    <w:rsid w:val="004C7EDA"/>
    <w:rsid w:val="004D035C"/>
    <w:rsid w:val="004D0C4E"/>
    <w:rsid w:val="004D30C1"/>
    <w:rsid w:val="004D34B9"/>
    <w:rsid w:val="004D3723"/>
    <w:rsid w:val="004D3E81"/>
    <w:rsid w:val="004D4758"/>
    <w:rsid w:val="004D52D2"/>
    <w:rsid w:val="004D5517"/>
    <w:rsid w:val="004E0489"/>
    <w:rsid w:val="004E1FD6"/>
    <w:rsid w:val="004E2267"/>
    <w:rsid w:val="004E2DDC"/>
    <w:rsid w:val="004E375E"/>
    <w:rsid w:val="004E3C1F"/>
    <w:rsid w:val="004E4B39"/>
    <w:rsid w:val="004E6FD2"/>
    <w:rsid w:val="004E7655"/>
    <w:rsid w:val="004E7C83"/>
    <w:rsid w:val="004F2970"/>
    <w:rsid w:val="004F3B39"/>
    <w:rsid w:val="004F426D"/>
    <w:rsid w:val="004F4C0B"/>
    <w:rsid w:val="004F5218"/>
    <w:rsid w:val="005000EE"/>
    <w:rsid w:val="00501EC1"/>
    <w:rsid w:val="00503CB3"/>
    <w:rsid w:val="00504DAF"/>
    <w:rsid w:val="00507217"/>
    <w:rsid w:val="00507775"/>
    <w:rsid w:val="00511187"/>
    <w:rsid w:val="00511AE5"/>
    <w:rsid w:val="00512422"/>
    <w:rsid w:val="0051731B"/>
    <w:rsid w:val="00520017"/>
    <w:rsid w:val="00520461"/>
    <w:rsid w:val="005207CB"/>
    <w:rsid w:val="00521776"/>
    <w:rsid w:val="00522725"/>
    <w:rsid w:val="005246D7"/>
    <w:rsid w:val="00524AC0"/>
    <w:rsid w:val="00525224"/>
    <w:rsid w:val="00525AB9"/>
    <w:rsid w:val="00525BD4"/>
    <w:rsid w:val="00527726"/>
    <w:rsid w:val="00527A10"/>
    <w:rsid w:val="00531B80"/>
    <w:rsid w:val="00531EE7"/>
    <w:rsid w:val="005324F1"/>
    <w:rsid w:val="0053409C"/>
    <w:rsid w:val="00535AF0"/>
    <w:rsid w:val="00535ECF"/>
    <w:rsid w:val="00536C6C"/>
    <w:rsid w:val="00537D1F"/>
    <w:rsid w:val="00541066"/>
    <w:rsid w:val="0054297A"/>
    <w:rsid w:val="00542F15"/>
    <w:rsid w:val="00544329"/>
    <w:rsid w:val="00550097"/>
    <w:rsid w:val="00550B9B"/>
    <w:rsid w:val="00551596"/>
    <w:rsid w:val="00551729"/>
    <w:rsid w:val="00554275"/>
    <w:rsid w:val="0055682E"/>
    <w:rsid w:val="005605F0"/>
    <w:rsid w:val="00560C80"/>
    <w:rsid w:val="005634A3"/>
    <w:rsid w:val="005722AF"/>
    <w:rsid w:val="00575195"/>
    <w:rsid w:val="005753FB"/>
    <w:rsid w:val="00576405"/>
    <w:rsid w:val="0057658E"/>
    <w:rsid w:val="00580D23"/>
    <w:rsid w:val="005828F5"/>
    <w:rsid w:val="00582F21"/>
    <w:rsid w:val="0058408F"/>
    <w:rsid w:val="0058692D"/>
    <w:rsid w:val="00587E10"/>
    <w:rsid w:val="005908BF"/>
    <w:rsid w:val="00591339"/>
    <w:rsid w:val="00593FF2"/>
    <w:rsid w:val="00594FFA"/>
    <w:rsid w:val="00596270"/>
    <w:rsid w:val="00596587"/>
    <w:rsid w:val="005A09D1"/>
    <w:rsid w:val="005A217D"/>
    <w:rsid w:val="005A29C8"/>
    <w:rsid w:val="005A6F5A"/>
    <w:rsid w:val="005A72FE"/>
    <w:rsid w:val="005B1082"/>
    <w:rsid w:val="005B28B9"/>
    <w:rsid w:val="005B2D17"/>
    <w:rsid w:val="005B3B1E"/>
    <w:rsid w:val="005B3B85"/>
    <w:rsid w:val="005B681A"/>
    <w:rsid w:val="005B7695"/>
    <w:rsid w:val="005C0833"/>
    <w:rsid w:val="005C0DFE"/>
    <w:rsid w:val="005C122F"/>
    <w:rsid w:val="005C376B"/>
    <w:rsid w:val="005C4143"/>
    <w:rsid w:val="005C454F"/>
    <w:rsid w:val="005C4ADD"/>
    <w:rsid w:val="005C4D5B"/>
    <w:rsid w:val="005C576C"/>
    <w:rsid w:val="005C63A6"/>
    <w:rsid w:val="005C6F8F"/>
    <w:rsid w:val="005D0267"/>
    <w:rsid w:val="005D06C5"/>
    <w:rsid w:val="005D10C3"/>
    <w:rsid w:val="005D15FE"/>
    <w:rsid w:val="005D56EC"/>
    <w:rsid w:val="005D5915"/>
    <w:rsid w:val="005E25C6"/>
    <w:rsid w:val="005E3D47"/>
    <w:rsid w:val="005E75E9"/>
    <w:rsid w:val="005E7DD5"/>
    <w:rsid w:val="005F1F34"/>
    <w:rsid w:val="005F401C"/>
    <w:rsid w:val="0060420A"/>
    <w:rsid w:val="00605E4D"/>
    <w:rsid w:val="00610DEC"/>
    <w:rsid w:val="00612E25"/>
    <w:rsid w:val="006134D4"/>
    <w:rsid w:val="00615028"/>
    <w:rsid w:val="0061537A"/>
    <w:rsid w:val="0061587D"/>
    <w:rsid w:val="006179E0"/>
    <w:rsid w:val="00624EF1"/>
    <w:rsid w:val="00625B3F"/>
    <w:rsid w:val="00626C71"/>
    <w:rsid w:val="00627CD5"/>
    <w:rsid w:val="00630968"/>
    <w:rsid w:val="0063287D"/>
    <w:rsid w:val="00632C54"/>
    <w:rsid w:val="00632FB1"/>
    <w:rsid w:val="00633D26"/>
    <w:rsid w:val="006342EC"/>
    <w:rsid w:val="00634A06"/>
    <w:rsid w:val="0063533A"/>
    <w:rsid w:val="00636B4E"/>
    <w:rsid w:val="00641D8E"/>
    <w:rsid w:val="0064215C"/>
    <w:rsid w:val="00643651"/>
    <w:rsid w:val="006440D0"/>
    <w:rsid w:val="006471BA"/>
    <w:rsid w:val="006478F8"/>
    <w:rsid w:val="00647D0C"/>
    <w:rsid w:val="00650FDB"/>
    <w:rsid w:val="006510B0"/>
    <w:rsid w:val="0065176C"/>
    <w:rsid w:val="00652F63"/>
    <w:rsid w:val="00660603"/>
    <w:rsid w:val="00661C1C"/>
    <w:rsid w:val="00661C44"/>
    <w:rsid w:val="00662BEA"/>
    <w:rsid w:val="00664BF2"/>
    <w:rsid w:val="00665661"/>
    <w:rsid w:val="00665E2E"/>
    <w:rsid w:val="00666EB5"/>
    <w:rsid w:val="00667109"/>
    <w:rsid w:val="00670E63"/>
    <w:rsid w:val="00671D89"/>
    <w:rsid w:val="00673379"/>
    <w:rsid w:val="00673BB9"/>
    <w:rsid w:val="00676680"/>
    <w:rsid w:val="00680099"/>
    <w:rsid w:val="00681792"/>
    <w:rsid w:val="00681FF3"/>
    <w:rsid w:val="00683E9E"/>
    <w:rsid w:val="0068651D"/>
    <w:rsid w:val="006931D6"/>
    <w:rsid w:val="00693BC4"/>
    <w:rsid w:val="006965A8"/>
    <w:rsid w:val="006974DD"/>
    <w:rsid w:val="00697ADE"/>
    <w:rsid w:val="00697B29"/>
    <w:rsid w:val="006A022F"/>
    <w:rsid w:val="006A1697"/>
    <w:rsid w:val="006A2912"/>
    <w:rsid w:val="006A2E10"/>
    <w:rsid w:val="006A543E"/>
    <w:rsid w:val="006A7CC4"/>
    <w:rsid w:val="006B08D3"/>
    <w:rsid w:val="006B4655"/>
    <w:rsid w:val="006B527A"/>
    <w:rsid w:val="006B5B81"/>
    <w:rsid w:val="006B7402"/>
    <w:rsid w:val="006C0586"/>
    <w:rsid w:val="006C107A"/>
    <w:rsid w:val="006C3C78"/>
    <w:rsid w:val="006C6BB9"/>
    <w:rsid w:val="006D346D"/>
    <w:rsid w:val="006D3A2B"/>
    <w:rsid w:val="006D5003"/>
    <w:rsid w:val="006D58F7"/>
    <w:rsid w:val="006D62DC"/>
    <w:rsid w:val="006D6EF9"/>
    <w:rsid w:val="006E03BF"/>
    <w:rsid w:val="006E0827"/>
    <w:rsid w:val="006E4F9E"/>
    <w:rsid w:val="006E7767"/>
    <w:rsid w:val="006F07B7"/>
    <w:rsid w:val="006F13E2"/>
    <w:rsid w:val="006F1D32"/>
    <w:rsid w:val="006F3A71"/>
    <w:rsid w:val="006F401C"/>
    <w:rsid w:val="006F425D"/>
    <w:rsid w:val="006F4348"/>
    <w:rsid w:val="00700703"/>
    <w:rsid w:val="00700D34"/>
    <w:rsid w:val="0070230E"/>
    <w:rsid w:val="00702A9F"/>
    <w:rsid w:val="0070367E"/>
    <w:rsid w:val="0070460D"/>
    <w:rsid w:val="00705A2A"/>
    <w:rsid w:val="007062F3"/>
    <w:rsid w:val="00706A87"/>
    <w:rsid w:val="00706E86"/>
    <w:rsid w:val="00711709"/>
    <w:rsid w:val="00721644"/>
    <w:rsid w:val="00723C00"/>
    <w:rsid w:val="00723D6E"/>
    <w:rsid w:val="00725FB0"/>
    <w:rsid w:val="00727C00"/>
    <w:rsid w:val="00730A33"/>
    <w:rsid w:val="00730A86"/>
    <w:rsid w:val="00731B51"/>
    <w:rsid w:val="00731D58"/>
    <w:rsid w:val="007358DE"/>
    <w:rsid w:val="007364F3"/>
    <w:rsid w:val="00737588"/>
    <w:rsid w:val="00737F2D"/>
    <w:rsid w:val="0074058D"/>
    <w:rsid w:val="00740E60"/>
    <w:rsid w:val="00741A7B"/>
    <w:rsid w:val="00743842"/>
    <w:rsid w:val="00743C23"/>
    <w:rsid w:val="007445B9"/>
    <w:rsid w:val="00744B22"/>
    <w:rsid w:val="00745B08"/>
    <w:rsid w:val="00745F87"/>
    <w:rsid w:val="00747792"/>
    <w:rsid w:val="007510FA"/>
    <w:rsid w:val="00752397"/>
    <w:rsid w:val="00752A77"/>
    <w:rsid w:val="00753A47"/>
    <w:rsid w:val="00753B8F"/>
    <w:rsid w:val="00753D97"/>
    <w:rsid w:val="007543FB"/>
    <w:rsid w:val="00755716"/>
    <w:rsid w:val="00755A02"/>
    <w:rsid w:val="007601CD"/>
    <w:rsid w:val="0076074B"/>
    <w:rsid w:val="00760D99"/>
    <w:rsid w:val="00760E07"/>
    <w:rsid w:val="00761988"/>
    <w:rsid w:val="0076440B"/>
    <w:rsid w:val="00765272"/>
    <w:rsid w:val="00766253"/>
    <w:rsid w:val="00770A8C"/>
    <w:rsid w:val="00772221"/>
    <w:rsid w:val="00773080"/>
    <w:rsid w:val="00776401"/>
    <w:rsid w:val="00776C85"/>
    <w:rsid w:val="007802DC"/>
    <w:rsid w:val="00783C52"/>
    <w:rsid w:val="0078506E"/>
    <w:rsid w:val="00786DE2"/>
    <w:rsid w:val="00790134"/>
    <w:rsid w:val="00790F6C"/>
    <w:rsid w:val="00790F83"/>
    <w:rsid w:val="00791BA9"/>
    <w:rsid w:val="00791D0B"/>
    <w:rsid w:val="00796E13"/>
    <w:rsid w:val="007A2CCF"/>
    <w:rsid w:val="007A4378"/>
    <w:rsid w:val="007A5020"/>
    <w:rsid w:val="007A59C5"/>
    <w:rsid w:val="007A5E99"/>
    <w:rsid w:val="007B03A7"/>
    <w:rsid w:val="007B0EBA"/>
    <w:rsid w:val="007B1089"/>
    <w:rsid w:val="007B476B"/>
    <w:rsid w:val="007C1388"/>
    <w:rsid w:val="007C19AB"/>
    <w:rsid w:val="007C1C1E"/>
    <w:rsid w:val="007C285C"/>
    <w:rsid w:val="007C3144"/>
    <w:rsid w:val="007C4101"/>
    <w:rsid w:val="007C5342"/>
    <w:rsid w:val="007C6151"/>
    <w:rsid w:val="007C63B4"/>
    <w:rsid w:val="007C651C"/>
    <w:rsid w:val="007C6B27"/>
    <w:rsid w:val="007C6E4A"/>
    <w:rsid w:val="007D01D0"/>
    <w:rsid w:val="007D0B5B"/>
    <w:rsid w:val="007D29BD"/>
    <w:rsid w:val="007D7A7F"/>
    <w:rsid w:val="007E3858"/>
    <w:rsid w:val="007E4269"/>
    <w:rsid w:val="007E5EBC"/>
    <w:rsid w:val="007E665A"/>
    <w:rsid w:val="007E75D6"/>
    <w:rsid w:val="007F0CF8"/>
    <w:rsid w:val="007F15F0"/>
    <w:rsid w:val="007F1A85"/>
    <w:rsid w:val="007F297B"/>
    <w:rsid w:val="007F2ED1"/>
    <w:rsid w:val="007F4223"/>
    <w:rsid w:val="007F4CC6"/>
    <w:rsid w:val="007F5B30"/>
    <w:rsid w:val="007F68CC"/>
    <w:rsid w:val="007F791F"/>
    <w:rsid w:val="00801D1F"/>
    <w:rsid w:val="00803390"/>
    <w:rsid w:val="00805068"/>
    <w:rsid w:val="00805EFD"/>
    <w:rsid w:val="008065FC"/>
    <w:rsid w:val="0081084D"/>
    <w:rsid w:val="008120F6"/>
    <w:rsid w:val="00812E8E"/>
    <w:rsid w:val="00816DE1"/>
    <w:rsid w:val="00822498"/>
    <w:rsid w:val="008245C8"/>
    <w:rsid w:val="00824A1C"/>
    <w:rsid w:val="00825BA0"/>
    <w:rsid w:val="00825D57"/>
    <w:rsid w:val="00826099"/>
    <w:rsid w:val="008261CA"/>
    <w:rsid w:val="00827117"/>
    <w:rsid w:val="0083032B"/>
    <w:rsid w:val="00831673"/>
    <w:rsid w:val="00834018"/>
    <w:rsid w:val="008341F6"/>
    <w:rsid w:val="00837D85"/>
    <w:rsid w:val="00840852"/>
    <w:rsid w:val="008412BF"/>
    <w:rsid w:val="00841AAE"/>
    <w:rsid w:val="0084288E"/>
    <w:rsid w:val="00842BB3"/>
    <w:rsid w:val="00843928"/>
    <w:rsid w:val="00844946"/>
    <w:rsid w:val="00844E6E"/>
    <w:rsid w:val="00847204"/>
    <w:rsid w:val="0085254B"/>
    <w:rsid w:val="00855D31"/>
    <w:rsid w:val="008564EE"/>
    <w:rsid w:val="00857F4B"/>
    <w:rsid w:val="008628FA"/>
    <w:rsid w:val="00862EA8"/>
    <w:rsid w:val="00864824"/>
    <w:rsid w:val="00864C34"/>
    <w:rsid w:val="00864D9B"/>
    <w:rsid w:val="00866D7D"/>
    <w:rsid w:val="00871DAF"/>
    <w:rsid w:val="008729B4"/>
    <w:rsid w:val="00875FC2"/>
    <w:rsid w:val="00876750"/>
    <w:rsid w:val="008774A3"/>
    <w:rsid w:val="00877BE0"/>
    <w:rsid w:val="00877F18"/>
    <w:rsid w:val="00880D6E"/>
    <w:rsid w:val="00883D83"/>
    <w:rsid w:val="00886FA9"/>
    <w:rsid w:val="00892A3A"/>
    <w:rsid w:val="00896029"/>
    <w:rsid w:val="00897540"/>
    <w:rsid w:val="00897D5F"/>
    <w:rsid w:val="008A2A75"/>
    <w:rsid w:val="008A3625"/>
    <w:rsid w:val="008A40F3"/>
    <w:rsid w:val="008A79EB"/>
    <w:rsid w:val="008B021D"/>
    <w:rsid w:val="008B2C6D"/>
    <w:rsid w:val="008B2FEE"/>
    <w:rsid w:val="008B6AF5"/>
    <w:rsid w:val="008C0CB7"/>
    <w:rsid w:val="008C0F07"/>
    <w:rsid w:val="008C771F"/>
    <w:rsid w:val="008D4882"/>
    <w:rsid w:val="008D4D34"/>
    <w:rsid w:val="008D51B4"/>
    <w:rsid w:val="008D5788"/>
    <w:rsid w:val="008D6F65"/>
    <w:rsid w:val="008E0B62"/>
    <w:rsid w:val="008E0D4B"/>
    <w:rsid w:val="008E0D86"/>
    <w:rsid w:val="008E382E"/>
    <w:rsid w:val="008E592C"/>
    <w:rsid w:val="008E7279"/>
    <w:rsid w:val="008F077E"/>
    <w:rsid w:val="008F0831"/>
    <w:rsid w:val="008F092B"/>
    <w:rsid w:val="008F1F25"/>
    <w:rsid w:val="008F3523"/>
    <w:rsid w:val="008F5F2D"/>
    <w:rsid w:val="008F6F99"/>
    <w:rsid w:val="0090044F"/>
    <w:rsid w:val="00901498"/>
    <w:rsid w:val="00901F27"/>
    <w:rsid w:val="0090232C"/>
    <w:rsid w:val="00904B47"/>
    <w:rsid w:val="00904B8E"/>
    <w:rsid w:val="00907139"/>
    <w:rsid w:val="00907ADC"/>
    <w:rsid w:val="00912207"/>
    <w:rsid w:val="00912635"/>
    <w:rsid w:val="0091299A"/>
    <w:rsid w:val="009136F1"/>
    <w:rsid w:val="00913C69"/>
    <w:rsid w:val="00914BE7"/>
    <w:rsid w:val="009159D2"/>
    <w:rsid w:val="0091641F"/>
    <w:rsid w:val="00917A0F"/>
    <w:rsid w:val="00917FF4"/>
    <w:rsid w:val="00921782"/>
    <w:rsid w:val="00925D15"/>
    <w:rsid w:val="0092687D"/>
    <w:rsid w:val="00926918"/>
    <w:rsid w:val="0092700C"/>
    <w:rsid w:val="009276D2"/>
    <w:rsid w:val="00930061"/>
    <w:rsid w:val="00930125"/>
    <w:rsid w:val="00930BBE"/>
    <w:rsid w:val="009328ED"/>
    <w:rsid w:val="0093341B"/>
    <w:rsid w:val="009358DC"/>
    <w:rsid w:val="00935930"/>
    <w:rsid w:val="009371A0"/>
    <w:rsid w:val="00941890"/>
    <w:rsid w:val="009430BA"/>
    <w:rsid w:val="00945AE0"/>
    <w:rsid w:val="00950E9F"/>
    <w:rsid w:val="00951AE2"/>
    <w:rsid w:val="00952FE3"/>
    <w:rsid w:val="00953550"/>
    <w:rsid w:val="00953F88"/>
    <w:rsid w:val="00954539"/>
    <w:rsid w:val="009563EB"/>
    <w:rsid w:val="00957A7D"/>
    <w:rsid w:val="00962E44"/>
    <w:rsid w:val="009642D3"/>
    <w:rsid w:val="00971DC1"/>
    <w:rsid w:val="00974F98"/>
    <w:rsid w:val="009769BE"/>
    <w:rsid w:val="0097786C"/>
    <w:rsid w:val="00980067"/>
    <w:rsid w:val="00980F2A"/>
    <w:rsid w:val="009822B9"/>
    <w:rsid w:val="009823C8"/>
    <w:rsid w:val="00982948"/>
    <w:rsid w:val="009837F5"/>
    <w:rsid w:val="0098390A"/>
    <w:rsid w:val="0098495B"/>
    <w:rsid w:val="00990E3D"/>
    <w:rsid w:val="00992E21"/>
    <w:rsid w:val="009950FB"/>
    <w:rsid w:val="0099527F"/>
    <w:rsid w:val="00995BEB"/>
    <w:rsid w:val="00995CDF"/>
    <w:rsid w:val="0099616D"/>
    <w:rsid w:val="009971FE"/>
    <w:rsid w:val="009972A7"/>
    <w:rsid w:val="009A07DD"/>
    <w:rsid w:val="009A2898"/>
    <w:rsid w:val="009A2B6B"/>
    <w:rsid w:val="009A2B82"/>
    <w:rsid w:val="009A5DFC"/>
    <w:rsid w:val="009B0606"/>
    <w:rsid w:val="009B0F67"/>
    <w:rsid w:val="009B21A3"/>
    <w:rsid w:val="009B5F91"/>
    <w:rsid w:val="009B6E65"/>
    <w:rsid w:val="009B6ED2"/>
    <w:rsid w:val="009C030C"/>
    <w:rsid w:val="009C0F0D"/>
    <w:rsid w:val="009C2035"/>
    <w:rsid w:val="009C2683"/>
    <w:rsid w:val="009C2AE4"/>
    <w:rsid w:val="009C3BAA"/>
    <w:rsid w:val="009C4589"/>
    <w:rsid w:val="009C5CDA"/>
    <w:rsid w:val="009C6375"/>
    <w:rsid w:val="009C68EF"/>
    <w:rsid w:val="009C745B"/>
    <w:rsid w:val="009C7ECB"/>
    <w:rsid w:val="009D2910"/>
    <w:rsid w:val="009D497B"/>
    <w:rsid w:val="009D5EFC"/>
    <w:rsid w:val="009D66F2"/>
    <w:rsid w:val="009D779A"/>
    <w:rsid w:val="009D7CF3"/>
    <w:rsid w:val="009E05A4"/>
    <w:rsid w:val="009E05C6"/>
    <w:rsid w:val="009E0C0E"/>
    <w:rsid w:val="009E2C00"/>
    <w:rsid w:val="009E5A0E"/>
    <w:rsid w:val="009F0A14"/>
    <w:rsid w:val="009F1E24"/>
    <w:rsid w:val="009F2AFC"/>
    <w:rsid w:val="009F2B01"/>
    <w:rsid w:val="009F2C20"/>
    <w:rsid w:val="009F38E0"/>
    <w:rsid w:val="009F3E60"/>
    <w:rsid w:val="009F5124"/>
    <w:rsid w:val="009F62F6"/>
    <w:rsid w:val="00A00800"/>
    <w:rsid w:val="00A03620"/>
    <w:rsid w:val="00A03B74"/>
    <w:rsid w:val="00A05F5C"/>
    <w:rsid w:val="00A11046"/>
    <w:rsid w:val="00A122E8"/>
    <w:rsid w:val="00A13FB3"/>
    <w:rsid w:val="00A1460D"/>
    <w:rsid w:val="00A16261"/>
    <w:rsid w:val="00A211DF"/>
    <w:rsid w:val="00A24256"/>
    <w:rsid w:val="00A25490"/>
    <w:rsid w:val="00A25BFC"/>
    <w:rsid w:val="00A27A7D"/>
    <w:rsid w:val="00A27D47"/>
    <w:rsid w:val="00A3091E"/>
    <w:rsid w:val="00A30FDB"/>
    <w:rsid w:val="00A31E88"/>
    <w:rsid w:val="00A349A4"/>
    <w:rsid w:val="00A36E24"/>
    <w:rsid w:val="00A37326"/>
    <w:rsid w:val="00A40299"/>
    <w:rsid w:val="00A404B2"/>
    <w:rsid w:val="00A41994"/>
    <w:rsid w:val="00A419AE"/>
    <w:rsid w:val="00A4244E"/>
    <w:rsid w:val="00A424C4"/>
    <w:rsid w:val="00A43428"/>
    <w:rsid w:val="00A43A56"/>
    <w:rsid w:val="00A44083"/>
    <w:rsid w:val="00A44392"/>
    <w:rsid w:val="00A446F5"/>
    <w:rsid w:val="00A45719"/>
    <w:rsid w:val="00A467BE"/>
    <w:rsid w:val="00A46A9A"/>
    <w:rsid w:val="00A46F00"/>
    <w:rsid w:val="00A47B06"/>
    <w:rsid w:val="00A47C4D"/>
    <w:rsid w:val="00A51042"/>
    <w:rsid w:val="00A547CC"/>
    <w:rsid w:val="00A565E6"/>
    <w:rsid w:val="00A636BF"/>
    <w:rsid w:val="00A6387F"/>
    <w:rsid w:val="00A66281"/>
    <w:rsid w:val="00A6641C"/>
    <w:rsid w:val="00A67CCC"/>
    <w:rsid w:val="00A701FC"/>
    <w:rsid w:val="00A706FA"/>
    <w:rsid w:val="00A72BCA"/>
    <w:rsid w:val="00A73764"/>
    <w:rsid w:val="00A73D99"/>
    <w:rsid w:val="00A75111"/>
    <w:rsid w:val="00A7572C"/>
    <w:rsid w:val="00A76A4B"/>
    <w:rsid w:val="00A76AA2"/>
    <w:rsid w:val="00A76CAC"/>
    <w:rsid w:val="00A77C5D"/>
    <w:rsid w:val="00A8163F"/>
    <w:rsid w:val="00A817B1"/>
    <w:rsid w:val="00A81D3D"/>
    <w:rsid w:val="00A82A60"/>
    <w:rsid w:val="00A83520"/>
    <w:rsid w:val="00A835C4"/>
    <w:rsid w:val="00A86F77"/>
    <w:rsid w:val="00A91670"/>
    <w:rsid w:val="00A91D9C"/>
    <w:rsid w:val="00A952E4"/>
    <w:rsid w:val="00AA1799"/>
    <w:rsid w:val="00AA1F14"/>
    <w:rsid w:val="00AA20A6"/>
    <w:rsid w:val="00AA2A03"/>
    <w:rsid w:val="00AA3D76"/>
    <w:rsid w:val="00AA532F"/>
    <w:rsid w:val="00AA5688"/>
    <w:rsid w:val="00AB0075"/>
    <w:rsid w:val="00AB045C"/>
    <w:rsid w:val="00AB1637"/>
    <w:rsid w:val="00AB1B98"/>
    <w:rsid w:val="00AB1DEA"/>
    <w:rsid w:val="00AB27AE"/>
    <w:rsid w:val="00AB4E32"/>
    <w:rsid w:val="00AB4FAB"/>
    <w:rsid w:val="00AB6B56"/>
    <w:rsid w:val="00AC0FC1"/>
    <w:rsid w:val="00AC128D"/>
    <w:rsid w:val="00AC1C8B"/>
    <w:rsid w:val="00AC2029"/>
    <w:rsid w:val="00AC28FE"/>
    <w:rsid w:val="00AC435D"/>
    <w:rsid w:val="00AC474E"/>
    <w:rsid w:val="00AC671D"/>
    <w:rsid w:val="00AC688C"/>
    <w:rsid w:val="00AD1D82"/>
    <w:rsid w:val="00AD35F8"/>
    <w:rsid w:val="00AD59AE"/>
    <w:rsid w:val="00AD5A30"/>
    <w:rsid w:val="00AD7290"/>
    <w:rsid w:val="00AD7F8D"/>
    <w:rsid w:val="00AE1C4C"/>
    <w:rsid w:val="00AE2E19"/>
    <w:rsid w:val="00AE3676"/>
    <w:rsid w:val="00AE4450"/>
    <w:rsid w:val="00AE4A48"/>
    <w:rsid w:val="00AE5EE5"/>
    <w:rsid w:val="00AE75F7"/>
    <w:rsid w:val="00AF18AF"/>
    <w:rsid w:val="00AF20E9"/>
    <w:rsid w:val="00AF297E"/>
    <w:rsid w:val="00AF337E"/>
    <w:rsid w:val="00AF3CF5"/>
    <w:rsid w:val="00AF3FE0"/>
    <w:rsid w:val="00AF4468"/>
    <w:rsid w:val="00AF65D2"/>
    <w:rsid w:val="00B003EB"/>
    <w:rsid w:val="00B03D8E"/>
    <w:rsid w:val="00B062A0"/>
    <w:rsid w:val="00B071D3"/>
    <w:rsid w:val="00B1041A"/>
    <w:rsid w:val="00B1070F"/>
    <w:rsid w:val="00B10FF1"/>
    <w:rsid w:val="00B131E0"/>
    <w:rsid w:val="00B1354D"/>
    <w:rsid w:val="00B1397B"/>
    <w:rsid w:val="00B14374"/>
    <w:rsid w:val="00B15BF4"/>
    <w:rsid w:val="00B1756A"/>
    <w:rsid w:val="00B1766A"/>
    <w:rsid w:val="00B21198"/>
    <w:rsid w:val="00B2205F"/>
    <w:rsid w:val="00B2251F"/>
    <w:rsid w:val="00B22C76"/>
    <w:rsid w:val="00B22D09"/>
    <w:rsid w:val="00B23608"/>
    <w:rsid w:val="00B25BEE"/>
    <w:rsid w:val="00B27F98"/>
    <w:rsid w:val="00B37BBF"/>
    <w:rsid w:val="00B37F9D"/>
    <w:rsid w:val="00B409A6"/>
    <w:rsid w:val="00B411E7"/>
    <w:rsid w:val="00B41A6F"/>
    <w:rsid w:val="00B42540"/>
    <w:rsid w:val="00B4483E"/>
    <w:rsid w:val="00B45BD6"/>
    <w:rsid w:val="00B45FB9"/>
    <w:rsid w:val="00B46D97"/>
    <w:rsid w:val="00B53055"/>
    <w:rsid w:val="00B530DB"/>
    <w:rsid w:val="00B54A58"/>
    <w:rsid w:val="00B55DAD"/>
    <w:rsid w:val="00B6053C"/>
    <w:rsid w:val="00B62CBB"/>
    <w:rsid w:val="00B63FEA"/>
    <w:rsid w:val="00B64A3C"/>
    <w:rsid w:val="00B66992"/>
    <w:rsid w:val="00B67610"/>
    <w:rsid w:val="00B67769"/>
    <w:rsid w:val="00B70B3A"/>
    <w:rsid w:val="00B71B94"/>
    <w:rsid w:val="00B727CA"/>
    <w:rsid w:val="00B73A9D"/>
    <w:rsid w:val="00B73C0F"/>
    <w:rsid w:val="00B74C3F"/>
    <w:rsid w:val="00B75BC1"/>
    <w:rsid w:val="00B82E4A"/>
    <w:rsid w:val="00B83633"/>
    <w:rsid w:val="00B83842"/>
    <w:rsid w:val="00B839D3"/>
    <w:rsid w:val="00B84A4E"/>
    <w:rsid w:val="00B84B2E"/>
    <w:rsid w:val="00B86358"/>
    <w:rsid w:val="00B86A7D"/>
    <w:rsid w:val="00B86EAD"/>
    <w:rsid w:val="00B915FD"/>
    <w:rsid w:val="00B9183E"/>
    <w:rsid w:val="00B92364"/>
    <w:rsid w:val="00B9338A"/>
    <w:rsid w:val="00B94015"/>
    <w:rsid w:val="00B9726B"/>
    <w:rsid w:val="00BA0D25"/>
    <w:rsid w:val="00BA15BC"/>
    <w:rsid w:val="00BA38C9"/>
    <w:rsid w:val="00BA4F5E"/>
    <w:rsid w:val="00BB0C6B"/>
    <w:rsid w:val="00BB1D2F"/>
    <w:rsid w:val="00BB3ED7"/>
    <w:rsid w:val="00BB70F4"/>
    <w:rsid w:val="00BB7EE4"/>
    <w:rsid w:val="00BC3767"/>
    <w:rsid w:val="00BC5F89"/>
    <w:rsid w:val="00BC61A0"/>
    <w:rsid w:val="00BC63B2"/>
    <w:rsid w:val="00BC79B5"/>
    <w:rsid w:val="00BD4519"/>
    <w:rsid w:val="00BD4543"/>
    <w:rsid w:val="00BD45D6"/>
    <w:rsid w:val="00BD51C7"/>
    <w:rsid w:val="00BD6D2C"/>
    <w:rsid w:val="00BD7336"/>
    <w:rsid w:val="00BE11FC"/>
    <w:rsid w:val="00BE31EF"/>
    <w:rsid w:val="00BE3A44"/>
    <w:rsid w:val="00BE555C"/>
    <w:rsid w:val="00BE715E"/>
    <w:rsid w:val="00BE78FD"/>
    <w:rsid w:val="00BF1C5A"/>
    <w:rsid w:val="00BF2E9A"/>
    <w:rsid w:val="00BF324F"/>
    <w:rsid w:val="00BF3F14"/>
    <w:rsid w:val="00BF58FA"/>
    <w:rsid w:val="00BF74B4"/>
    <w:rsid w:val="00C001C4"/>
    <w:rsid w:val="00C01543"/>
    <w:rsid w:val="00C01799"/>
    <w:rsid w:val="00C03BA2"/>
    <w:rsid w:val="00C05267"/>
    <w:rsid w:val="00C066CB"/>
    <w:rsid w:val="00C06FEA"/>
    <w:rsid w:val="00C0776E"/>
    <w:rsid w:val="00C07C2D"/>
    <w:rsid w:val="00C109EE"/>
    <w:rsid w:val="00C12EC2"/>
    <w:rsid w:val="00C149C1"/>
    <w:rsid w:val="00C15D5D"/>
    <w:rsid w:val="00C2378A"/>
    <w:rsid w:val="00C237F7"/>
    <w:rsid w:val="00C2391C"/>
    <w:rsid w:val="00C23959"/>
    <w:rsid w:val="00C23ADB"/>
    <w:rsid w:val="00C24993"/>
    <w:rsid w:val="00C24B97"/>
    <w:rsid w:val="00C25AC5"/>
    <w:rsid w:val="00C260C8"/>
    <w:rsid w:val="00C27802"/>
    <w:rsid w:val="00C32A3A"/>
    <w:rsid w:val="00C34755"/>
    <w:rsid w:val="00C34B20"/>
    <w:rsid w:val="00C4016E"/>
    <w:rsid w:val="00C42F82"/>
    <w:rsid w:val="00C45670"/>
    <w:rsid w:val="00C457DA"/>
    <w:rsid w:val="00C47E28"/>
    <w:rsid w:val="00C5052F"/>
    <w:rsid w:val="00C50DB7"/>
    <w:rsid w:val="00C51CDC"/>
    <w:rsid w:val="00C526B2"/>
    <w:rsid w:val="00C526DF"/>
    <w:rsid w:val="00C52AEE"/>
    <w:rsid w:val="00C52B6D"/>
    <w:rsid w:val="00C53B6F"/>
    <w:rsid w:val="00C601C2"/>
    <w:rsid w:val="00C6074D"/>
    <w:rsid w:val="00C62008"/>
    <w:rsid w:val="00C6490A"/>
    <w:rsid w:val="00C67D67"/>
    <w:rsid w:val="00C73C2C"/>
    <w:rsid w:val="00C745CB"/>
    <w:rsid w:val="00C754C6"/>
    <w:rsid w:val="00C756CC"/>
    <w:rsid w:val="00C759CF"/>
    <w:rsid w:val="00C76674"/>
    <w:rsid w:val="00C77627"/>
    <w:rsid w:val="00C77C13"/>
    <w:rsid w:val="00C808DE"/>
    <w:rsid w:val="00C84C74"/>
    <w:rsid w:val="00C85ADE"/>
    <w:rsid w:val="00C85E21"/>
    <w:rsid w:val="00C90D2B"/>
    <w:rsid w:val="00C90D9F"/>
    <w:rsid w:val="00C9233F"/>
    <w:rsid w:val="00C92D4E"/>
    <w:rsid w:val="00C95638"/>
    <w:rsid w:val="00C970FE"/>
    <w:rsid w:val="00CA0E5B"/>
    <w:rsid w:val="00CA2EF6"/>
    <w:rsid w:val="00CA3268"/>
    <w:rsid w:val="00CA3AD1"/>
    <w:rsid w:val="00CA3CFA"/>
    <w:rsid w:val="00CA498C"/>
    <w:rsid w:val="00CA56B7"/>
    <w:rsid w:val="00CA6A78"/>
    <w:rsid w:val="00CB06C1"/>
    <w:rsid w:val="00CB1776"/>
    <w:rsid w:val="00CB22FC"/>
    <w:rsid w:val="00CB274C"/>
    <w:rsid w:val="00CB638E"/>
    <w:rsid w:val="00CB638F"/>
    <w:rsid w:val="00CB76E5"/>
    <w:rsid w:val="00CC7654"/>
    <w:rsid w:val="00CD0736"/>
    <w:rsid w:val="00CD0FCA"/>
    <w:rsid w:val="00CD1F26"/>
    <w:rsid w:val="00CD2755"/>
    <w:rsid w:val="00CD3C6D"/>
    <w:rsid w:val="00CD561B"/>
    <w:rsid w:val="00CD6678"/>
    <w:rsid w:val="00CD6CCF"/>
    <w:rsid w:val="00CD6FDD"/>
    <w:rsid w:val="00CE2021"/>
    <w:rsid w:val="00CE21B4"/>
    <w:rsid w:val="00CE2903"/>
    <w:rsid w:val="00CE2E68"/>
    <w:rsid w:val="00CE366F"/>
    <w:rsid w:val="00CE4F9A"/>
    <w:rsid w:val="00CE5C35"/>
    <w:rsid w:val="00CE61EE"/>
    <w:rsid w:val="00CE74F8"/>
    <w:rsid w:val="00CE751B"/>
    <w:rsid w:val="00CE765E"/>
    <w:rsid w:val="00CF01B6"/>
    <w:rsid w:val="00CF36B4"/>
    <w:rsid w:val="00CF406B"/>
    <w:rsid w:val="00CF42C0"/>
    <w:rsid w:val="00CF60E1"/>
    <w:rsid w:val="00CF620D"/>
    <w:rsid w:val="00CF7E99"/>
    <w:rsid w:val="00D00950"/>
    <w:rsid w:val="00D00D89"/>
    <w:rsid w:val="00D0365A"/>
    <w:rsid w:val="00D04176"/>
    <w:rsid w:val="00D04F6C"/>
    <w:rsid w:val="00D0580A"/>
    <w:rsid w:val="00D064C3"/>
    <w:rsid w:val="00D1000B"/>
    <w:rsid w:val="00D10CE9"/>
    <w:rsid w:val="00D13028"/>
    <w:rsid w:val="00D15C2D"/>
    <w:rsid w:val="00D165FE"/>
    <w:rsid w:val="00D2261A"/>
    <w:rsid w:val="00D23432"/>
    <w:rsid w:val="00D24530"/>
    <w:rsid w:val="00D249A0"/>
    <w:rsid w:val="00D254A8"/>
    <w:rsid w:val="00D25E01"/>
    <w:rsid w:val="00D2791A"/>
    <w:rsid w:val="00D30E77"/>
    <w:rsid w:val="00D33923"/>
    <w:rsid w:val="00D34B06"/>
    <w:rsid w:val="00D351B7"/>
    <w:rsid w:val="00D40C50"/>
    <w:rsid w:val="00D41CD8"/>
    <w:rsid w:val="00D42D46"/>
    <w:rsid w:val="00D44126"/>
    <w:rsid w:val="00D44E43"/>
    <w:rsid w:val="00D5084B"/>
    <w:rsid w:val="00D50B88"/>
    <w:rsid w:val="00D510EF"/>
    <w:rsid w:val="00D53F2D"/>
    <w:rsid w:val="00D541D6"/>
    <w:rsid w:val="00D5465E"/>
    <w:rsid w:val="00D5554D"/>
    <w:rsid w:val="00D55F81"/>
    <w:rsid w:val="00D577AD"/>
    <w:rsid w:val="00D628B5"/>
    <w:rsid w:val="00D64158"/>
    <w:rsid w:val="00D66A32"/>
    <w:rsid w:val="00D709E0"/>
    <w:rsid w:val="00D736E7"/>
    <w:rsid w:val="00D7421A"/>
    <w:rsid w:val="00D77F64"/>
    <w:rsid w:val="00D813A6"/>
    <w:rsid w:val="00D81672"/>
    <w:rsid w:val="00D84320"/>
    <w:rsid w:val="00D855DF"/>
    <w:rsid w:val="00D9149A"/>
    <w:rsid w:val="00D919C4"/>
    <w:rsid w:val="00D92E7D"/>
    <w:rsid w:val="00D95037"/>
    <w:rsid w:val="00D95A5F"/>
    <w:rsid w:val="00D96F34"/>
    <w:rsid w:val="00DA02E5"/>
    <w:rsid w:val="00DA2264"/>
    <w:rsid w:val="00DA60C9"/>
    <w:rsid w:val="00DA7E46"/>
    <w:rsid w:val="00DA7F4E"/>
    <w:rsid w:val="00DB0B29"/>
    <w:rsid w:val="00DB1A4F"/>
    <w:rsid w:val="00DB4149"/>
    <w:rsid w:val="00DC10E4"/>
    <w:rsid w:val="00DC5F7F"/>
    <w:rsid w:val="00DC6142"/>
    <w:rsid w:val="00DC7A99"/>
    <w:rsid w:val="00DD2BAC"/>
    <w:rsid w:val="00DD581F"/>
    <w:rsid w:val="00DD7171"/>
    <w:rsid w:val="00DE395A"/>
    <w:rsid w:val="00DE3E2D"/>
    <w:rsid w:val="00DE47A7"/>
    <w:rsid w:val="00DE49C0"/>
    <w:rsid w:val="00DE5836"/>
    <w:rsid w:val="00DE7301"/>
    <w:rsid w:val="00DE783B"/>
    <w:rsid w:val="00DF08BF"/>
    <w:rsid w:val="00DF2F3D"/>
    <w:rsid w:val="00DF3EC7"/>
    <w:rsid w:val="00DF553D"/>
    <w:rsid w:val="00DF5B00"/>
    <w:rsid w:val="00E005C4"/>
    <w:rsid w:val="00E00AB7"/>
    <w:rsid w:val="00E030FC"/>
    <w:rsid w:val="00E03F6D"/>
    <w:rsid w:val="00E05AE0"/>
    <w:rsid w:val="00E0707C"/>
    <w:rsid w:val="00E073B1"/>
    <w:rsid w:val="00E10DFD"/>
    <w:rsid w:val="00E11782"/>
    <w:rsid w:val="00E11B3C"/>
    <w:rsid w:val="00E11BF3"/>
    <w:rsid w:val="00E11FAF"/>
    <w:rsid w:val="00E158D8"/>
    <w:rsid w:val="00E15CCC"/>
    <w:rsid w:val="00E17C48"/>
    <w:rsid w:val="00E25B3D"/>
    <w:rsid w:val="00E3441A"/>
    <w:rsid w:val="00E359D6"/>
    <w:rsid w:val="00E36173"/>
    <w:rsid w:val="00E3704B"/>
    <w:rsid w:val="00E37B05"/>
    <w:rsid w:val="00E42886"/>
    <w:rsid w:val="00E4373B"/>
    <w:rsid w:val="00E4472F"/>
    <w:rsid w:val="00E46E3D"/>
    <w:rsid w:val="00E519BB"/>
    <w:rsid w:val="00E52CEB"/>
    <w:rsid w:val="00E53FA9"/>
    <w:rsid w:val="00E55CFD"/>
    <w:rsid w:val="00E56231"/>
    <w:rsid w:val="00E565C0"/>
    <w:rsid w:val="00E60585"/>
    <w:rsid w:val="00E6069C"/>
    <w:rsid w:val="00E60E9B"/>
    <w:rsid w:val="00E61C98"/>
    <w:rsid w:val="00E635E9"/>
    <w:rsid w:val="00E66CB9"/>
    <w:rsid w:val="00E66F11"/>
    <w:rsid w:val="00E70A70"/>
    <w:rsid w:val="00E7183E"/>
    <w:rsid w:val="00E71A10"/>
    <w:rsid w:val="00E748D4"/>
    <w:rsid w:val="00E75EC7"/>
    <w:rsid w:val="00E7646E"/>
    <w:rsid w:val="00E76683"/>
    <w:rsid w:val="00E801AE"/>
    <w:rsid w:val="00E818D3"/>
    <w:rsid w:val="00E82929"/>
    <w:rsid w:val="00E82D77"/>
    <w:rsid w:val="00E84F37"/>
    <w:rsid w:val="00E8713B"/>
    <w:rsid w:val="00E87243"/>
    <w:rsid w:val="00E900E1"/>
    <w:rsid w:val="00E90F6C"/>
    <w:rsid w:val="00E9146F"/>
    <w:rsid w:val="00E917FC"/>
    <w:rsid w:val="00E9378C"/>
    <w:rsid w:val="00E946FE"/>
    <w:rsid w:val="00E9625F"/>
    <w:rsid w:val="00EA1B8F"/>
    <w:rsid w:val="00EA2BC2"/>
    <w:rsid w:val="00EA372E"/>
    <w:rsid w:val="00EA597F"/>
    <w:rsid w:val="00EA747E"/>
    <w:rsid w:val="00EB0C75"/>
    <w:rsid w:val="00EB5A9B"/>
    <w:rsid w:val="00EB6925"/>
    <w:rsid w:val="00EC0AF0"/>
    <w:rsid w:val="00EC258C"/>
    <w:rsid w:val="00EC550A"/>
    <w:rsid w:val="00EC5908"/>
    <w:rsid w:val="00ED0A8A"/>
    <w:rsid w:val="00ED19EC"/>
    <w:rsid w:val="00ED1A61"/>
    <w:rsid w:val="00ED48FE"/>
    <w:rsid w:val="00ED6ACF"/>
    <w:rsid w:val="00EE0841"/>
    <w:rsid w:val="00EE19B0"/>
    <w:rsid w:val="00EE2EEF"/>
    <w:rsid w:val="00EE41C6"/>
    <w:rsid w:val="00EE486A"/>
    <w:rsid w:val="00EE4A96"/>
    <w:rsid w:val="00EE5C6A"/>
    <w:rsid w:val="00EE719B"/>
    <w:rsid w:val="00EE75E2"/>
    <w:rsid w:val="00EF3C93"/>
    <w:rsid w:val="00EF4E83"/>
    <w:rsid w:val="00EF5B45"/>
    <w:rsid w:val="00EF7DCF"/>
    <w:rsid w:val="00F000C7"/>
    <w:rsid w:val="00F0113D"/>
    <w:rsid w:val="00F0181C"/>
    <w:rsid w:val="00F01837"/>
    <w:rsid w:val="00F06835"/>
    <w:rsid w:val="00F10E03"/>
    <w:rsid w:val="00F14569"/>
    <w:rsid w:val="00F16053"/>
    <w:rsid w:val="00F20ACF"/>
    <w:rsid w:val="00F21996"/>
    <w:rsid w:val="00F27CC1"/>
    <w:rsid w:val="00F31580"/>
    <w:rsid w:val="00F32EC1"/>
    <w:rsid w:val="00F34238"/>
    <w:rsid w:val="00F3426E"/>
    <w:rsid w:val="00F36542"/>
    <w:rsid w:val="00F375AC"/>
    <w:rsid w:val="00F37A2C"/>
    <w:rsid w:val="00F40DE8"/>
    <w:rsid w:val="00F42E17"/>
    <w:rsid w:val="00F43004"/>
    <w:rsid w:val="00F45A3B"/>
    <w:rsid w:val="00F46F83"/>
    <w:rsid w:val="00F47E41"/>
    <w:rsid w:val="00F5228E"/>
    <w:rsid w:val="00F61AD9"/>
    <w:rsid w:val="00F636E8"/>
    <w:rsid w:val="00F63903"/>
    <w:rsid w:val="00F655CE"/>
    <w:rsid w:val="00F66D3E"/>
    <w:rsid w:val="00F70E82"/>
    <w:rsid w:val="00F81501"/>
    <w:rsid w:val="00F815D1"/>
    <w:rsid w:val="00F836F8"/>
    <w:rsid w:val="00F83C5B"/>
    <w:rsid w:val="00F84D2F"/>
    <w:rsid w:val="00F8623A"/>
    <w:rsid w:val="00F9038D"/>
    <w:rsid w:val="00F904CB"/>
    <w:rsid w:val="00F92EE9"/>
    <w:rsid w:val="00F95CE7"/>
    <w:rsid w:val="00F96A88"/>
    <w:rsid w:val="00F979A9"/>
    <w:rsid w:val="00FA007D"/>
    <w:rsid w:val="00FA1C5A"/>
    <w:rsid w:val="00FA2BCF"/>
    <w:rsid w:val="00FA3055"/>
    <w:rsid w:val="00FA366B"/>
    <w:rsid w:val="00FA499A"/>
    <w:rsid w:val="00FA5A15"/>
    <w:rsid w:val="00FB0C36"/>
    <w:rsid w:val="00FB185E"/>
    <w:rsid w:val="00FB24FC"/>
    <w:rsid w:val="00FB327E"/>
    <w:rsid w:val="00FB42DE"/>
    <w:rsid w:val="00FB4E5A"/>
    <w:rsid w:val="00FB550D"/>
    <w:rsid w:val="00FC4117"/>
    <w:rsid w:val="00FC457A"/>
    <w:rsid w:val="00FC4E23"/>
    <w:rsid w:val="00FC64B5"/>
    <w:rsid w:val="00FC7A2E"/>
    <w:rsid w:val="00FD0C57"/>
    <w:rsid w:val="00FD1BB5"/>
    <w:rsid w:val="00FD66E8"/>
    <w:rsid w:val="00FD6D20"/>
    <w:rsid w:val="00FD7236"/>
    <w:rsid w:val="00FD7A03"/>
    <w:rsid w:val="00FE0848"/>
    <w:rsid w:val="00FE110F"/>
    <w:rsid w:val="00FE2FBC"/>
    <w:rsid w:val="00FE3713"/>
    <w:rsid w:val="00FE3863"/>
    <w:rsid w:val="00FE4CA9"/>
    <w:rsid w:val="00FE56F7"/>
    <w:rsid w:val="00FE6179"/>
    <w:rsid w:val="00FF0038"/>
    <w:rsid w:val="00FF5D5A"/>
    <w:rsid w:val="00FF6006"/>
    <w:rsid w:val="00FF6ACB"/>
    <w:rsid w:val="7C692D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Subtle 2" w:semiHidden="0" w:unhideWhenUsed="0"/>
    <w:lsdException w:name="Table Web 3" w:semiHidden="0" w:unhideWhenUsed="0"/>
    <w:lsdException w:name="Table Grid" w:semiHidden="0" w:uiPriority="59" w:unhideWhenUsed="0"/>
    <w:lsdException w:name="No Spacing" w:semiHidden="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267"/>
    <w:pPr>
      <w:spacing w:after="200" w:line="276" w:lineRule="auto"/>
    </w:pPr>
    <w:rPr>
      <w:sz w:val="22"/>
      <w:szCs w:val="22"/>
      <w:lang w:eastAsia="en-US"/>
    </w:rPr>
  </w:style>
  <w:style w:type="paragraph" w:styleId="1">
    <w:name w:val="heading 1"/>
    <w:basedOn w:val="a"/>
    <w:next w:val="a"/>
    <w:link w:val="10"/>
    <w:uiPriority w:val="9"/>
    <w:qFormat/>
    <w:rsid w:val="005D026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rsid w:val="005D0267"/>
    <w:rPr>
      <w:vertAlign w:val="superscript"/>
    </w:rPr>
  </w:style>
  <w:style w:type="character" w:styleId="a4">
    <w:name w:val="endnote reference"/>
    <w:basedOn w:val="a0"/>
    <w:uiPriority w:val="99"/>
    <w:semiHidden/>
    <w:unhideWhenUsed/>
    <w:rsid w:val="005D0267"/>
    <w:rPr>
      <w:vertAlign w:val="superscript"/>
    </w:rPr>
  </w:style>
  <w:style w:type="character" w:styleId="a5">
    <w:name w:val="Hyperlink"/>
    <w:basedOn w:val="a0"/>
    <w:uiPriority w:val="99"/>
    <w:semiHidden/>
    <w:unhideWhenUsed/>
    <w:rsid w:val="005D0267"/>
    <w:rPr>
      <w:color w:val="0000FF"/>
      <w:u w:val="single"/>
    </w:rPr>
  </w:style>
  <w:style w:type="paragraph" w:styleId="a6">
    <w:name w:val="Balloon Text"/>
    <w:basedOn w:val="a"/>
    <w:link w:val="a7"/>
    <w:uiPriority w:val="99"/>
    <w:semiHidden/>
    <w:unhideWhenUsed/>
    <w:rsid w:val="005D0267"/>
    <w:pPr>
      <w:spacing w:after="0" w:line="240" w:lineRule="auto"/>
    </w:pPr>
    <w:rPr>
      <w:rFonts w:ascii="Tahoma" w:hAnsi="Tahoma" w:cs="Tahoma"/>
      <w:sz w:val="16"/>
      <w:szCs w:val="16"/>
    </w:rPr>
  </w:style>
  <w:style w:type="paragraph" w:styleId="a8">
    <w:name w:val="endnote text"/>
    <w:basedOn w:val="a"/>
    <w:link w:val="a9"/>
    <w:uiPriority w:val="99"/>
    <w:semiHidden/>
    <w:unhideWhenUsed/>
    <w:rsid w:val="005D0267"/>
    <w:pPr>
      <w:spacing w:after="0" w:line="240" w:lineRule="auto"/>
    </w:pPr>
    <w:rPr>
      <w:sz w:val="20"/>
      <w:szCs w:val="20"/>
    </w:rPr>
  </w:style>
  <w:style w:type="paragraph" w:styleId="aa">
    <w:name w:val="footnote text"/>
    <w:basedOn w:val="a"/>
    <w:link w:val="ab"/>
    <w:uiPriority w:val="99"/>
    <w:unhideWhenUsed/>
    <w:rsid w:val="005D0267"/>
    <w:pPr>
      <w:spacing w:after="0" w:line="240" w:lineRule="auto"/>
      <w:ind w:firstLine="720"/>
      <w:jc w:val="both"/>
    </w:pPr>
    <w:rPr>
      <w:rFonts w:ascii="Tms Rmn" w:eastAsia="Times New Roman" w:hAnsi="Tms Rmn" w:cs="Times New Roman"/>
      <w:sz w:val="20"/>
      <w:szCs w:val="20"/>
      <w:lang w:eastAsia="ru-RU"/>
    </w:rPr>
  </w:style>
  <w:style w:type="paragraph" w:styleId="ac">
    <w:name w:val="header"/>
    <w:basedOn w:val="a"/>
    <w:link w:val="ad"/>
    <w:uiPriority w:val="99"/>
    <w:unhideWhenUsed/>
    <w:rsid w:val="005D0267"/>
    <w:pPr>
      <w:tabs>
        <w:tab w:val="center" w:pos="4677"/>
        <w:tab w:val="right" w:pos="9355"/>
      </w:tabs>
      <w:spacing w:after="0" w:line="240" w:lineRule="auto"/>
    </w:pPr>
  </w:style>
  <w:style w:type="paragraph" w:styleId="ae">
    <w:name w:val="footer"/>
    <w:basedOn w:val="a"/>
    <w:link w:val="af"/>
    <w:uiPriority w:val="99"/>
    <w:unhideWhenUsed/>
    <w:rsid w:val="005D0267"/>
    <w:pPr>
      <w:tabs>
        <w:tab w:val="center" w:pos="4677"/>
        <w:tab w:val="right" w:pos="9355"/>
      </w:tabs>
      <w:spacing w:after="0" w:line="240" w:lineRule="auto"/>
    </w:pPr>
  </w:style>
  <w:style w:type="table" w:styleId="af0">
    <w:name w:val="Table Grid"/>
    <w:basedOn w:val="a1"/>
    <w:uiPriority w:val="59"/>
    <w:rsid w:val="005D02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5D0267"/>
    <w:pPr>
      <w:widowControl w:val="0"/>
      <w:autoSpaceDE w:val="0"/>
      <w:autoSpaceDN w:val="0"/>
      <w:adjustRightInd w:val="0"/>
    </w:pPr>
    <w:rPr>
      <w:rFonts w:ascii="Arial" w:eastAsiaTheme="minorEastAsia" w:hAnsi="Arial" w:cs="Arial"/>
    </w:rPr>
  </w:style>
  <w:style w:type="paragraph" w:customStyle="1" w:styleId="ConsPlusTitle">
    <w:name w:val="ConsPlusTitle"/>
    <w:uiPriority w:val="99"/>
    <w:rsid w:val="005D0267"/>
    <w:pPr>
      <w:widowControl w:val="0"/>
      <w:autoSpaceDE w:val="0"/>
      <w:autoSpaceDN w:val="0"/>
      <w:adjustRightInd w:val="0"/>
    </w:pPr>
    <w:rPr>
      <w:rFonts w:ascii="Arial" w:eastAsiaTheme="minorEastAsia" w:hAnsi="Arial" w:cs="Arial"/>
      <w:b/>
      <w:bCs/>
    </w:rPr>
  </w:style>
  <w:style w:type="character" w:customStyle="1" w:styleId="ab">
    <w:name w:val="Текст сноски Знак"/>
    <w:basedOn w:val="a0"/>
    <w:link w:val="aa"/>
    <w:uiPriority w:val="99"/>
    <w:rsid w:val="005D0267"/>
    <w:rPr>
      <w:rFonts w:ascii="Tms Rmn" w:eastAsia="Times New Roman" w:hAnsi="Tms Rmn" w:cs="Times New Roman"/>
      <w:sz w:val="20"/>
      <w:szCs w:val="20"/>
      <w:lang w:eastAsia="ru-RU"/>
    </w:rPr>
  </w:style>
  <w:style w:type="character" w:customStyle="1" w:styleId="10">
    <w:name w:val="Заголовок 1 Знак"/>
    <w:basedOn w:val="a0"/>
    <w:link w:val="1"/>
    <w:uiPriority w:val="9"/>
    <w:rsid w:val="005D0267"/>
    <w:rPr>
      <w:rFonts w:asciiTheme="majorHAnsi" w:eastAsiaTheme="majorEastAsia" w:hAnsiTheme="majorHAnsi" w:cstheme="majorBidi"/>
      <w:color w:val="365F91" w:themeColor="accent1" w:themeShade="BF"/>
      <w:sz w:val="32"/>
      <w:szCs w:val="32"/>
    </w:rPr>
  </w:style>
  <w:style w:type="character" w:customStyle="1" w:styleId="a7">
    <w:name w:val="Текст выноски Знак"/>
    <w:basedOn w:val="a0"/>
    <w:link w:val="a6"/>
    <w:uiPriority w:val="99"/>
    <w:semiHidden/>
    <w:rsid w:val="005D0267"/>
    <w:rPr>
      <w:rFonts w:ascii="Tahoma" w:hAnsi="Tahoma" w:cs="Tahoma"/>
      <w:sz w:val="16"/>
      <w:szCs w:val="16"/>
    </w:rPr>
  </w:style>
  <w:style w:type="character" w:customStyle="1" w:styleId="ad">
    <w:name w:val="Верхний колонтитул Знак"/>
    <w:basedOn w:val="a0"/>
    <w:link w:val="ac"/>
    <w:uiPriority w:val="99"/>
    <w:rsid w:val="005D0267"/>
  </w:style>
  <w:style w:type="character" w:customStyle="1" w:styleId="af">
    <w:name w:val="Нижний колонтитул Знак"/>
    <w:basedOn w:val="a0"/>
    <w:link w:val="ae"/>
    <w:uiPriority w:val="99"/>
    <w:rsid w:val="005D0267"/>
  </w:style>
  <w:style w:type="paragraph" w:styleId="af1">
    <w:name w:val="List Paragraph"/>
    <w:basedOn w:val="a"/>
    <w:uiPriority w:val="34"/>
    <w:qFormat/>
    <w:rsid w:val="005D0267"/>
    <w:pPr>
      <w:ind w:left="720"/>
      <w:contextualSpacing/>
    </w:pPr>
  </w:style>
  <w:style w:type="paragraph" w:styleId="af2">
    <w:name w:val="No Spacing"/>
    <w:uiPriority w:val="99"/>
    <w:qFormat/>
    <w:rsid w:val="005D0267"/>
    <w:rPr>
      <w:rFonts w:ascii="Calibri" w:eastAsia="Times New Roman" w:hAnsi="Calibri" w:cs="Times New Roman"/>
      <w:sz w:val="22"/>
      <w:szCs w:val="22"/>
    </w:rPr>
  </w:style>
  <w:style w:type="paragraph" w:customStyle="1" w:styleId="formattext">
    <w:name w:val="formattext"/>
    <w:basedOn w:val="a"/>
    <w:rsid w:val="005D02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Текст концевой сноски Знак"/>
    <w:basedOn w:val="a0"/>
    <w:link w:val="a8"/>
    <w:uiPriority w:val="99"/>
    <w:semiHidden/>
    <w:rsid w:val="005D0267"/>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05DA7D05BB5ABC6179B2004BC33095677D96CDEE3F4507599DF1575F38C9249642B966AD16046288199613FA1959125gDw5J" TargetMode="External"/><Relationship Id="rId18" Type="http://schemas.openxmlformats.org/officeDocument/2006/relationships/hyperlink" Target="https://normativ.kontur.ru/document?moduleid=1&amp;documentid=440303" TargetMode="External"/><Relationship Id="rId26" Type="http://schemas.openxmlformats.org/officeDocument/2006/relationships/hyperlink" Target="https://normativ.kontur.ru/document?moduleid=1&amp;documentid=458493" TargetMode="External"/><Relationship Id="rId39" Type="http://schemas.openxmlformats.org/officeDocument/2006/relationships/hyperlink" Target="https://normativ.kontur.ru/document?moduleid=1&amp;documentid=443202" TargetMode="External"/><Relationship Id="rId3" Type="http://schemas.openxmlformats.org/officeDocument/2006/relationships/styles" Target="styles.xml"/><Relationship Id="rId21" Type="http://schemas.openxmlformats.org/officeDocument/2006/relationships/hyperlink" Target="https://normativ.kontur.ru/document?moduleid=1&amp;documentid=440303" TargetMode="External"/><Relationship Id="rId34" Type="http://schemas.openxmlformats.org/officeDocument/2006/relationships/hyperlink" Target="https://normativ.kontur.ru/document?moduleid=1&amp;documentid=443202" TargetMode="External"/><Relationship Id="rId42" Type="http://schemas.openxmlformats.org/officeDocument/2006/relationships/hyperlink" Target="https://normativ.kontur.ru/document?moduleid=1&amp;documentid=443202" TargetMode="External"/><Relationship Id="rId47" Type="http://schemas.openxmlformats.org/officeDocument/2006/relationships/hyperlink" Target="https://normativ.kontur.ru/document?moduleid=1&amp;documentid=440303" TargetMode="External"/><Relationship Id="rId7" Type="http://schemas.openxmlformats.org/officeDocument/2006/relationships/endnotes" Target="endnotes.xml"/><Relationship Id="rId12" Type="http://schemas.openxmlformats.org/officeDocument/2006/relationships/hyperlink" Target="consultantplus://offline/ref=505DA7D05BB5ABC6179B2004BC33095677D96CDEE5F055739FD3487FFBD59E4B6324C96FC4711E2587817E3CBD899324DCgBwCJ" TargetMode="External"/><Relationship Id="rId17" Type="http://schemas.openxmlformats.org/officeDocument/2006/relationships/hyperlink" Target="https://normativ.kontur.ru/document?moduleid=1&amp;documentid=440762" TargetMode="External"/><Relationship Id="rId25" Type="http://schemas.openxmlformats.org/officeDocument/2006/relationships/hyperlink" Target="https://normativ.kontur.ru/document?moduleid=1&amp;documentid=453655" TargetMode="External"/><Relationship Id="rId33" Type="http://schemas.openxmlformats.org/officeDocument/2006/relationships/hyperlink" Target="consultantplus://offline/ref=7DCB31C4ED72FBD25AAD8D0410A9F5ED35AC3738A9087865F0FA3CEE1C984360EC975FE015CF9A9B32DAEAF6B266ABE7FBCB9FE328D0aA01I" TargetMode="External"/><Relationship Id="rId38" Type="http://schemas.openxmlformats.org/officeDocument/2006/relationships/hyperlink" Target="https://normativ.kontur.ru/document?moduleid=1&amp;documentid=440303" TargetMode="External"/><Relationship Id="rId46" Type="http://schemas.openxmlformats.org/officeDocument/2006/relationships/hyperlink" Target="https://normativ.kontur.ru/document?moduleid=1&amp;documentid=443205" TargetMode="External"/><Relationship Id="rId2" Type="http://schemas.openxmlformats.org/officeDocument/2006/relationships/numbering" Target="numbering.xml"/><Relationship Id="rId16" Type="http://schemas.openxmlformats.org/officeDocument/2006/relationships/hyperlink" Target="https://normativ.kontur.ru/document?moduleid=1&amp;documentid=443202" TargetMode="External"/><Relationship Id="rId20" Type="http://schemas.openxmlformats.org/officeDocument/2006/relationships/hyperlink" Target="https://normativ.kontur.ru/document?moduleid=1&amp;documentid=440303" TargetMode="External"/><Relationship Id="rId29" Type="http://schemas.openxmlformats.org/officeDocument/2006/relationships/hyperlink" Target="https://normativ.kontur.ru/document?moduleid=1&amp;documentid=458493" TargetMode="External"/><Relationship Id="rId41" Type="http://schemas.openxmlformats.org/officeDocument/2006/relationships/hyperlink" Target="https://normativ.kontur.ru/document?moduleid=1&amp;documentid=4403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05DA7D05BB5ABC6179B2004BC33095677D96CDEE3F4507599DF1575F38C9249642B966AD16046288199613FA1959125gDw5J" TargetMode="External"/><Relationship Id="rId24" Type="http://schemas.openxmlformats.org/officeDocument/2006/relationships/hyperlink" Target="https://normativ.kontur.ru/document?moduleid=1&amp;documentid=462637" TargetMode="External"/><Relationship Id="rId32" Type="http://schemas.openxmlformats.org/officeDocument/2006/relationships/hyperlink" Target="consultantplus://offline/ref=7DCB31C4ED72FBD25AAD8D0410A9F5ED35AC3738A9087865F0FA3CEE1C984360EC975FE518C492C437CFFBAEBC65B5F9F8D683E12AaD03I" TargetMode="External"/><Relationship Id="rId37" Type="http://schemas.openxmlformats.org/officeDocument/2006/relationships/hyperlink" Target="https://normativ.kontur.ru/document?moduleid=1&amp;documentid=443205" TargetMode="External"/><Relationship Id="rId40" Type="http://schemas.openxmlformats.org/officeDocument/2006/relationships/hyperlink" Target="https://normativ.kontur.ru/document?moduleid=1&amp;documentid=440303" TargetMode="External"/><Relationship Id="rId45" Type="http://schemas.openxmlformats.org/officeDocument/2006/relationships/hyperlink" Target="https://normativ.kontur.ru/document?moduleid=1&amp;documentid=440762" TargetMode="External"/><Relationship Id="rId5" Type="http://schemas.openxmlformats.org/officeDocument/2006/relationships/webSettings" Target="webSettings.xml"/><Relationship Id="rId15" Type="http://schemas.openxmlformats.org/officeDocument/2006/relationships/hyperlink" Target="consultantplus://offline/ref=505DA7D05BB5ABC6179B2004BC33095677D96CDEE5F055739FD3487FFBD59E4B6324C96FC4711E2587817E3CBD899324DCgBwCJ" TargetMode="External"/><Relationship Id="rId23" Type="http://schemas.openxmlformats.org/officeDocument/2006/relationships/hyperlink" Target="https://normativ.kontur.ru/document?moduleid=1&amp;documentid=440542" TargetMode="External"/><Relationship Id="rId28" Type="http://schemas.openxmlformats.org/officeDocument/2006/relationships/hyperlink" Target="https://normativ.kontur.ru/document?moduleid=1&amp;documentid=458493" TargetMode="External"/><Relationship Id="rId36" Type="http://schemas.openxmlformats.org/officeDocument/2006/relationships/hyperlink" Target="https://normativ.kontur.ru/document?moduleid=1&amp;documentid=440762" TargetMode="External"/><Relationship Id="rId49" Type="http://schemas.openxmlformats.org/officeDocument/2006/relationships/theme" Target="theme/theme1.xml"/><Relationship Id="rId10" Type="http://schemas.openxmlformats.org/officeDocument/2006/relationships/hyperlink" Target="consultantplus://offline/ref=505DA7D05BB5ABC6179B2004BC33095677D96CDEE5F055739FD3487FFBD59E4B6324C96FC4711E2587817E3CBD899324DCgBwCJ" TargetMode="External"/><Relationship Id="rId19" Type="http://schemas.openxmlformats.org/officeDocument/2006/relationships/hyperlink" Target="https://normativ.kontur.ru/document?moduleid=1&amp;documentid=440762" TargetMode="External"/><Relationship Id="rId31" Type="http://schemas.openxmlformats.org/officeDocument/2006/relationships/hyperlink" Target="consultantplus://offline/ref=7DCB31C4ED72FBD25AAD8D0410A9F5ED35AC3738A9087865F0FA3CEE1C984360EC975FE518C592C437CFFBAEBC65B5F9F8D683E12AaD03I" TargetMode="External"/><Relationship Id="rId44" Type="http://schemas.openxmlformats.org/officeDocument/2006/relationships/hyperlink" Target="https://normativ.kontur.ru/document?moduleid=1&amp;documentid=440303" TargetMode="External"/><Relationship Id="rId4" Type="http://schemas.openxmlformats.org/officeDocument/2006/relationships/settings" Target="settings.xml"/><Relationship Id="rId9" Type="http://schemas.openxmlformats.org/officeDocument/2006/relationships/hyperlink" Target="consultantplus://offline/ref=505DA7D05BB5ABC6179B2004BC33095677D96CDEE3F4507599DF1575F38C9249642B966AD16046288199613FA1959125gDw5J" TargetMode="External"/><Relationship Id="rId14" Type="http://schemas.openxmlformats.org/officeDocument/2006/relationships/hyperlink" Target="consultantplus://offline/ref=505DA7D05BB5ABC6179B2004BC33095677D96CDEE5F055739FD3487FFBD59E4B6324C96FC4711E2587817E3CBD899324DCgBwCJ" TargetMode="External"/><Relationship Id="rId22" Type="http://schemas.openxmlformats.org/officeDocument/2006/relationships/hyperlink" Target="https://normativ.kontur.ru/document?moduleid=1&amp;documentid=443202" TargetMode="External"/><Relationship Id="rId27" Type="http://schemas.openxmlformats.org/officeDocument/2006/relationships/hyperlink" Target="https://normativ.kontur.ru/document?moduleid=1&amp;documentid=458493" TargetMode="External"/><Relationship Id="rId30" Type="http://schemas.openxmlformats.org/officeDocument/2006/relationships/hyperlink" Target="consultantplus://offline/ref=7DCB31C4ED72FBD25AAD8D0410A9F5ED35AC3738A9087865F0FA3CEE1C984360EC975FE518C592C437CFFBAEBC65B5F9F8D683E12AaD03I" TargetMode="External"/><Relationship Id="rId35" Type="http://schemas.openxmlformats.org/officeDocument/2006/relationships/hyperlink" Target="https://normativ.kontur.ru/document?moduleid=1&amp;documentid=440303" TargetMode="External"/><Relationship Id="rId43" Type="http://schemas.openxmlformats.org/officeDocument/2006/relationships/hyperlink" Target="https://normativ.kontur.ru/document?moduleid=1&amp;documentid=443202" TargetMode="External"/><Relationship Id="rId48" Type="http://schemas.openxmlformats.org/officeDocument/2006/relationships/fontTable" Target="fontTable.xml"/><Relationship Id="rId8" Type="http://schemas.openxmlformats.org/officeDocument/2006/relationships/hyperlink" Target="consultantplus://offline/ref=FE4AF0CF3427A82AAF077E0CE3B12B8927A1973B825A3E0C6197BD5A478298C6A2CA1DF2v2Q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B6520-6671-4069-A7F8-E76B644E0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3558</TotalTime>
  <Pages>1</Pages>
  <Words>32238</Words>
  <Characters>183757</Characters>
  <Application>Microsoft Office Word</Application>
  <DocSecurity>0</DocSecurity>
  <Lines>1531</Lines>
  <Paragraphs>431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215564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пк</cp:lastModifiedBy>
  <cp:revision>290</cp:revision>
  <cp:lastPrinted>2025-09-29T08:54:00Z</cp:lastPrinted>
  <dcterms:created xsi:type="dcterms:W3CDTF">2021-04-13T09:51:00Z</dcterms:created>
  <dcterms:modified xsi:type="dcterms:W3CDTF">2025-09-29T08:54:00Z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94090EB7BAF149E69A9F2DE6D5334160_12</vt:lpwstr>
  </property>
</Properties>
</file>