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2015" w:rsidRDefault="00232015" w:rsidP="00232015">
      <w:pPr>
        <w:spacing w:after="11" w:line="259" w:lineRule="auto"/>
        <w:ind w:left="2220"/>
      </w:pPr>
      <w:r>
        <w:rPr>
          <w:noProof/>
        </w:rPr>
        <w:drawing>
          <wp:inline distT="0" distB="0" distL="0" distR="0" wp14:anchorId="7B23A543" wp14:editId="218800B7">
            <wp:extent cx="485140" cy="694690"/>
            <wp:effectExtent l="0" t="0" r="0" b="0"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85140" cy="694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9239" w:type="dxa"/>
        <w:tblInd w:w="418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4730"/>
        <w:gridCol w:w="4509"/>
      </w:tblGrid>
      <w:tr w:rsidR="00232015" w:rsidTr="00F040D3">
        <w:trPr>
          <w:trHeight w:val="283"/>
        </w:trPr>
        <w:tc>
          <w:tcPr>
            <w:tcW w:w="4730" w:type="dxa"/>
            <w:tcBorders>
              <w:top w:val="nil"/>
              <w:left w:val="nil"/>
              <w:bottom w:val="nil"/>
              <w:right w:val="nil"/>
            </w:tcBorders>
          </w:tcPr>
          <w:p w:rsidR="00232015" w:rsidRDefault="00232015" w:rsidP="00F040D3">
            <w:pPr>
              <w:spacing w:line="259" w:lineRule="auto"/>
              <w:ind w:left="1450"/>
            </w:pPr>
            <w:r>
              <w:rPr>
                <w:sz w:val="20"/>
                <w:u w:val="single" w:color="000000"/>
              </w:rPr>
              <w:t>МЧС РОССИИ</w:t>
            </w:r>
          </w:p>
        </w:tc>
        <w:tc>
          <w:tcPr>
            <w:tcW w:w="4509" w:type="dxa"/>
            <w:tcBorders>
              <w:top w:val="nil"/>
              <w:left w:val="nil"/>
              <w:bottom w:val="nil"/>
              <w:right w:val="nil"/>
            </w:tcBorders>
          </w:tcPr>
          <w:p w:rsidR="00232015" w:rsidRDefault="00232015" w:rsidP="00F040D3">
            <w:pPr>
              <w:spacing w:after="160" w:line="259" w:lineRule="auto"/>
            </w:pPr>
          </w:p>
        </w:tc>
      </w:tr>
      <w:tr w:rsidR="00232015" w:rsidTr="00F040D3">
        <w:trPr>
          <w:trHeight w:val="2793"/>
        </w:trPr>
        <w:tc>
          <w:tcPr>
            <w:tcW w:w="4730" w:type="dxa"/>
            <w:tcBorders>
              <w:top w:val="nil"/>
              <w:left w:val="nil"/>
              <w:bottom w:val="nil"/>
              <w:right w:val="nil"/>
            </w:tcBorders>
          </w:tcPr>
          <w:p w:rsidR="00232015" w:rsidRDefault="00232015" w:rsidP="00F040D3">
            <w:pPr>
              <w:spacing w:line="259" w:lineRule="auto"/>
              <w:ind w:left="1052"/>
            </w:pPr>
            <w:r>
              <w:rPr>
                <w:sz w:val="18"/>
              </w:rPr>
              <w:t>ГЛАВНОЕ УПРАВЛЕНИЕ</w:t>
            </w:r>
          </w:p>
          <w:p w:rsidR="00232015" w:rsidRDefault="00232015" w:rsidP="00F040D3">
            <w:pPr>
              <w:spacing w:line="259" w:lineRule="auto"/>
              <w:ind w:left="154"/>
            </w:pPr>
            <w:r>
              <w:rPr>
                <w:sz w:val="18"/>
              </w:rPr>
              <w:t xml:space="preserve">МИНИСТЕРСТВА РОССИЙСКОЙ ФЕДЕРАЦИИ </w:t>
            </w:r>
          </w:p>
          <w:p w:rsidR="00232015" w:rsidRDefault="00232015" w:rsidP="00F040D3">
            <w:pPr>
              <w:spacing w:line="259" w:lineRule="auto"/>
              <w:ind w:left="430"/>
            </w:pPr>
            <w:r>
              <w:rPr>
                <w:sz w:val="18"/>
              </w:rPr>
              <w:t>ПО ДЕЛАМ ГРАЖДАНСКОЙ ОБОРОНЫ,</w:t>
            </w:r>
          </w:p>
          <w:p w:rsidR="00232015" w:rsidRDefault="00232015" w:rsidP="00F040D3">
            <w:pPr>
              <w:spacing w:line="259" w:lineRule="auto"/>
            </w:pPr>
            <w:r>
              <w:rPr>
                <w:sz w:val="18"/>
              </w:rPr>
              <w:t>ЧРЕЗВЫЧАЙНЫМ СИТУАЦИЯМ И ЛИКВИДАЦИИ</w:t>
            </w:r>
          </w:p>
          <w:p w:rsidR="00232015" w:rsidRDefault="00232015" w:rsidP="00F040D3">
            <w:pPr>
              <w:spacing w:line="259" w:lineRule="auto"/>
              <w:ind w:left="328"/>
            </w:pPr>
            <w:r>
              <w:rPr>
                <w:sz w:val="18"/>
              </w:rPr>
              <w:t>ПОСЛЕДСТВИЙ СТИХИЙНЫХ БЕДСТВИЙ</w:t>
            </w:r>
          </w:p>
          <w:p w:rsidR="00232015" w:rsidRDefault="00232015" w:rsidP="00F040D3">
            <w:pPr>
              <w:spacing w:after="2" w:line="259" w:lineRule="auto"/>
              <w:ind w:left="960"/>
            </w:pPr>
            <w:r>
              <w:rPr>
                <w:sz w:val="18"/>
              </w:rPr>
              <w:t>ПО ИРКУТСКОЙ ОБЛАСТИ</w:t>
            </w:r>
          </w:p>
          <w:p w:rsidR="00232015" w:rsidRDefault="00232015" w:rsidP="00F040D3">
            <w:pPr>
              <w:ind w:left="1118" w:right="906" w:hanging="484"/>
            </w:pPr>
            <w:r>
              <w:rPr>
                <w:sz w:val="20"/>
              </w:rPr>
              <w:t>(Главное управление МЧС России по Иркутской области)</w:t>
            </w:r>
          </w:p>
          <w:p w:rsidR="00232015" w:rsidRDefault="00232015" w:rsidP="00F040D3">
            <w:pPr>
              <w:spacing w:line="241" w:lineRule="auto"/>
              <w:ind w:left="1348" w:right="273" w:hanging="848"/>
            </w:pPr>
            <w:r>
              <w:rPr>
                <w:sz w:val="18"/>
              </w:rPr>
              <w:t>ул. Красноармейская 15, Иркутск, 664003 тел./факс: 45-29-48,</w:t>
            </w:r>
          </w:p>
          <w:p w:rsidR="00232015" w:rsidRDefault="00232015" w:rsidP="00F040D3">
            <w:pPr>
              <w:spacing w:line="259" w:lineRule="auto"/>
              <w:ind w:left="1228"/>
            </w:pPr>
            <w:r>
              <w:rPr>
                <w:sz w:val="18"/>
              </w:rPr>
              <w:t xml:space="preserve">тел.45-32-46, 45-29-49.   </w:t>
            </w:r>
          </w:p>
          <w:p w:rsidR="00232015" w:rsidRDefault="00232015" w:rsidP="00F040D3">
            <w:pPr>
              <w:spacing w:line="259" w:lineRule="auto"/>
              <w:ind w:left="1192" w:right="968" w:hanging="360"/>
            </w:pPr>
            <w:r>
              <w:rPr>
                <w:sz w:val="18"/>
              </w:rPr>
              <w:t xml:space="preserve">E-mail: </w:t>
            </w:r>
            <w:r>
              <w:rPr>
                <w:sz w:val="18"/>
                <w:u w:val="single" w:color="000000"/>
              </w:rPr>
              <w:t xml:space="preserve"> mailbox   @ emercom . irtel .  ru </w:t>
            </w:r>
            <w:r>
              <w:rPr>
                <w:sz w:val="18"/>
              </w:rPr>
              <w:t xml:space="preserve">      </w:t>
            </w:r>
            <w:r>
              <w:rPr>
                <w:sz w:val="18"/>
                <w:u w:val="single" w:color="000000"/>
              </w:rPr>
              <w:t xml:space="preserve"> www  .38.  mchs . gov .  ru</w:t>
            </w:r>
          </w:p>
        </w:tc>
        <w:tc>
          <w:tcPr>
            <w:tcW w:w="4509" w:type="dxa"/>
            <w:tcBorders>
              <w:top w:val="nil"/>
              <w:left w:val="nil"/>
              <w:bottom w:val="nil"/>
              <w:right w:val="nil"/>
            </w:tcBorders>
          </w:tcPr>
          <w:p w:rsidR="00232015" w:rsidRDefault="00232015" w:rsidP="00F040D3">
            <w:pPr>
              <w:spacing w:line="259" w:lineRule="auto"/>
              <w:ind w:left="389"/>
              <w:jc w:val="center"/>
            </w:pPr>
            <w:r>
              <w:t xml:space="preserve">Руководителям </w:t>
            </w:r>
          </w:p>
          <w:p w:rsidR="00232015" w:rsidRDefault="00232015" w:rsidP="00F040D3">
            <w:pPr>
              <w:spacing w:after="322"/>
              <w:ind w:left="696" w:hanging="304"/>
            </w:pPr>
            <w:r>
              <w:t>органов местного самоуправления муниципальных образований Иркутской области</w:t>
            </w:r>
          </w:p>
          <w:p w:rsidR="00232015" w:rsidRDefault="00232015" w:rsidP="00F040D3">
            <w:pPr>
              <w:spacing w:line="259" w:lineRule="auto"/>
              <w:ind w:left="738"/>
            </w:pPr>
            <w:r>
              <w:t>(согласно расчету рассылки)</w:t>
            </w:r>
          </w:p>
        </w:tc>
      </w:tr>
    </w:tbl>
    <w:p w:rsidR="00232015" w:rsidRDefault="00232015" w:rsidP="00232015">
      <w:pPr>
        <w:spacing w:after="1036" w:line="319" w:lineRule="auto"/>
        <w:ind w:left="720" w:right="4766" w:hanging="334"/>
      </w:pPr>
      <w:r>
        <w:rPr>
          <w:noProof/>
        </w:rPr>
        <w:drawing>
          <wp:anchor distT="0" distB="0" distL="114300" distR="114300" simplePos="0" relativeHeight="251656704" behindDoc="0" locked="0" layoutInCell="1" allowOverlap="0" wp14:anchorId="79902C3E" wp14:editId="2AFE3678">
            <wp:simplePos x="0" y="0"/>
            <wp:positionH relativeFrom="column">
              <wp:posOffset>430276</wp:posOffset>
            </wp:positionH>
            <wp:positionV relativeFrom="paragraph">
              <wp:posOffset>-90943</wp:posOffset>
            </wp:positionV>
            <wp:extent cx="2520061" cy="179959"/>
            <wp:effectExtent l="0" t="0" r="0" b="0"/>
            <wp:wrapNone/>
            <wp:docPr id="105" name="Picture 10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Picture 105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520061" cy="1799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8"/>
        </w:rPr>
        <w:t xml:space="preserve">______________________  № ______________________ </w:t>
      </w:r>
      <w:r>
        <w:rPr>
          <w:sz w:val="22"/>
        </w:rPr>
        <w:t>на № __________ от _______________</w:t>
      </w:r>
    </w:p>
    <w:p w:rsidR="00232015" w:rsidRDefault="00232015" w:rsidP="00232015">
      <w:pPr>
        <w:spacing w:after="250" w:line="259" w:lineRule="auto"/>
        <w:jc w:val="center"/>
      </w:pPr>
      <w:r>
        <w:t>Уважаемые коллеги!</w:t>
      </w:r>
    </w:p>
    <w:p w:rsidR="00232015" w:rsidRDefault="00232015" w:rsidP="00232015">
      <w:pPr>
        <w:ind w:left="-15" w:firstLine="720"/>
      </w:pPr>
      <w:r>
        <w:t xml:space="preserve">В связи с вступившими в силу с 1 января 2021 года изменениями федерального законодательства Российской Федерации по вопросам подготовки населения в области защиты от чрезвычайных ситуаций Департаментом гражданской обороны и защиты населения МЧС России подготовлено разъяснение  по Положению о подготовке граждан Российской Федерации, иностранных граждан и лиц без гражданства в области защиты от чрезвычайных ситуаций природного и техногенного характера, утвержденному постановлением Правительства Российской Федерации от 18 сентября 2020 года № 1485. </w:t>
      </w:r>
    </w:p>
    <w:p w:rsidR="00232015" w:rsidRDefault="00232015" w:rsidP="00232015">
      <w:pPr>
        <w:ind w:left="-15" w:firstLine="720"/>
      </w:pPr>
      <w:r>
        <w:t>Для дальнейшей организации работы направляю данные информационные материалы. Прошу организовать проведение занятий с ответственными должностными лицами органов местного самоуправления, в т. ч. довести их до глав сельских и городских поселений с целью изучения и применения в повседневной деятельности.</w:t>
      </w:r>
    </w:p>
    <w:p w:rsidR="00232015" w:rsidRDefault="00232015" w:rsidP="00232015">
      <w:pPr>
        <w:spacing w:after="629"/>
        <w:ind w:left="-5"/>
      </w:pPr>
      <w:r>
        <w:t>Приложение: на 9 л. в 1 экз.Начальник Главного управления МЧС России по Иркутской области</w:t>
      </w:r>
    </w:p>
    <w:p w:rsidR="00232015" w:rsidRDefault="00232015" w:rsidP="00232015">
      <w:pPr>
        <w:spacing w:after="11"/>
        <w:ind w:left="-5"/>
      </w:pPr>
      <w:r>
        <w:t xml:space="preserve">полковник </w:t>
      </w:r>
    </w:p>
    <w:p w:rsidR="00232015" w:rsidRDefault="00232015" w:rsidP="00232015">
      <w:pPr>
        <w:spacing w:after="231"/>
        <w:ind w:left="-5"/>
      </w:pPr>
      <w:r>
        <w:rPr>
          <w:noProof/>
        </w:rPr>
        <w:drawing>
          <wp:anchor distT="0" distB="0" distL="114300" distR="114300" simplePos="0" relativeHeight="251658752" behindDoc="0" locked="0" layoutInCell="1" allowOverlap="0" wp14:anchorId="757C5B74" wp14:editId="3ECD6461">
            <wp:simplePos x="0" y="0"/>
            <wp:positionH relativeFrom="column">
              <wp:posOffset>1726311</wp:posOffset>
            </wp:positionH>
            <wp:positionV relativeFrom="paragraph">
              <wp:posOffset>-417008</wp:posOffset>
            </wp:positionV>
            <wp:extent cx="2988056" cy="1296035"/>
            <wp:effectExtent l="0" t="0" r="0" b="0"/>
            <wp:wrapNone/>
            <wp:docPr id="103" name="Picture 10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Picture 103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988056" cy="12960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внутр</w:t>
      </w:r>
      <w:bookmarkStart w:id="0" w:name="_GoBack"/>
      <w:bookmarkEnd w:id="0"/>
      <w:r>
        <w:t>енней службы                                                                         В.С.Федосеенко</w:t>
      </w:r>
    </w:p>
    <w:p w:rsidR="00232015" w:rsidRDefault="00232015" w:rsidP="00232015">
      <w:pPr>
        <w:spacing w:after="3" w:line="259" w:lineRule="auto"/>
        <w:ind w:left="-5"/>
      </w:pPr>
      <w:r>
        <w:rPr>
          <w:sz w:val="20"/>
        </w:rPr>
        <w:t>Мезенцева Татьяна Викторовна</w:t>
      </w:r>
    </w:p>
    <w:p w:rsidR="00232015" w:rsidRDefault="00232015" w:rsidP="00232015">
      <w:pPr>
        <w:spacing w:after="3" w:line="259" w:lineRule="auto"/>
        <w:ind w:left="-5"/>
      </w:pPr>
      <w:r>
        <w:rPr>
          <w:sz w:val="20"/>
        </w:rPr>
        <w:t xml:space="preserve">(3952) 453-238 </w:t>
      </w:r>
      <w:r>
        <w:rPr>
          <w:color w:val="92D050"/>
          <w:sz w:val="20"/>
        </w:rPr>
        <w:t xml:space="preserve"> </w:t>
      </w:r>
    </w:p>
    <w:p w:rsidR="00D50F68" w:rsidRDefault="00D50F68" w:rsidP="000F482F">
      <w:pPr>
        <w:autoSpaceDE w:val="0"/>
        <w:autoSpaceDN w:val="0"/>
        <w:adjustRightInd w:val="0"/>
        <w:jc w:val="center"/>
        <w:rPr>
          <w:rFonts w:eastAsia="Calibri" w:cs="Times New Roman"/>
          <w:b/>
          <w:sz w:val="24"/>
          <w:szCs w:val="24"/>
          <w:lang w:eastAsia="en-US"/>
        </w:rPr>
      </w:pPr>
    </w:p>
    <w:p w:rsidR="00D50F68" w:rsidRDefault="00D50F68" w:rsidP="000F482F">
      <w:pPr>
        <w:autoSpaceDE w:val="0"/>
        <w:autoSpaceDN w:val="0"/>
        <w:adjustRightInd w:val="0"/>
        <w:jc w:val="center"/>
        <w:rPr>
          <w:rFonts w:eastAsia="Calibri" w:cs="Times New Roman"/>
          <w:b/>
          <w:sz w:val="24"/>
          <w:szCs w:val="24"/>
          <w:lang w:eastAsia="en-US"/>
        </w:rPr>
      </w:pPr>
    </w:p>
    <w:p w:rsidR="00232015" w:rsidRDefault="00232015" w:rsidP="000F482F">
      <w:pPr>
        <w:autoSpaceDE w:val="0"/>
        <w:autoSpaceDN w:val="0"/>
        <w:adjustRightInd w:val="0"/>
        <w:jc w:val="center"/>
        <w:rPr>
          <w:rFonts w:eastAsia="Calibri" w:cs="Times New Roman"/>
          <w:b/>
          <w:sz w:val="24"/>
          <w:szCs w:val="24"/>
          <w:lang w:eastAsia="en-US"/>
        </w:rPr>
      </w:pPr>
    </w:p>
    <w:p w:rsidR="000F482F" w:rsidRPr="00847912" w:rsidRDefault="000F482F" w:rsidP="000F482F">
      <w:pPr>
        <w:autoSpaceDE w:val="0"/>
        <w:autoSpaceDN w:val="0"/>
        <w:adjustRightInd w:val="0"/>
        <w:jc w:val="center"/>
        <w:rPr>
          <w:rFonts w:eastAsia="Calibri" w:cs="Times New Roman"/>
          <w:b/>
          <w:sz w:val="24"/>
          <w:szCs w:val="24"/>
          <w:lang w:eastAsia="en-US"/>
        </w:rPr>
      </w:pPr>
      <w:r w:rsidRPr="00847912">
        <w:rPr>
          <w:rFonts w:eastAsia="Calibri" w:cs="Times New Roman"/>
          <w:b/>
          <w:sz w:val="24"/>
          <w:szCs w:val="24"/>
          <w:lang w:eastAsia="en-US"/>
        </w:rPr>
        <w:lastRenderedPageBreak/>
        <w:t>Разъяснения по Положению о подготовке граждан Российской Федерации, иностранных граждан и лиц без гражданства в области защиты от чрезвычайных ситуаций природного и техно</w:t>
      </w:r>
      <w:r w:rsidR="008F4A44" w:rsidRPr="00847912">
        <w:rPr>
          <w:rFonts w:eastAsia="Calibri" w:cs="Times New Roman"/>
          <w:b/>
          <w:sz w:val="24"/>
          <w:szCs w:val="24"/>
          <w:lang w:eastAsia="en-US"/>
        </w:rPr>
        <w:t>генного характера, утвержденному</w:t>
      </w:r>
      <w:r w:rsidRPr="00847912">
        <w:rPr>
          <w:rFonts w:eastAsia="Calibri" w:cs="Times New Roman"/>
          <w:b/>
          <w:sz w:val="24"/>
          <w:szCs w:val="24"/>
          <w:lang w:eastAsia="en-US"/>
        </w:rPr>
        <w:t xml:space="preserve"> постанов</w:t>
      </w:r>
      <w:r w:rsidR="00D50F68">
        <w:rPr>
          <w:rFonts w:eastAsia="Calibri" w:cs="Times New Roman"/>
          <w:b/>
          <w:sz w:val="24"/>
          <w:szCs w:val="24"/>
          <w:lang w:eastAsia="en-US"/>
        </w:rPr>
        <w:t xml:space="preserve">лением Правительства Российской </w:t>
      </w:r>
      <w:r w:rsidRPr="00847912">
        <w:rPr>
          <w:rFonts w:eastAsia="Calibri" w:cs="Times New Roman"/>
          <w:b/>
          <w:sz w:val="24"/>
          <w:szCs w:val="24"/>
          <w:lang w:eastAsia="en-US"/>
        </w:rPr>
        <w:t xml:space="preserve">Федерации </w:t>
      </w:r>
      <w:r w:rsidRPr="00847912">
        <w:rPr>
          <w:rFonts w:eastAsia="Calibri" w:cs="Times New Roman"/>
          <w:b/>
          <w:sz w:val="24"/>
          <w:szCs w:val="24"/>
          <w:lang w:eastAsia="en-US"/>
        </w:rPr>
        <w:br/>
        <w:t>от 18 сентября 2020 г. № 1485</w:t>
      </w:r>
    </w:p>
    <w:p w:rsidR="000F482F" w:rsidRPr="00847912" w:rsidRDefault="000F482F" w:rsidP="000F482F">
      <w:pPr>
        <w:autoSpaceDE w:val="0"/>
        <w:autoSpaceDN w:val="0"/>
        <w:adjustRightInd w:val="0"/>
        <w:jc w:val="both"/>
        <w:rPr>
          <w:rFonts w:eastAsia="Calibri" w:cs="Times New Roman"/>
          <w:sz w:val="24"/>
          <w:szCs w:val="24"/>
          <w:lang w:eastAsia="en-US"/>
        </w:rPr>
      </w:pPr>
    </w:p>
    <w:p w:rsidR="000F482F" w:rsidRPr="00847912" w:rsidRDefault="000F482F" w:rsidP="000F482F">
      <w:pPr>
        <w:autoSpaceDE w:val="0"/>
        <w:autoSpaceDN w:val="0"/>
        <w:adjustRightInd w:val="0"/>
        <w:jc w:val="center"/>
        <w:rPr>
          <w:rFonts w:eastAsia="Calibri" w:cs="Times New Roman"/>
          <w:b/>
          <w:sz w:val="24"/>
          <w:szCs w:val="24"/>
          <w:lang w:eastAsia="en-US"/>
        </w:rPr>
      </w:pPr>
      <w:r w:rsidRPr="00847912">
        <w:rPr>
          <w:rFonts w:eastAsia="Calibri" w:cs="Times New Roman"/>
          <w:b/>
          <w:sz w:val="24"/>
          <w:szCs w:val="24"/>
          <w:lang w:eastAsia="en-US"/>
        </w:rPr>
        <w:t>Проведение инструктажа по защите от чрезвычайных ситуаций</w:t>
      </w:r>
    </w:p>
    <w:p w:rsidR="000F482F" w:rsidRPr="00847912" w:rsidRDefault="000F482F" w:rsidP="000F482F">
      <w:pPr>
        <w:autoSpaceDE w:val="0"/>
        <w:autoSpaceDN w:val="0"/>
        <w:adjustRightInd w:val="0"/>
        <w:jc w:val="center"/>
        <w:rPr>
          <w:rFonts w:eastAsia="Calibri" w:cs="Times New Roman"/>
          <w:b/>
          <w:sz w:val="24"/>
          <w:szCs w:val="24"/>
          <w:lang w:eastAsia="en-US"/>
        </w:rPr>
      </w:pPr>
    </w:p>
    <w:p w:rsidR="00912736" w:rsidRPr="00847912" w:rsidRDefault="00912736" w:rsidP="00912736">
      <w:pPr>
        <w:autoSpaceDE w:val="0"/>
        <w:autoSpaceDN w:val="0"/>
        <w:adjustRightInd w:val="0"/>
        <w:ind w:firstLine="709"/>
        <w:jc w:val="both"/>
        <w:rPr>
          <w:rFonts w:cs="Times New Roman"/>
          <w:sz w:val="24"/>
          <w:szCs w:val="24"/>
        </w:rPr>
      </w:pPr>
      <w:r w:rsidRPr="00847912">
        <w:rPr>
          <w:rFonts w:eastAsia="Calibri" w:cs="Times New Roman"/>
          <w:sz w:val="24"/>
          <w:szCs w:val="24"/>
          <w:lang w:eastAsia="en-US"/>
        </w:rPr>
        <w:t>Положением о подготовке граждан Российской Федерации, иностранных граждан и лиц без гражданства в области защиты от чрезвычайных ситуаций природного и техногенного характера</w:t>
      </w:r>
      <w:r w:rsidR="003C26AA" w:rsidRPr="00847912">
        <w:rPr>
          <w:rFonts w:eastAsia="Calibri" w:cs="Times New Roman"/>
          <w:sz w:val="24"/>
          <w:szCs w:val="24"/>
          <w:lang w:eastAsia="en-US"/>
        </w:rPr>
        <w:t xml:space="preserve"> (далее – Положение)</w:t>
      </w:r>
      <w:r w:rsidRPr="00847912">
        <w:rPr>
          <w:rFonts w:eastAsia="Calibri" w:cs="Times New Roman"/>
          <w:sz w:val="24"/>
          <w:szCs w:val="24"/>
          <w:lang w:eastAsia="en-US"/>
        </w:rPr>
        <w:t xml:space="preserve">, утвержденным постановлением Правительства Российской Федерации от 18 сентября 2020 г. </w:t>
      </w:r>
      <w:r w:rsidR="003C26AA" w:rsidRPr="00847912">
        <w:rPr>
          <w:rFonts w:eastAsia="Calibri" w:cs="Times New Roman"/>
          <w:sz w:val="24"/>
          <w:szCs w:val="24"/>
          <w:lang w:eastAsia="en-US"/>
        </w:rPr>
        <w:br/>
      </w:r>
      <w:r w:rsidRPr="00847912">
        <w:rPr>
          <w:rFonts w:eastAsia="Calibri" w:cs="Times New Roman"/>
          <w:sz w:val="24"/>
          <w:szCs w:val="24"/>
          <w:lang w:eastAsia="en-US"/>
        </w:rPr>
        <w:t xml:space="preserve">№ 1485, действующей редакцией Положения о подготовке населения в области гражданской обороны, утвержденного постановлением Правительства Российской Федерации от 2 ноября 2000 г. № 841, а также с учетом писем </w:t>
      </w:r>
      <w:r w:rsidRPr="00847912">
        <w:rPr>
          <w:rFonts w:eastAsia="Calibri" w:cs="Times New Roman"/>
          <w:sz w:val="24"/>
          <w:szCs w:val="24"/>
          <w:lang w:eastAsia="en-US"/>
        </w:rPr>
        <w:br/>
        <w:t xml:space="preserve">МЧС России </w:t>
      </w:r>
      <w:r w:rsidRPr="00847912">
        <w:rPr>
          <w:sz w:val="24"/>
          <w:szCs w:val="24"/>
        </w:rPr>
        <w:t xml:space="preserve">от 27.02.2020 № 11-7-605 «О примерном порядке реализации вводного инструктажа по гражданской обороне» и от 27.10.2020 № ИВ-11-85 </w:t>
      </w:r>
      <w:r w:rsidRPr="00847912">
        <w:rPr>
          <w:sz w:val="24"/>
          <w:szCs w:val="24"/>
        </w:rPr>
        <w:br/>
        <w:t xml:space="preserve">«О примерном порядке реализации инструктажа по действиям в чрезвычайных ситуациях», </w:t>
      </w:r>
      <w:r w:rsidRPr="00847912">
        <w:rPr>
          <w:rFonts w:cs="Times New Roman"/>
          <w:sz w:val="24"/>
          <w:szCs w:val="24"/>
        </w:rPr>
        <w:t>рекомендуется совмещать вводный инструктаж по гражданской обороне с инструктажем по действиям в ч</w:t>
      </w:r>
      <w:r w:rsidR="008F4A44" w:rsidRPr="00847912">
        <w:rPr>
          <w:rFonts w:cs="Times New Roman"/>
          <w:sz w:val="24"/>
          <w:szCs w:val="24"/>
        </w:rPr>
        <w:t>резвычайных ситуациях, проводимы</w:t>
      </w:r>
      <w:r w:rsidRPr="00847912">
        <w:rPr>
          <w:rFonts w:cs="Times New Roman"/>
          <w:sz w:val="24"/>
          <w:szCs w:val="24"/>
        </w:rPr>
        <w:t>м при приеме на работу. Также допустимо проведение инструктажей по единой программе.</w:t>
      </w:r>
    </w:p>
    <w:p w:rsidR="00912736" w:rsidRPr="00847912" w:rsidRDefault="00912736" w:rsidP="00912736">
      <w:pPr>
        <w:autoSpaceDE w:val="0"/>
        <w:autoSpaceDN w:val="0"/>
        <w:adjustRightInd w:val="0"/>
        <w:ind w:firstLine="540"/>
        <w:jc w:val="both"/>
        <w:rPr>
          <w:rFonts w:cs="Times New Roman"/>
          <w:sz w:val="24"/>
          <w:szCs w:val="24"/>
        </w:rPr>
      </w:pPr>
      <w:r w:rsidRPr="00847912">
        <w:rPr>
          <w:rFonts w:cs="Times New Roman"/>
          <w:sz w:val="24"/>
          <w:szCs w:val="24"/>
        </w:rPr>
        <w:t>Вместе с тем в случае ведения единого журнала учета, целесообразно сбор росписей инструктора и инструктируемых лиц оформлять по каждому виду инструктажа раздельно:</w:t>
      </w:r>
    </w:p>
    <w:p w:rsidR="00912736" w:rsidRPr="00847912" w:rsidRDefault="00912736" w:rsidP="00912736">
      <w:pPr>
        <w:autoSpaceDE w:val="0"/>
        <w:autoSpaceDN w:val="0"/>
        <w:adjustRightInd w:val="0"/>
        <w:ind w:firstLine="540"/>
        <w:jc w:val="both"/>
        <w:rPr>
          <w:rFonts w:cs="Times New Roman"/>
          <w:sz w:val="24"/>
          <w:szCs w:val="24"/>
        </w:rPr>
      </w:pPr>
      <w:r w:rsidRPr="00847912">
        <w:rPr>
          <w:rFonts w:cs="Times New Roman"/>
          <w:sz w:val="24"/>
          <w:szCs w:val="24"/>
        </w:rPr>
        <w:t>вводный инструктаж по гражданской обороне;</w:t>
      </w:r>
    </w:p>
    <w:p w:rsidR="00912736" w:rsidRPr="00847912" w:rsidRDefault="00912736" w:rsidP="00912736">
      <w:pPr>
        <w:autoSpaceDE w:val="0"/>
        <w:autoSpaceDN w:val="0"/>
        <w:adjustRightInd w:val="0"/>
        <w:ind w:firstLine="540"/>
        <w:jc w:val="both"/>
        <w:rPr>
          <w:rFonts w:cs="Times New Roman"/>
          <w:sz w:val="24"/>
          <w:szCs w:val="24"/>
        </w:rPr>
      </w:pPr>
      <w:r w:rsidRPr="00847912">
        <w:rPr>
          <w:rFonts w:cs="Times New Roman"/>
          <w:sz w:val="24"/>
          <w:szCs w:val="24"/>
        </w:rPr>
        <w:t>инструктаж по действиям в чрезвычайных ситуациях при приеме на работу, проводимый в течение первого месяца работы;</w:t>
      </w:r>
    </w:p>
    <w:p w:rsidR="00912736" w:rsidRPr="00847912" w:rsidRDefault="00912736" w:rsidP="00912736">
      <w:pPr>
        <w:autoSpaceDE w:val="0"/>
        <w:autoSpaceDN w:val="0"/>
        <w:adjustRightInd w:val="0"/>
        <w:ind w:firstLine="540"/>
        <w:jc w:val="both"/>
        <w:rPr>
          <w:rFonts w:cs="Times New Roman"/>
          <w:sz w:val="24"/>
          <w:szCs w:val="24"/>
        </w:rPr>
      </w:pPr>
      <w:r w:rsidRPr="00847912">
        <w:rPr>
          <w:rFonts w:cs="Times New Roman"/>
          <w:sz w:val="24"/>
          <w:szCs w:val="24"/>
        </w:rPr>
        <w:t>инструктаж по действиям в чрезвычайных ситуациях, проводимый не реже одного раза в год.</w:t>
      </w:r>
    </w:p>
    <w:p w:rsidR="000F482F" w:rsidRPr="00847912" w:rsidRDefault="000F482F" w:rsidP="000F482F">
      <w:pPr>
        <w:autoSpaceDE w:val="0"/>
        <w:autoSpaceDN w:val="0"/>
        <w:adjustRightInd w:val="0"/>
        <w:jc w:val="center"/>
        <w:rPr>
          <w:rFonts w:eastAsia="Calibri" w:cs="Times New Roman"/>
          <w:b/>
          <w:sz w:val="24"/>
          <w:szCs w:val="24"/>
          <w:lang w:eastAsia="en-US"/>
        </w:rPr>
      </w:pPr>
    </w:p>
    <w:p w:rsidR="000F482F" w:rsidRPr="00847912" w:rsidRDefault="000F482F" w:rsidP="000F482F">
      <w:pPr>
        <w:autoSpaceDE w:val="0"/>
        <w:autoSpaceDN w:val="0"/>
        <w:adjustRightInd w:val="0"/>
        <w:jc w:val="center"/>
        <w:rPr>
          <w:rFonts w:eastAsia="Calibri" w:cs="Times New Roman"/>
          <w:b/>
          <w:sz w:val="24"/>
          <w:szCs w:val="24"/>
          <w:lang w:eastAsia="en-US"/>
        </w:rPr>
      </w:pPr>
      <w:r w:rsidRPr="00847912">
        <w:rPr>
          <w:rFonts w:eastAsia="Calibri" w:cs="Times New Roman"/>
          <w:b/>
          <w:sz w:val="24"/>
          <w:szCs w:val="24"/>
          <w:lang w:eastAsia="en-US"/>
        </w:rPr>
        <w:t>Как понимать формулировку «находящихся в ведении»</w:t>
      </w:r>
    </w:p>
    <w:p w:rsidR="000F482F" w:rsidRPr="00847912" w:rsidRDefault="000F482F" w:rsidP="000F482F">
      <w:pPr>
        <w:autoSpaceDE w:val="0"/>
        <w:autoSpaceDN w:val="0"/>
        <w:adjustRightInd w:val="0"/>
        <w:jc w:val="center"/>
        <w:rPr>
          <w:rFonts w:eastAsia="Calibri" w:cs="Times New Roman"/>
          <w:b/>
          <w:sz w:val="24"/>
          <w:szCs w:val="24"/>
          <w:lang w:eastAsia="en-US"/>
        </w:rPr>
      </w:pPr>
    </w:p>
    <w:p w:rsidR="00912736" w:rsidRPr="00847912" w:rsidRDefault="003C26AA" w:rsidP="00912736">
      <w:pPr>
        <w:autoSpaceDE w:val="0"/>
        <w:autoSpaceDN w:val="0"/>
        <w:adjustRightInd w:val="0"/>
        <w:ind w:firstLine="754"/>
        <w:jc w:val="both"/>
        <w:rPr>
          <w:rFonts w:eastAsia="Calibri" w:cs="Times New Roman"/>
          <w:sz w:val="24"/>
          <w:szCs w:val="24"/>
          <w:lang w:eastAsia="en-US"/>
        </w:rPr>
      </w:pPr>
      <w:r w:rsidRPr="00847912">
        <w:rPr>
          <w:rFonts w:eastAsia="Calibri" w:cs="Times New Roman"/>
          <w:sz w:val="24"/>
          <w:szCs w:val="24"/>
          <w:lang w:eastAsia="en-US"/>
        </w:rPr>
        <w:t>Ф</w:t>
      </w:r>
      <w:r w:rsidR="00912736" w:rsidRPr="00847912">
        <w:rPr>
          <w:rFonts w:eastAsia="Calibri" w:cs="Times New Roman"/>
          <w:sz w:val="24"/>
          <w:szCs w:val="24"/>
          <w:lang w:eastAsia="en-US"/>
        </w:rPr>
        <w:t xml:space="preserve">ормулировка «находящихся в ведении», данная в абзаце 4 пункта </w:t>
      </w:r>
      <w:r w:rsidR="00912736" w:rsidRPr="00847912">
        <w:rPr>
          <w:rFonts w:eastAsia="Calibri" w:cs="Times New Roman"/>
          <w:sz w:val="24"/>
          <w:szCs w:val="24"/>
          <w:lang w:eastAsia="en-US"/>
        </w:rPr>
        <w:br/>
        <w:t>6 Положения о подготовке граждан Российской Федерации, иностранных граждан и лиц без гражданства в области защиты от чрезвычайных ситуаций природного и техногенного характера, утвержденного постановлением Правительства Российской Федерации от 18.08.2020 № 1485, означает, что деятельность организаций, осуществляющих образовательную деятельность по дополнительным профессиональным программам, координируют федеральные органы исполнительной власти Российской Федерации по подчиненности.</w:t>
      </w:r>
    </w:p>
    <w:p w:rsidR="00912736" w:rsidRPr="00847912" w:rsidRDefault="008F4A44" w:rsidP="00912736">
      <w:pPr>
        <w:autoSpaceDE w:val="0"/>
        <w:autoSpaceDN w:val="0"/>
        <w:adjustRightInd w:val="0"/>
        <w:ind w:firstLine="754"/>
        <w:jc w:val="both"/>
        <w:rPr>
          <w:rFonts w:eastAsia="Calibri" w:cs="Times New Roman"/>
          <w:sz w:val="24"/>
          <w:szCs w:val="24"/>
          <w:lang w:eastAsia="en-US"/>
        </w:rPr>
      </w:pPr>
      <w:r w:rsidRPr="00847912">
        <w:rPr>
          <w:rFonts w:eastAsia="Calibri" w:cs="Times New Roman"/>
          <w:sz w:val="24"/>
          <w:szCs w:val="24"/>
          <w:lang w:eastAsia="en-US"/>
        </w:rPr>
        <w:t>К</w:t>
      </w:r>
      <w:r w:rsidR="000F482F" w:rsidRPr="00847912">
        <w:rPr>
          <w:rFonts w:eastAsia="Calibri" w:cs="Times New Roman"/>
          <w:sz w:val="24"/>
          <w:szCs w:val="24"/>
          <w:lang w:eastAsia="en-US"/>
        </w:rPr>
        <w:t xml:space="preserve"> примеру</w:t>
      </w:r>
      <w:r w:rsidRPr="00847912">
        <w:rPr>
          <w:rFonts w:eastAsia="Calibri" w:cs="Times New Roman"/>
          <w:sz w:val="24"/>
          <w:szCs w:val="24"/>
          <w:lang w:eastAsia="en-US"/>
        </w:rPr>
        <w:t>,</w:t>
      </w:r>
      <w:r w:rsidR="000F482F" w:rsidRPr="00847912">
        <w:rPr>
          <w:rFonts w:eastAsia="Calibri" w:cs="Times New Roman"/>
          <w:sz w:val="24"/>
          <w:szCs w:val="24"/>
          <w:lang w:eastAsia="en-US"/>
        </w:rPr>
        <w:t xml:space="preserve"> о</w:t>
      </w:r>
      <w:r w:rsidR="00912736" w:rsidRPr="00847912">
        <w:rPr>
          <w:rFonts w:eastAsia="Calibri" w:cs="Times New Roman"/>
          <w:sz w:val="24"/>
          <w:szCs w:val="24"/>
          <w:lang w:eastAsia="en-US"/>
        </w:rPr>
        <w:t>рганизациям, осуществляющим образовательную деятельность по дополнительным профессиональным программам в области защиты от чрезвычайных ситуаций и находящимся в ведении Минтруда России и</w:t>
      </w:r>
      <w:r w:rsidR="000F482F" w:rsidRPr="00847912">
        <w:rPr>
          <w:rFonts w:eastAsia="Calibri" w:cs="Times New Roman"/>
          <w:sz w:val="24"/>
          <w:szCs w:val="24"/>
          <w:lang w:eastAsia="en-US"/>
        </w:rPr>
        <w:t>ли</w:t>
      </w:r>
      <w:r w:rsidR="00912736" w:rsidRPr="00847912">
        <w:rPr>
          <w:rFonts w:eastAsia="Calibri" w:cs="Times New Roman"/>
          <w:sz w:val="24"/>
          <w:szCs w:val="24"/>
          <w:lang w:eastAsia="en-US"/>
        </w:rPr>
        <w:t xml:space="preserve"> Ростехнадзора России, разрешается осуществлять подготовку уполномоченных работников.</w:t>
      </w:r>
    </w:p>
    <w:p w:rsidR="003C26AA" w:rsidRPr="00847912" w:rsidRDefault="003C26AA" w:rsidP="003C26AA">
      <w:pPr>
        <w:tabs>
          <w:tab w:val="left" w:pos="993"/>
        </w:tabs>
        <w:autoSpaceDE w:val="0"/>
        <w:autoSpaceDN w:val="0"/>
        <w:adjustRightInd w:val="0"/>
        <w:ind w:firstLine="709"/>
        <w:contextualSpacing/>
        <w:jc w:val="both"/>
        <w:rPr>
          <w:rFonts w:eastAsia="Calibri" w:cs="Times New Roman"/>
          <w:sz w:val="24"/>
          <w:szCs w:val="24"/>
          <w:lang w:eastAsia="en-US"/>
        </w:rPr>
      </w:pPr>
    </w:p>
    <w:p w:rsidR="003C26AA" w:rsidRPr="00847912" w:rsidRDefault="003C26AA" w:rsidP="003C26AA">
      <w:pPr>
        <w:tabs>
          <w:tab w:val="left" w:pos="993"/>
        </w:tabs>
        <w:autoSpaceDE w:val="0"/>
        <w:autoSpaceDN w:val="0"/>
        <w:adjustRightInd w:val="0"/>
        <w:contextualSpacing/>
        <w:jc w:val="center"/>
        <w:rPr>
          <w:rFonts w:eastAsia="Calibri" w:cs="Times New Roman"/>
          <w:b/>
          <w:sz w:val="24"/>
          <w:szCs w:val="24"/>
          <w:lang w:eastAsia="en-US"/>
        </w:rPr>
      </w:pPr>
      <w:r w:rsidRPr="00847912">
        <w:rPr>
          <w:rFonts w:eastAsia="Calibri" w:cs="Times New Roman"/>
          <w:b/>
          <w:sz w:val="24"/>
          <w:szCs w:val="24"/>
          <w:lang w:eastAsia="en-US"/>
        </w:rPr>
        <w:t>Реализуется ли в новом Положении форма подготовки «курсовое обучение»</w:t>
      </w:r>
    </w:p>
    <w:p w:rsidR="003C26AA" w:rsidRPr="00847912" w:rsidRDefault="003C26AA" w:rsidP="003C26AA">
      <w:pPr>
        <w:tabs>
          <w:tab w:val="left" w:pos="993"/>
        </w:tabs>
        <w:autoSpaceDE w:val="0"/>
        <w:autoSpaceDN w:val="0"/>
        <w:adjustRightInd w:val="0"/>
        <w:contextualSpacing/>
        <w:jc w:val="center"/>
        <w:rPr>
          <w:rFonts w:eastAsia="Calibri" w:cs="Times New Roman"/>
          <w:b/>
          <w:sz w:val="24"/>
          <w:szCs w:val="24"/>
          <w:lang w:eastAsia="en-US"/>
        </w:rPr>
      </w:pPr>
    </w:p>
    <w:p w:rsidR="003C26AA" w:rsidRPr="00847912" w:rsidRDefault="003C26AA" w:rsidP="003C26AA">
      <w:pPr>
        <w:tabs>
          <w:tab w:val="left" w:pos="993"/>
        </w:tabs>
        <w:autoSpaceDE w:val="0"/>
        <w:autoSpaceDN w:val="0"/>
        <w:adjustRightInd w:val="0"/>
        <w:ind w:firstLine="709"/>
        <w:contextualSpacing/>
        <w:jc w:val="both"/>
        <w:rPr>
          <w:rFonts w:eastAsia="Calibri" w:cs="Times New Roman"/>
          <w:sz w:val="24"/>
          <w:szCs w:val="24"/>
          <w:lang w:eastAsia="en-US"/>
        </w:rPr>
      </w:pPr>
      <w:r w:rsidRPr="00847912">
        <w:rPr>
          <w:rFonts w:eastAsia="Calibri" w:cs="Times New Roman"/>
          <w:sz w:val="24"/>
          <w:szCs w:val="24"/>
          <w:lang w:eastAsia="en-US"/>
        </w:rPr>
        <w:t>Форма подготовки «курсовое обучение» для подготовки населения в области защиты от чрезвычайных ситуаций в постановлении Правительства Российской Федерации от 18.08.2020 № 1485 «О подготовке граждан Российской Федерации, иностранных граждан и лиц без гражданства в области защиты от чрезвычайных ситуаций природного и техногенного характера» не реализуется.</w:t>
      </w:r>
    </w:p>
    <w:p w:rsidR="000F482F" w:rsidRPr="00847912" w:rsidRDefault="000F482F" w:rsidP="00912736">
      <w:pPr>
        <w:tabs>
          <w:tab w:val="left" w:pos="993"/>
        </w:tabs>
        <w:autoSpaceDE w:val="0"/>
        <w:autoSpaceDN w:val="0"/>
        <w:adjustRightInd w:val="0"/>
        <w:ind w:firstLine="709"/>
        <w:contextualSpacing/>
        <w:jc w:val="both"/>
        <w:rPr>
          <w:rFonts w:eastAsia="Calibri" w:cs="Times New Roman"/>
          <w:sz w:val="24"/>
          <w:szCs w:val="24"/>
          <w:lang w:eastAsia="en-US"/>
        </w:rPr>
      </w:pPr>
    </w:p>
    <w:p w:rsidR="003C26AA" w:rsidRPr="00847912" w:rsidRDefault="003C26AA" w:rsidP="000F482F">
      <w:pPr>
        <w:tabs>
          <w:tab w:val="left" w:pos="993"/>
        </w:tabs>
        <w:autoSpaceDE w:val="0"/>
        <w:autoSpaceDN w:val="0"/>
        <w:adjustRightInd w:val="0"/>
        <w:contextualSpacing/>
        <w:jc w:val="center"/>
        <w:rPr>
          <w:rFonts w:eastAsia="Calibri" w:cs="Times New Roman"/>
          <w:b/>
          <w:sz w:val="24"/>
          <w:szCs w:val="24"/>
          <w:lang w:eastAsia="en-US"/>
        </w:rPr>
      </w:pPr>
      <w:r w:rsidRPr="00847912">
        <w:rPr>
          <w:rFonts w:eastAsia="Calibri" w:cs="Times New Roman"/>
          <w:b/>
          <w:sz w:val="24"/>
          <w:szCs w:val="24"/>
          <w:lang w:eastAsia="en-US"/>
        </w:rPr>
        <w:t>К к</w:t>
      </w:r>
      <w:r w:rsidR="000F482F" w:rsidRPr="00847912">
        <w:rPr>
          <w:rFonts w:eastAsia="Calibri" w:cs="Times New Roman"/>
          <w:b/>
          <w:sz w:val="24"/>
          <w:szCs w:val="24"/>
          <w:lang w:eastAsia="en-US"/>
        </w:rPr>
        <w:t>аки</w:t>
      </w:r>
      <w:r w:rsidRPr="00847912">
        <w:rPr>
          <w:rFonts w:eastAsia="Calibri" w:cs="Times New Roman"/>
          <w:b/>
          <w:sz w:val="24"/>
          <w:szCs w:val="24"/>
          <w:lang w:eastAsia="en-US"/>
        </w:rPr>
        <w:t>м</w:t>
      </w:r>
      <w:r w:rsidR="000F482F" w:rsidRPr="00847912">
        <w:rPr>
          <w:rFonts w:eastAsia="Calibri" w:cs="Times New Roman"/>
          <w:b/>
          <w:sz w:val="24"/>
          <w:szCs w:val="24"/>
          <w:lang w:eastAsia="en-US"/>
        </w:rPr>
        <w:t xml:space="preserve"> организаци</w:t>
      </w:r>
      <w:r w:rsidRPr="00847912">
        <w:rPr>
          <w:rFonts w:eastAsia="Calibri" w:cs="Times New Roman"/>
          <w:b/>
          <w:sz w:val="24"/>
          <w:szCs w:val="24"/>
          <w:lang w:eastAsia="en-US"/>
        </w:rPr>
        <w:t xml:space="preserve">ям относится понятие </w:t>
      </w:r>
    </w:p>
    <w:p w:rsidR="000F482F" w:rsidRPr="00847912" w:rsidRDefault="003C26AA" w:rsidP="000F482F">
      <w:pPr>
        <w:tabs>
          <w:tab w:val="left" w:pos="993"/>
        </w:tabs>
        <w:autoSpaceDE w:val="0"/>
        <w:autoSpaceDN w:val="0"/>
        <w:adjustRightInd w:val="0"/>
        <w:contextualSpacing/>
        <w:jc w:val="center"/>
        <w:rPr>
          <w:rFonts w:eastAsia="Calibri" w:cs="Times New Roman"/>
          <w:b/>
          <w:sz w:val="24"/>
          <w:szCs w:val="24"/>
          <w:lang w:eastAsia="en-US"/>
        </w:rPr>
      </w:pPr>
      <w:r w:rsidRPr="00847912">
        <w:rPr>
          <w:rFonts w:eastAsia="Calibri" w:cs="Times New Roman"/>
          <w:b/>
          <w:sz w:val="24"/>
          <w:szCs w:val="24"/>
          <w:lang w:eastAsia="en-US"/>
        </w:rPr>
        <w:lastRenderedPageBreak/>
        <w:t>«в полномочия которых входит решение вопросов по защите населения и территорий от чрезвычайных ситуаций, в том числе по обеспечению безопасности людей на водных объектах»</w:t>
      </w:r>
    </w:p>
    <w:p w:rsidR="003C26AA" w:rsidRPr="00847912" w:rsidRDefault="003C26AA" w:rsidP="000F482F">
      <w:pPr>
        <w:tabs>
          <w:tab w:val="left" w:pos="993"/>
        </w:tabs>
        <w:autoSpaceDE w:val="0"/>
        <w:autoSpaceDN w:val="0"/>
        <w:adjustRightInd w:val="0"/>
        <w:contextualSpacing/>
        <w:jc w:val="center"/>
        <w:rPr>
          <w:rFonts w:eastAsia="Calibri" w:cs="Times New Roman"/>
          <w:b/>
          <w:sz w:val="24"/>
          <w:szCs w:val="24"/>
          <w:lang w:eastAsia="en-US"/>
        </w:rPr>
      </w:pPr>
    </w:p>
    <w:p w:rsidR="00912736" w:rsidRPr="00847912" w:rsidRDefault="00912736" w:rsidP="00912736">
      <w:pPr>
        <w:tabs>
          <w:tab w:val="left" w:pos="993"/>
        </w:tabs>
        <w:autoSpaceDE w:val="0"/>
        <w:autoSpaceDN w:val="0"/>
        <w:adjustRightInd w:val="0"/>
        <w:ind w:firstLine="709"/>
        <w:contextualSpacing/>
        <w:jc w:val="both"/>
        <w:rPr>
          <w:rFonts w:eastAsia="Calibri" w:cs="Times New Roman"/>
          <w:sz w:val="24"/>
          <w:szCs w:val="24"/>
          <w:lang w:eastAsia="en-US"/>
        </w:rPr>
      </w:pPr>
      <w:r w:rsidRPr="00847912">
        <w:rPr>
          <w:rFonts w:eastAsia="Calibri" w:cs="Times New Roman"/>
          <w:sz w:val="24"/>
          <w:szCs w:val="24"/>
          <w:lang w:eastAsia="en-US"/>
        </w:rPr>
        <w:t xml:space="preserve">В соответствии с абзацем 1 статьи 4 Федерального закона от 21 декабря 2004 г. № 68-ФЗ «О защите населения и территорий от чрезвычайных ситуаций природного и техногенного характера» Единая государственная система предупреждения и ликвидации чрезвычайных ситуаций объединяет органы управления, силы и средства федеральных органов исполнительной власти, органов исполнительной власти субъектов Российской Федерации, органов местного самоуправления, организаций, в полномочия которых входит решение вопросов по защите населения и территорий от чрезвычайных ситуаций, в том числе по обеспечению безопасности людей на водных объектах. </w:t>
      </w:r>
    </w:p>
    <w:p w:rsidR="00912736" w:rsidRPr="00847912" w:rsidRDefault="00912736" w:rsidP="00912736">
      <w:pPr>
        <w:autoSpaceDE w:val="0"/>
        <w:autoSpaceDN w:val="0"/>
        <w:adjustRightInd w:val="0"/>
        <w:ind w:firstLine="754"/>
        <w:jc w:val="both"/>
        <w:rPr>
          <w:rFonts w:eastAsia="Calibri" w:cs="Times New Roman"/>
          <w:sz w:val="24"/>
          <w:szCs w:val="24"/>
          <w:lang w:eastAsia="en-US"/>
        </w:rPr>
      </w:pPr>
      <w:r w:rsidRPr="00847912">
        <w:rPr>
          <w:rFonts w:eastAsia="Calibri" w:cs="Times New Roman"/>
          <w:sz w:val="24"/>
          <w:szCs w:val="24"/>
          <w:lang w:eastAsia="en-US"/>
        </w:rPr>
        <w:t>Соответственно</w:t>
      </w:r>
      <w:r w:rsidR="008F4A44" w:rsidRPr="00847912">
        <w:rPr>
          <w:rFonts w:eastAsia="Calibri" w:cs="Times New Roman"/>
          <w:sz w:val="24"/>
          <w:szCs w:val="24"/>
          <w:lang w:eastAsia="en-US"/>
        </w:rPr>
        <w:t>,</w:t>
      </w:r>
      <w:r w:rsidR="006A2397" w:rsidRPr="00847912">
        <w:rPr>
          <w:rFonts w:eastAsia="Calibri" w:cs="Times New Roman"/>
          <w:sz w:val="24"/>
          <w:szCs w:val="24"/>
          <w:lang w:eastAsia="en-US"/>
        </w:rPr>
        <w:t xml:space="preserve"> </w:t>
      </w:r>
      <w:r w:rsidRPr="00847912">
        <w:rPr>
          <w:rFonts w:eastAsia="Calibri" w:cs="Times New Roman"/>
          <w:sz w:val="24"/>
          <w:szCs w:val="24"/>
          <w:lang w:eastAsia="en-US"/>
        </w:rPr>
        <w:t>к организациям, в полномочия которых входит решение вопросов по защите населения и территорий от чрезвычайных ситуаций, в том числе по обеспечению безопасности людей на водных объектах, относятся только организации, перечисленные в приложении</w:t>
      </w:r>
      <w:r w:rsidRPr="00847912">
        <w:rPr>
          <w:rFonts w:eastAsia="Times New Roman" w:cs="Times New Roman"/>
          <w:sz w:val="24"/>
          <w:szCs w:val="24"/>
        </w:rPr>
        <w:t xml:space="preserve"> </w:t>
      </w:r>
      <w:r w:rsidRPr="00847912">
        <w:rPr>
          <w:rFonts w:eastAsia="Calibri" w:cs="Times New Roman"/>
          <w:sz w:val="24"/>
          <w:szCs w:val="24"/>
          <w:lang w:eastAsia="en-US"/>
        </w:rPr>
        <w:t xml:space="preserve">к Положению о Единой государственной системе предупреждения и ликвидации чрезвычайных ситуаций, утвержденному постановлением Правительства Российской Федерации от </w:t>
      </w:r>
      <w:r w:rsidR="003C26AA" w:rsidRPr="00847912">
        <w:rPr>
          <w:rFonts w:eastAsia="Calibri" w:cs="Times New Roman"/>
          <w:sz w:val="24"/>
          <w:szCs w:val="24"/>
          <w:lang w:eastAsia="en-US"/>
        </w:rPr>
        <w:br/>
      </w:r>
      <w:r w:rsidRPr="00847912">
        <w:rPr>
          <w:rFonts w:eastAsia="Calibri" w:cs="Times New Roman"/>
          <w:sz w:val="24"/>
          <w:szCs w:val="24"/>
          <w:lang w:eastAsia="en-US"/>
        </w:rPr>
        <w:t>30 декабря 2003 г. № 794 «О Единой государственной системе предупреждения и ликвидации чрезвычайных ситуаций»,</w:t>
      </w:r>
      <w:r w:rsidRPr="00847912">
        <w:rPr>
          <w:rFonts w:eastAsia="Times New Roman" w:cs="Times New Roman"/>
          <w:sz w:val="24"/>
          <w:szCs w:val="24"/>
        </w:rPr>
        <w:t xml:space="preserve"> в </w:t>
      </w:r>
      <w:r w:rsidRPr="00847912">
        <w:rPr>
          <w:rFonts w:eastAsia="Calibri" w:cs="Times New Roman"/>
          <w:sz w:val="24"/>
          <w:szCs w:val="24"/>
          <w:lang w:eastAsia="en-US"/>
        </w:rPr>
        <w:t xml:space="preserve">перечне сил и средств постоянной готовности федерального уровня Единой государственной системы предупреждения и ликвидации чрезвычайных ситуаций утверждённого постановлением Правительства Российской Федерации от 8 ноября 2013 г. </w:t>
      </w:r>
      <w:r w:rsidR="003C26AA" w:rsidRPr="00847912">
        <w:rPr>
          <w:rFonts w:eastAsia="Calibri" w:cs="Times New Roman"/>
          <w:sz w:val="24"/>
          <w:szCs w:val="24"/>
          <w:lang w:eastAsia="en-US"/>
        </w:rPr>
        <w:br/>
      </w:r>
      <w:r w:rsidRPr="00847912">
        <w:rPr>
          <w:rFonts w:eastAsia="Calibri" w:cs="Times New Roman"/>
          <w:sz w:val="24"/>
          <w:szCs w:val="24"/>
          <w:lang w:eastAsia="en-US"/>
        </w:rPr>
        <w:t>№ 1007</w:t>
      </w:r>
      <w:r w:rsidRPr="00847912">
        <w:rPr>
          <w:rFonts w:eastAsia="Times New Roman" w:cs="Times New Roman"/>
          <w:sz w:val="24"/>
          <w:szCs w:val="24"/>
        </w:rPr>
        <w:t xml:space="preserve"> «</w:t>
      </w:r>
      <w:r w:rsidRPr="00847912">
        <w:rPr>
          <w:rFonts w:eastAsia="Calibri" w:cs="Times New Roman"/>
          <w:sz w:val="24"/>
          <w:szCs w:val="24"/>
          <w:lang w:eastAsia="en-US"/>
        </w:rPr>
        <w:t>О силах и средствах единой государственной системы предупреждения и ликвидации чрезвычайных ситуаций», а также организации, включенные в состав сил и средств функциональных и территориальных подсистем Единой государственной системы предупреждения и ликвидации чрезвычайных ситуаций.</w:t>
      </w:r>
    </w:p>
    <w:p w:rsidR="003C26AA" w:rsidRPr="00847912" w:rsidRDefault="003C26AA" w:rsidP="00912736">
      <w:pPr>
        <w:autoSpaceDE w:val="0"/>
        <w:autoSpaceDN w:val="0"/>
        <w:adjustRightInd w:val="0"/>
        <w:ind w:firstLine="756"/>
        <w:jc w:val="both"/>
        <w:rPr>
          <w:rFonts w:eastAsia="Calibri" w:cs="Times New Roman"/>
          <w:sz w:val="24"/>
          <w:szCs w:val="24"/>
          <w:lang w:eastAsia="en-US"/>
        </w:rPr>
      </w:pPr>
    </w:p>
    <w:p w:rsidR="003C26AA" w:rsidRPr="00847912" w:rsidRDefault="003C26AA" w:rsidP="00912736">
      <w:pPr>
        <w:autoSpaceDE w:val="0"/>
        <w:autoSpaceDN w:val="0"/>
        <w:adjustRightInd w:val="0"/>
        <w:ind w:firstLine="756"/>
        <w:jc w:val="both"/>
        <w:rPr>
          <w:rFonts w:eastAsia="Calibri" w:cs="Times New Roman"/>
          <w:sz w:val="24"/>
          <w:szCs w:val="24"/>
          <w:lang w:eastAsia="en-US"/>
        </w:rPr>
      </w:pPr>
    </w:p>
    <w:p w:rsidR="00CA1081" w:rsidRPr="00847912" w:rsidRDefault="00CA1081" w:rsidP="00CA1081">
      <w:pPr>
        <w:autoSpaceDE w:val="0"/>
        <w:autoSpaceDN w:val="0"/>
        <w:adjustRightInd w:val="0"/>
        <w:jc w:val="center"/>
        <w:rPr>
          <w:rFonts w:eastAsia="Calibri" w:cs="Times New Roman"/>
          <w:sz w:val="24"/>
          <w:szCs w:val="24"/>
          <w:lang w:eastAsia="en-US"/>
        </w:rPr>
      </w:pPr>
    </w:p>
    <w:p w:rsidR="00CA1081" w:rsidRPr="00847912" w:rsidRDefault="00CA1081" w:rsidP="00CA1081">
      <w:pPr>
        <w:autoSpaceDE w:val="0"/>
        <w:autoSpaceDN w:val="0"/>
        <w:adjustRightInd w:val="0"/>
        <w:jc w:val="center"/>
        <w:rPr>
          <w:rFonts w:eastAsia="Calibri" w:cs="Times New Roman"/>
          <w:b/>
          <w:sz w:val="24"/>
          <w:szCs w:val="24"/>
          <w:lang w:eastAsia="en-US"/>
        </w:rPr>
      </w:pPr>
      <w:r w:rsidRPr="00847912">
        <w:rPr>
          <w:rFonts w:eastAsia="Calibri" w:cs="Times New Roman"/>
          <w:b/>
          <w:sz w:val="24"/>
          <w:szCs w:val="24"/>
          <w:lang w:eastAsia="en-US"/>
        </w:rPr>
        <w:t xml:space="preserve">Где обязаны проходить подготовку </w:t>
      </w:r>
    </w:p>
    <w:p w:rsidR="00CA1081" w:rsidRPr="00847912" w:rsidRDefault="00CA1081" w:rsidP="00CA1081">
      <w:pPr>
        <w:autoSpaceDE w:val="0"/>
        <w:autoSpaceDN w:val="0"/>
        <w:adjustRightInd w:val="0"/>
        <w:jc w:val="center"/>
        <w:rPr>
          <w:rFonts w:eastAsia="Calibri" w:cs="Times New Roman"/>
          <w:b/>
          <w:sz w:val="24"/>
          <w:szCs w:val="24"/>
          <w:lang w:eastAsia="en-US"/>
        </w:rPr>
      </w:pPr>
      <w:r w:rsidRPr="00847912">
        <w:rPr>
          <w:rFonts w:eastAsia="Calibri" w:cs="Times New Roman"/>
          <w:b/>
          <w:sz w:val="24"/>
          <w:szCs w:val="24"/>
          <w:lang w:eastAsia="en-US"/>
        </w:rPr>
        <w:t>в области защиты от ЧС уполномоченные работники</w:t>
      </w:r>
    </w:p>
    <w:p w:rsidR="00CA1081" w:rsidRPr="00847912" w:rsidRDefault="00CA1081" w:rsidP="00912736">
      <w:pPr>
        <w:autoSpaceDE w:val="0"/>
        <w:autoSpaceDN w:val="0"/>
        <w:adjustRightInd w:val="0"/>
        <w:ind w:firstLine="756"/>
        <w:jc w:val="both"/>
        <w:rPr>
          <w:rFonts w:eastAsia="Calibri" w:cs="Times New Roman"/>
          <w:sz w:val="24"/>
          <w:szCs w:val="24"/>
          <w:lang w:eastAsia="en-US"/>
        </w:rPr>
      </w:pPr>
    </w:p>
    <w:p w:rsidR="00912736" w:rsidRPr="00847912" w:rsidRDefault="00912736" w:rsidP="00912736">
      <w:pPr>
        <w:autoSpaceDE w:val="0"/>
        <w:autoSpaceDN w:val="0"/>
        <w:adjustRightInd w:val="0"/>
        <w:ind w:firstLine="756"/>
        <w:jc w:val="both"/>
        <w:rPr>
          <w:rFonts w:eastAsia="Calibri" w:cs="Times New Roman"/>
          <w:sz w:val="24"/>
          <w:szCs w:val="24"/>
          <w:lang w:eastAsia="en-US"/>
        </w:rPr>
      </w:pPr>
      <w:r w:rsidRPr="00847912">
        <w:rPr>
          <w:rFonts w:eastAsia="Calibri" w:cs="Times New Roman"/>
          <w:sz w:val="24"/>
          <w:szCs w:val="24"/>
          <w:lang w:eastAsia="en-US"/>
        </w:rPr>
        <w:t>В соот</w:t>
      </w:r>
      <w:r w:rsidR="008F4A44" w:rsidRPr="00847912">
        <w:rPr>
          <w:rFonts w:eastAsia="Calibri" w:cs="Times New Roman"/>
          <w:sz w:val="24"/>
          <w:szCs w:val="24"/>
          <w:lang w:eastAsia="en-US"/>
        </w:rPr>
        <w:t xml:space="preserve">ветствии с пунктом 6 Положения </w:t>
      </w:r>
      <w:r w:rsidRPr="00847912">
        <w:rPr>
          <w:rFonts w:eastAsia="Calibri" w:cs="Times New Roman"/>
          <w:sz w:val="24"/>
          <w:szCs w:val="24"/>
          <w:lang w:eastAsia="en-US"/>
        </w:rPr>
        <w:t xml:space="preserve">с 01.01.2021 </w:t>
      </w:r>
      <w:r w:rsidR="00CA1081" w:rsidRPr="00847912">
        <w:rPr>
          <w:rFonts w:eastAsia="Calibri" w:cs="Times New Roman"/>
          <w:sz w:val="24"/>
          <w:szCs w:val="24"/>
          <w:lang w:eastAsia="en-US"/>
        </w:rPr>
        <w:t>уполномоченные работники</w:t>
      </w:r>
      <w:r w:rsidRPr="00847912">
        <w:rPr>
          <w:rFonts w:eastAsia="Calibri" w:cs="Times New Roman"/>
          <w:sz w:val="24"/>
          <w:szCs w:val="24"/>
          <w:lang w:eastAsia="en-US"/>
        </w:rPr>
        <w:t xml:space="preserve"> обязаны проходить дополнительное профессиональное образование по программам повышения квалификации в области защиты от чрезвычайных ситуаций только в организациях, находящихся в ведении Министерства Российской Федерации по делам гражданской обороны, чрезвычайным ситуациям и ликвидации последствий стихийных бедствий, других федеральных органов исполнительной власти, в учебно-методических центрах по гражданской обороне и чрезвычайным ситуациям субъектов Российской Федерации, а также на курсах гражданской обороны муниципальных образований.</w:t>
      </w:r>
    </w:p>
    <w:p w:rsidR="00F6467A" w:rsidRPr="00847912" w:rsidRDefault="00F6467A" w:rsidP="00912736">
      <w:pPr>
        <w:ind w:firstLine="708"/>
        <w:jc w:val="center"/>
        <w:rPr>
          <w:rFonts w:cs="Times New Roman"/>
          <w:b/>
          <w:sz w:val="24"/>
          <w:szCs w:val="24"/>
        </w:rPr>
      </w:pPr>
    </w:p>
    <w:p w:rsidR="00EB4F88" w:rsidRPr="00847912" w:rsidRDefault="00EB4F88" w:rsidP="00EB4F88">
      <w:pPr>
        <w:jc w:val="center"/>
        <w:rPr>
          <w:rFonts w:cs="Times New Roman"/>
          <w:b/>
          <w:sz w:val="24"/>
          <w:szCs w:val="24"/>
        </w:rPr>
      </w:pPr>
      <w:r w:rsidRPr="00847912">
        <w:rPr>
          <w:rFonts w:cs="Times New Roman"/>
          <w:b/>
          <w:sz w:val="24"/>
          <w:szCs w:val="24"/>
        </w:rPr>
        <w:t xml:space="preserve">Будет ли издан приказ МЧС России взамен отмененного приказа </w:t>
      </w:r>
      <w:r w:rsidRPr="00847912">
        <w:rPr>
          <w:rFonts w:cs="Times New Roman"/>
          <w:b/>
          <w:sz w:val="24"/>
          <w:szCs w:val="24"/>
        </w:rPr>
        <w:br/>
        <w:t>МЧС России от 28.01.2020 № 50</w:t>
      </w:r>
    </w:p>
    <w:p w:rsidR="00EB4F88" w:rsidRPr="00847912" w:rsidRDefault="00EB4F88" w:rsidP="00EB4F88">
      <w:pPr>
        <w:jc w:val="center"/>
        <w:rPr>
          <w:rFonts w:cs="Times New Roman"/>
          <w:b/>
          <w:sz w:val="24"/>
          <w:szCs w:val="24"/>
        </w:rPr>
      </w:pPr>
    </w:p>
    <w:p w:rsidR="00EB4F88" w:rsidRPr="00847912" w:rsidRDefault="00EB4F88" w:rsidP="00EB4F88">
      <w:pPr>
        <w:ind w:firstLine="709"/>
        <w:jc w:val="both"/>
        <w:rPr>
          <w:rFonts w:cs="Times New Roman"/>
          <w:sz w:val="24"/>
          <w:szCs w:val="24"/>
        </w:rPr>
      </w:pPr>
      <w:r w:rsidRPr="00847912">
        <w:rPr>
          <w:rFonts w:cs="Times New Roman"/>
          <w:sz w:val="24"/>
          <w:szCs w:val="24"/>
        </w:rPr>
        <w:t>Положением</w:t>
      </w:r>
      <w:r w:rsidR="006A2397" w:rsidRPr="00847912">
        <w:rPr>
          <w:rFonts w:cs="Times New Roman"/>
          <w:sz w:val="24"/>
          <w:szCs w:val="24"/>
        </w:rPr>
        <w:t xml:space="preserve"> </w:t>
      </w:r>
      <w:r w:rsidRPr="00847912">
        <w:rPr>
          <w:rFonts w:cs="Times New Roman"/>
          <w:sz w:val="24"/>
          <w:szCs w:val="24"/>
        </w:rPr>
        <w:t>не возложены дополнит</w:t>
      </w:r>
      <w:r w:rsidR="006A2397" w:rsidRPr="00847912">
        <w:rPr>
          <w:rFonts w:cs="Times New Roman"/>
          <w:sz w:val="24"/>
          <w:szCs w:val="24"/>
        </w:rPr>
        <w:t>ельные полномочия на МЧС России</w:t>
      </w:r>
      <w:r w:rsidRPr="00847912">
        <w:rPr>
          <w:rFonts w:cs="Times New Roman"/>
          <w:sz w:val="24"/>
          <w:szCs w:val="24"/>
        </w:rPr>
        <w:t xml:space="preserve"> в части регулирования установления перечня уполномоченных работников, проходящих подготовку в области защиты от ЧС. </w:t>
      </w:r>
    </w:p>
    <w:p w:rsidR="004B0847" w:rsidRPr="00847912" w:rsidRDefault="004B0847" w:rsidP="00EB4F88">
      <w:pPr>
        <w:ind w:firstLine="709"/>
        <w:jc w:val="both"/>
        <w:rPr>
          <w:rFonts w:cs="Times New Roman"/>
          <w:sz w:val="24"/>
          <w:szCs w:val="24"/>
        </w:rPr>
      </w:pPr>
    </w:p>
    <w:p w:rsidR="004B0847" w:rsidRPr="00847912" w:rsidRDefault="004B0847" w:rsidP="004B0847">
      <w:pPr>
        <w:contextualSpacing/>
        <w:jc w:val="center"/>
        <w:rPr>
          <w:rFonts w:eastAsia="Calibri" w:cs="Times New Roman"/>
          <w:b/>
          <w:sz w:val="24"/>
          <w:szCs w:val="24"/>
          <w:lang w:eastAsia="en-US"/>
        </w:rPr>
      </w:pPr>
      <w:r w:rsidRPr="00847912">
        <w:rPr>
          <w:rFonts w:eastAsia="Calibri" w:cs="Times New Roman"/>
          <w:b/>
          <w:sz w:val="24"/>
          <w:szCs w:val="24"/>
          <w:lang w:eastAsia="en-US"/>
        </w:rPr>
        <w:t xml:space="preserve">Разъяснения по изменениям нормативных правовых актов, </w:t>
      </w:r>
    </w:p>
    <w:p w:rsidR="004B0847" w:rsidRPr="00847912" w:rsidRDefault="004B0847" w:rsidP="004B0847">
      <w:pPr>
        <w:contextualSpacing/>
        <w:jc w:val="center"/>
        <w:rPr>
          <w:rFonts w:eastAsia="Calibri" w:cs="Times New Roman"/>
          <w:b/>
          <w:sz w:val="24"/>
          <w:szCs w:val="24"/>
          <w:lang w:eastAsia="en-US"/>
        </w:rPr>
      </w:pPr>
      <w:r w:rsidRPr="00847912">
        <w:rPr>
          <w:rFonts w:eastAsia="Calibri" w:cs="Times New Roman"/>
          <w:b/>
          <w:sz w:val="24"/>
          <w:szCs w:val="24"/>
          <w:lang w:eastAsia="en-US"/>
        </w:rPr>
        <w:t xml:space="preserve">утверждающих Перечень должностных лиц, </w:t>
      </w:r>
    </w:p>
    <w:p w:rsidR="004B0847" w:rsidRPr="00847912" w:rsidRDefault="004B0847" w:rsidP="004B0847">
      <w:pPr>
        <w:contextualSpacing/>
        <w:jc w:val="center"/>
        <w:rPr>
          <w:rFonts w:eastAsia="Calibri" w:cs="Times New Roman"/>
          <w:b/>
          <w:sz w:val="24"/>
          <w:szCs w:val="24"/>
          <w:lang w:eastAsia="en-US"/>
        </w:rPr>
      </w:pPr>
      <w:r w:rsidRPr="00847912">
        <w:rPr>
          <w:rFonts w:eastAsia="Calibri" w:cs="Times New Roman"/>
          <w:b/>
          <w:sz w:val="24"/>
          <w:szCs w:val="24"/>
          <w:lang w:eastAsia="en-US"/>
        </w:rPr>
        <w:t xml:space="preserve">проходящих обучение соответственно по дополнительным профессиональным программам и программам курсового обучения в области гражданской обороны в организациях, осуществляющих образовательную деятельность по дополнительным профессиональным </w:t>
      </w:r>
      <w:r w:rsidRPr="00847912">
        <w:rPr>
          <w:rFonts w:eastAsia="Calibri" w:cs="Times New Roman"/>
          <w:b/>
          <w:sz w:val="24"/>
          <w:szCs w:val="24"/>
          <w:lang w:eastAsia="en-US"/>
        </w:rPr>
        <w:lastRenderedPageBreak/>
        <w:t>программам в области гражданской обороны, находящихся в ведении Министерства Российской Федерации по делам гражданской обороны, чрезвычайным ситуациям и ликвидации последствий стихийных бедствий, других федеральных органов исполнительной власти, в других организациях, осуществляющих образовательную деятельность по дополнительным профессиональным программам в области гражданской обороны, в том числе в учебно-методических центрах, а также на курсах гражданской обороны</w:t>
      </w:r>
    </w:p>
    <w:p w:rsidR="004B0847" w:rsidRPr="00847912" w:rsidRDefault="004B0847" w:rsidP="004B0847">
      <w:pPr>
        <w:ind w:firstLine="709"/>
        <w:jc w:val="both"/>
        <w:rPr>
          <w:rFonts w:eastAsia="Calibri" w:cs="Times New Roman"/>
          <w:sz w:val="24"/>
          <w:szCs w:val="24"/>
          <w:lang w:eastAsia="en-US"/>
        </w:rPr>
      </w:pPr>
    </w:p>
    <w:p w:rsidR="004B0847" w:rsidRPr="00847912" w:rsidRDefault="004B0847" w:rsidP="004B0847">
      <w:pPr>
        <w:ind w:firstLine="798"/>
        <w:contextualSpacing/>
        <w:jc w:val="both"/>
        <w:rPr>
          <w:rFonts w:eastAsia="Calibri" w:cs="Times New Roman"/>
          <w:sz w:val="24"/>
          <w:szCs w:val="24"/>
          <w:lang w:eastAsia="en-US"/>
        </w:rPr>
      </w:pPr>
      <w:r w:rsidRPr="00847912">
        <w:rPr>
          <w:rFonts w:eastAsia="Calibri" w:cs="Times New Roman"/>
          <w:sz w:val="24"/>
          <w:szCs w:val="24"/>
          <w:lang w:eastAsia="en-US"/>
        </w:rPr>
        <w:t>Перечень должностных лиц, проходящих обучение соответственно по дополнительным профессиональным программам и программам курсового обучения в области гражданской обороны в организациях, осуществляющих образовательную деятельность по дополнительным профессиональным программам в области гражданской обороны, находящихся в ведении Министерства Российской Федерации по делам гражданской обороны, чрезвычайным ситуациям и ликвидации последствий стихийных бедствий, других федеральных органов исполнительной власти, в других организациях, осуществляющих образовательную деятельность по дополнительным профессиональным программам в области гражданской обороны, в том числе в учебно-методических центрах, а также на курсах гражданской обороны (далее – Перечень лиц) в настоящее время утвержден приказом МЧС России от 24.04.2020 № 262, зарегистрирован в Минюсте России 03.06.2020 № 58566 (далее – приказ МЧС России № 262).</w:t>
      </w:r>
    </w:p>
    <w:p w:rsidR="004B0847" w:rsidRPr="00847912" w:rsidRDefault="004B0847" w:rsidP="004B0847">
      <w:pPr>
        <w:autoSpaceDE w:val="0"/>
        <w:autoSpaceDN w:val="0"/>
        <w:adjustRightInd w:val="0"/>
        <w:ind w:firstLine="840"/>
        <w:jc w:val="both"/>
        <w:rPr>
          <w:rFonts w:eastAsia="Calibri" w:cs="Times New Roman"/>
          <w:sz w:val="24"/>
          <w:szCs w:val="24"/>
          <w:lang w:eastAsia="en-US"/>
        </w:rPr>
      </w:pPr>
      <w:r w:rsidRPr="00847912">
        <w:rPr>
          <w:rFonts w:eastAsia="Calibri" w:cs="Times New Roman"/>
          <w:sz w:val="24"/>
          <w:szCs w:val="24"/>
          <w:lang w:eastAsia="en-US"/>
        </w:rPr>
        <w:t>До утвер</w:t>
      </w:r>
      <w:r w:rsidR="006A2397" w:rsidRPr="00847912">
        <w:rPr>
          <w:rFonts w:eastAsia="Calibri" w:cs="Times New Roman"/>
          <w:sz w:val="24"/>
          <w:szCs w:val="24"/>
          <w:lang w:eastAsia="en-US"/>
        </w:rPr>
        <w:t>ждения приказа МЧС России № 262</w:t>
      </w:r>
      <w:r w:rsidRPr="00847912">
        <w:rPr>
          <w:rFonts w:eastAsia="Calibri" w:cs="Times New Roman"/>
          <w:sz w:val="24"/>
          <w:szCs w:val="24"/>
          <w:lang w:eastAsia="en-US"/>
        </w:rPr>
        <w:t xml:space="preserve"> действовал одноименный приказ МЧС России от 13.11.2006 № 646, который утратил силу в связи с изданием приказа МЧС России от 16.06.2020 № 428.</w:t>
      </w:r>
    </w:p>
    <w:p w:rsidR="004B0847" w:rsidRPr="00847912" w:rsidRDefault="004B0847" w:rsidP="004B0847">
      <w:pPr>
        <w:autoSpaceDE w:val="0"/>
        <w:autoSpaceDN w:val="0"/>
        <w:adjustRightInd w:val="0"/>
        <w:ind w:firstLine="851"/>
        <w:jc w:val="both"/>
        <w:rPr>
          <w:rFonts w:eastAsia="Calibri" w:cs="Times New Roman"/>
          <w:sz w:val="24"/>
          <w:szCs w:val="24"/>
          <w:lang w:eastAsia="en-US"/>
        </w:rPr>
      </w:pPr>
      <w:r w:rsidRPr="00847912">
        <w:rPr>
          <w:rFonts w:eastAsia="Calibri" w:cs="Times New Roman"/>
          <w:sz w:val="24"/>
          <w:szCs w:val="24"/>
          <w:lang w:eastAsia="en-US"/>
        </w:rPr>
        <w:t xml:space="preserve">Перечень лиц приведен в соответствие требованиям: федеральных законов от 12 февраля 1998 г. № 28-ФЗ «О гражданской обороне» (далее – федеральный закон № 28-ФЗ), </w:t>
      </w:r>
      <w:r w:rsidRPr="00847912">
        <w:rPr>
          <w:rFonts w:eastAsia="HiddenHorzOCR" w:cs="Times New Roman"/>
          <w:sz w:val="24"/>
          <w:szCs w:val="24"/>
          <w:lang w:eastAsia="en-US"/>
        </w:rPr>
        <w:t xml:space="preserve">от 29 декабря 2012 г. № 273-ФЗ «Об образовании в Российской Федерации», </w:t>
      </w:r>
      <w:r w:rsidRPr="00847912">
        <w:rPr>
          <w:rFonts w:eastAsia="Calibri" w:cs="Times New Roman"/>
          <w:sz w:val="24"/>
          <w:szCs w:val="24"/>
          <w:lang w:eastAsia="en-US"/>
        </w:rPr>
        <w:t>Положения о гражданской обороне в Российской Федерации, утвержденного постановлением Правительства Российской Федерации от 26 ноября 2007 г. № 804, Положения об организации подготовки населения в области гражданской обороны, утвержденного постановлением Правительства Российской Федерации от 2 ноября 2000 г. № 841.</w:t>
      </w:r>
    </w:p>
    <w:p w:rsidR="004B0847" w:rsidRPr="00847912" w:rsidRDefault="004B0847" w:rsidP="004B0847">
      <w:pPr>
        <w:autoSpaceDE w:val="0"/>
        <w:autoSpaceDN w:val="0"/>
        <w:adjustRightInd w:val="0"/>
        <w:ind w:firstLine="851"/>
        <w:jc w:val="both"/>
        <w:rPr>
          <w:rFonts w:eastAsia="Calibri" w:cs="Times New Roman"/>
          <w:sz w:val="24"/>
          <w:szCs w:val="24"/>
          <w:lang w:eastAsia="en-US"/>
        </w:rPr>
      </w:pPr>
      <w:r w:rsidRPr="00847912">
        <w:rPr>
          <w:rFonts w:eastAsia="Calibri" w:cs="Times New Roman"/>
          <w:sz w:val="24"/>
          <w:szCs w:val="24"/>
          <w:lang w:eastAsia="en-US"/>
        </w:rPr>
        <w:t xml:space="preserve">В новой редакции федерального закона № 28-ФЗ в состав органов управления гражданской обороной (далее – ГО) включены должностные лица местного самоуправления, возглавляющие местные администрации (исполнительно-распорядительные органы муниципальных образований), что потребовало внесения изменений в наименования категорий обучаемых, указанных в Перечне лиц. </w:t>
      </w:r>
    </w:p>
    <w:p w:rsidR="004B0847" w:rsidRPr="00847912" w:rsidRDefault="004B0847" w:rsidP="004B0847">
      <w:pPr>
        <w:autoSpaceDE w:val="0"/>
        <w:autoSpaceDN w:val="0"/>
        <w:adjustRightInd w:val="0"/>
        <w:ind w:firstLine="709"/>
        <w:contextualSpacing/>
        <w:jc w:val="both"/>
        <w:rPr>
          <w:rFonts w:eastAsia="HiddenHorzOCR" w:cs="Times New Roman"/>
          <w:sz w:val="24"/>
          <w:szCs w:val="24"/>
          <w:lang w:eastAsia="en-US"/>
        </w:rPr>
      </w:pPr>
      <w:r w:rsidRPr="00847912">
        <w:rPr>
          <w:rFonts w:eastAsia="Calibri" w:cs="Times New Roman"/>
          <w:sz w:val="24"/>
          <w:szCs w:val="24"/>
          <w:lang w:eastAsia="en-US"/>
        </w:rPr>
        <w:t>В соответствии с</w:t>
      </w:r>
      <w:r w:rsidRPr="00847912">
        <w:rPr>
          <w:rFonts w:eastAsia="HiddenHorzOCR" w:cs="Times New Roman"/>
          <w:sz w:val="24"/>
          <w:szCs w:val="24"/>
          <w:lang w:eastAsia="en-US"/>
        </w:rPr>
        <w:t xml:space="preserve"> 273-ФЗ «Об образовании в Российской Федерации» необходимо произвести корректировку термина «образовательное учреждение», заменив его на термин «образовательная организация». В данном законе определены также типы образовательных организаций, что потребовало уточнения типов образовательных организаций, участвующих в </w:t>
      </w:r>
      <w:r w:rsidRPr="00847912">
        <w:rPr>
          <w:rFonts w:eastAsia="Calibri" w:cs="Times New Roman"/>
          <w:sz w:val="24"/>
          <w:szCs w:val="24"/>
          <w:lang w:eastAsia="en-US"/>
        </w:rPr>
        <w:t>обучении работников ГО по дополнительным профессиональным программам</w:t>
      </w:r>
      <w:r w:rsidRPr="00847912">
        <w:rPr>
          <w:rFonts w:eastAsia="HiddenHorzOCR" w:cs="Times New Roman"/>
          <w:sz w:val="24"/>
          <w:szCs w:val="24"/>
          <w:lang w:eastAsia="en-US"/>
        </w:rPr>
        <w:t xml:space="preserve">. </w:t>
      </w:r>
    </w:p>
    <w:p w:rsidR="004B0847" w:rsidRPr="00847912" w:rsidRDefault="004B0847" w:rsidP="004B0847">
      <w:pPr>
        <w:autoSpaceDE w:val="0"/>
        <w:autoSpaceDN w:val="0"/>
        <w:adjustRightInd w:val="0"/>
        <w:ind w:firstLine="540"/>
        <w:jc w:val="both"/>
        <w:rPr>
          <w:rFonts w:eastAsia="Calibri" w:cs="Times New Roman"/>
          <w:sz w:val="24"/>
          <w:szCs w:val="24"/>
          <w:lang w:eastAsia="en-US"/>
        </w:rPr>
      </w:pPr>
      <w:r w:rsidRPr="00847912">
        <w:rPr>
          <w:rFonts w:eastAsia="Calibri" w:cs="Times New Roman"/>
          <w:sz w:val="24"/>
          <w:szCs w:val="24"/>
          <w:lang w:eastAsia="en-US"/>
        </w:rPr>
        <w:t>В соответствии с п. 20 Положения о гражданской обороне в Российской Федерации, утвержденного постановлением Правительства Российской Федерации от 26 ноября 2007 г. № 804, изменено наименование комиссии по вопросам повышения устойчивости функционирования объектов экономики.</w:t>
      </w:r>
    </w:p>
    <w:p w:rsidR="004B0847" w:rsidRPr="00847912" w:rsidRDefault="004B0847" w:rsidP="004B0847">
      <w:pPr>
        <w:ind w:firstLine="709"/>
        <w:contextualSpacing/>
        <w:jc w:val="both"/>
        <w:rPr>
          <w:rFonts w:eastAsia="Calibri" w:cs="Times New Roman"/>
          <w:sz w:val="24"/>
          <w:szCs w:val="24"/>
          <w:lang w:eastAsia="en-US"/>
        </w:rPr>
      </w:pPr>
      <w:r w:rsidRPr="00847912">
        <w:rPr>
          <w:rFonts w:eastAsia="Calibri" w:cs="Times New Roman"/>
          <w:sz w:val="24"/>
          <w:szCs w:val="24"/>
          <w:lang w:eastAsia="en-US"/>
        </w:rPr>
        <w:t>В соответствии с  постановлениями Правительства Российской Федерации от 9 апреля 2015 г. № 332 «О внесении изменений в некоторые акты                                    Правительства Российской Федерации и признании утратившими силу                                отдельных положений некоторых актов Правительства Российской Федерации», от 19 апреля 2017 г. № 470  «О внесении изменений в постановление Правительства Российской Федерации от 2 ноября 2000 г. № 841» и от 30 сентября 2019 г. № 1274 «О внесении изменений в некоторые акты Правительства Российской Федерации» в Положение об организации подготовки населения в области гражданской обороны введено понятие «курсовое обучение в области гражданской обороны», а также изменено название перечня должностных лиц, проходящих обучение в области гражданской обороны.</w:t>
      </w:r>
    </w:p>
    <w:p w:rsidR="004B0847" w:rsidRPr="00847912" w:rsidRDefault="004B0847" w:rsidP="004B0847">
      <w:pPr>
        <w:ind w:firstLine="709"/>
        <w:contextualSpacing/>
        <w:jc w:val="both"/>
        <w:rPr>
          <w:rFonts w:eastAsia="Calibri" w:cs="Times New Roman"/>
          <w:sz w:val="24"/>
          <w:szCs w:val="24"/>
          <w:lang w:eastAsia="en-US"/>
        </w:rPr>
      </w:pPr>
      <w:r w:rsidRPr="00847912">
        <w:rPr>
          <w:rFonts w:eastAsia="Calibri" w:cs="Times New Roman"/>
          <w:sz w:val="24"/>
          <w:szCs w:val="24"/>
          <w:lang w:eastAsia="en-US"/>
        </w:rPr>
        <w:lastRenderedPageBreak/>
        <w:t>Все вышеперечисленные изменения, внесенные в нормативное правовые акты, учтены в Перечне лиц.</w:t>
      </w:r>
    </w:p>
    <w:p w:rsidR="004B0847" w:rsidRPr="00847912" w:rsidRDefault="004B0847" w:rsidP="004B0847">
      <w:pPr>
        <w:ind w:firstLine="709"/>
        <w:contextualSpacing/>
        <w:jc w:val="both"/>
        <w:rPr>
          <w:rFonts w:eastAsia="Calibri" w:cs="Times New Roman"/>
          <w:sz w:val="24"/>
          <w:szCs w:val="24"/>
          <w:lang w:eastAsia="en-US"/>
        </w:rPr>
      </w:pPr>
      <w:r w:rsidRPr="00847912">
        <w:rPr>
          <w:rFonts w:eastAsia="Calibri" w:cs="Times New Roman"/>
          <w:sz w:val="24"/>
          <w:szCs w:val="24"/>
          <w:lang w:eastAsia="en-US"/>
        </w:rPr>
        <w:t>Изменением в перечне лиц, вызвавшим наибольший интерес</w:t>
      </w:r>
      <w:r w:rsidR="006A2397" w:rsidRPr="00847912">
        <w:rPr>
          <w:rFonts w:eastAsia="Calibri" w:cs="Times New Roman"/>
          <w:sz w:val="24"/>
          <w:szCs w:val="24"/>
          <w:lang w:eastAsia="en-US"/>
        </w:rPr>
        <w:t>,</w:t>
      </w:r>
      <w:r w:rsidRPr="00847912">
        <w:rPr>
          <w:rFonts w:eastAsia="Calibri" w:cs="Times New Roman"/>
          <w:sz w:val="24"/>
          <w:szCs w:val="24"/>
          <w:lang w:eastAsia="en-US"/>
        </w:rPr>
        <w:t xml:space="preserve"> стало упразднение категории обучаемых «руководители занятий в организациях», которая содержалась в перечне, утвержден</w:t>
      </w:r>
      <w:r w:rsidR="006A2397" w:rsidRPr="00847912">
        <w:rPr>
          <w:rFonts w:eastAsia="Calibri" w:cs="Times New Roman"/>
          <w:sz w:val="24"/>
          <w:szCs w:val="24"/>
          <w:lang w:eastAsia="en-US"/>
        </w:rPr>
        <w:t>но</w:t>
      </w:r>
      <w:r w:rsidRPr="00847912">
        <w:rPr>
          <w:rFonts w:eastAsia="Calibri" w:cs="Times New Roman"/>
          <w:sz w:val="24"/>
          <w:szCs w:val="24"/>
          <w:lang w:eastAsia="en-US"/>
        </w:rPr>
        <w:t>м приказом МЧС России от 13.11.2006 № 646, котор</w:t>
      </w:r>
      <w:r w:rsidR="006A2397" w:rsidRPr="00847912">
        <w:rPr>
          <w:rFonts w:eastAsia="Calibri" w:cs="Times New Roman"/>
          <w:sz w:val="24"/>
          <w:szCs w:val="24"/>
          <w:lang w:eastAsia="en-US"/>
        </w:rPr>
        <w:t xml:space="preserve">ый был признан Минюстом России </w:t>
      </w:r>
      <w:r w:rsidRPr="00847912">
        <w:rPr>
          <w:rFonts w:eastAsia="Calibri" w:cs="Times New Roman"/>
          <w:sz w:val="24"/>
          <w:szCs w:val="24"/>
          <w:lang w:eastAsia="en-US"/>
        </w:rPr>
        <w:t>не нуждающимся в государственной регистрации и по сути не являлся нормативным правовым актом.</w:t>
      </w:r>
    </w:p>
    <w:p w:rsidR="004B0847" w:rsidRPr="00847912" w:rsidRDefault="004B0847" w:rsidP="004B0847">
      <w:pPr>
        <w:ind w:firstLine="709"/>
        <w:contextualSpacing/>
        <w:jc w:val="both"/>
        <w:rPr>
          <w:rFonts w:eastAsia="Calibri" w:cs="Times New Roman"/>
          <w:sz w:val="24"/>
          <w:szCs w:val="24"/>
          <w:lang w:eastAsia="en-US"/>
        </w:rPr>
      </w:pPr>
      <w:r w:rsidRPr="00847912">
        <w:rPr>
          <w:rFonts w:eastAsia="Calibri" w:cs="Times New Roman"/>
          <w:sz w:val="24"/>
          <w:szCs w:val="24"/>
          <w:lang w:eastAsia="en-US"/>
        </w:rPr>
        <w:t>При разработке п</w:t>
      </w:r>
      <w:r w:rsidR="006A2397" w:rsidRPr="00847912">
        <w:rPr>
          <w:rFonts w:eastAsia="Calibri" w:cs="Times New Roman"/>
          <w:sz w:val="24"/>
          <w:szCs w:val="24"/>
          <w:lang w:eastAsia="en-US"/>
        </w:rPr>
        <w:t>роекта приказа МЧС России № 262</w:t>
      </w:r>
      <w:r w:rsidRPr="00847912">
        <w:rPr>
          <w:rFonts w:eastAsia="Calibri" w:cs="Times New Roman"/>
          <w:sz w:val="24"/>
          <w:szCs w:val="24"/>
          <w:lang w:eastAsia="en-US"/>
        </w:rPr>
        <w:t xml:space="preserve"> Перечень лиц неоднократно проходил проверку на соответствие требованиям нормативных правовых актов, в ходе которой выяснилось, что термина и понятия категории </w:t>
      </w:r>
      <w:r w:rsidR="006A2397" w:rsidRPr="00847912">
        <w:rPr>
          <w:rFonts w:eastAsia="Calibri" w:cs="Times New Roman"/>
          <w:sz w:val="24"/>
          <w:szCs w:val="24"/>
          <w:lang w:eastAsia="en-US"/>
        </w:rPr>
        <w:t>«руководитель</w:t>
      </w:r>
      <w:r w:rsidRPr="00847912">
        <w:rPr>
          <w:rFonts w:eastAsia="Calibri" w:cs="Times New Roman"/>
          <w:sz w:val="24"/>
          <w:szCs w:val="24"/>
          <w:lang w:eastAsia="en-US"/>
        </w:rPr>
        <w:t xml:space="preserve"> занятий по ГО</w:t>
      </w:r>
      <w:r w:rsidR="006A2397" w:rsidRPr="00847912">
        <w:rPr>
          <w:rFonts w:eastAsia="Calibri" w:cs="Times New Roman"/>
          <w:sz w:val="24"/>
          <w:szCs w:val="24"/>
          <w:lang w:eastAsia="en-US"/>
        </w:rPr>
        <w:t>»</w:t>
      </w:r>
      <w:r w:rsidRPr="00847912">
        <w:rPr>
          <w:rFonts w:eastAsia="Calibri" w:cs="Times New Roman"/>
          <w:sz w:val="24"/>
          <w:szCs w:val="24"/>
          <w:lang w:eastAsia="en-US"/>
        </w:rPr>
        <w:t xml:space="preserve"> в правовом поле не существует.</w:t>
      </w:r>
    </w:p>
    <w:p w:rsidR="004B0847" w:rsidRPr="00847912" w:rsidRDefault="008A34A9" w:rsidP="004B0847">
      <w:pPr>
        <w:ind w:firstLine="709"/>
        <w:contextualSpacing/>
        <w:jc w:val="both"/>
        <w:rPr>
          <w:rFonts w:eastAsia="Calibri" w:cs="Times New Roman"/>
          <w:sz w:val="24"/>
          <w:szCs w:val="24"/>
          <w:lang w:eastAsia="en-US"/>
        </w:rPr>
      </w:pPr>
      <w:r w:rsidRPr="00847912">
        <w:rPr>
          <w:rFonts w:eastAsia="Calibri" w:cs="Times New Roman"/>
          <w:sz w:val="24"/>
          <w:szCs w:val="24"/>
          <w:lang w:eastAsia="en-US"/>
        </w:rPr>
        <w:t xml:space="preserve">Вместе с тем </w:t>
      </w:r>
      <w:r w:rsidR="004B0847" w:rsidRPr="00847912">
        <w:rPr>
          <w:rFonts w:eastAsia="Calibri" w:cs="Times New Roman"/>
          <w:sz w:val="24"/>
          <w:szCs w:val="24"/>
          <w:lang w:eastAsia="en-US"/>
        </w:rPr>
        <w:t>в соответствии с требованиями Положения о создании (назначении) в организациях структурных подразделений (работников), уполномоченных на решение задач в области гражданской обороны, утвержденного постановлением Правительства Российской Федерации от 10.07.1999 № 782, создание (назначение) в организациях структурных подразделений (р</w:t>
      </w:r>
      <w:r w:rsidRPr="00847912">
        <w:rPr>
          <w:rFonts w:eastAsia="Calibri" w:cs="Times New Roman"/>
          <w:sz w:val="24"/>
          <w:szCs w:val="24"/>
          <w:lang w:eastAsia="en-US"/>
        </w:rPr>
        <w:t>аботников) по ГО осуществляется, в том числе</w:t>
      </w:r>
      <w:r w:rsidR="004B0847" w:rsidRPr="00847912">
        <w:rPr>
          <w:rFonts w:eastAsia="Calibri" w:cs="Times New Roman"/>
          <w:sz w:val="24"/>
          <w:szCs w:val="24"/>
          <w:lang w:eastAsia="en-US"/>
        </w:rPr>
        <w:t xml:space="preserve"> в целях обеспечения подготовки работников организаций к выполнению мероприятий по защите от опасностей, возникающих при военных конфликтах или вследствие этих конфликтов, а также при возникновении чрезвычайных ситуаций природного и техногенного характера (далее – ЧС).</w:t>
      </w:r>
    </w:p>
    <w:p w:rsidR="004B0847" w:rsidRPr="00847912" w:rsidRDefault="004B0847" w:rsidP="004B0847">
      <w:pPr>
        <w:ind w:firstLine="709"/>
        <w:contextualSpacing/>
        <w:jc w:val="both"/>
        <w:rPr>
          <w:rFonts w:eastAsia="Calibri" w:cs="Times New Roman"/>
          <w:sz w:val="24"/>
          <w:szCs w:val="24"/>
          <w:lang w:eastAsia="en-US"/>
        </w:rPr>
      </w:pPr>
      <w:r w:rsidRPr="00847912">
        <w:rPr>
          <w:rFonts w:eastAsia="Calibri" w:cs="Times New Roman"/>
          <w:sz w:val="24"/>
          <w:szCs w:val="24"/>
          <w:lang w:eastAsia="en-US"/>
        </w:rPr>
        <w:t>В рамках методического руководства при решении вопросов по обучению населения в области ГО и защиты от ЧС, в том числе работников, уполномоченных на решение задач в области ГО, МЧС России утверждены Примерная дополнительная профессиональная программа повышения квалификации руководителей и работников гражданской обороны, органов управления единой государственной системы предупреждения и ликвидации чрезвычайных ситуаций и отдельных категорий лиц, осуществляющих подготовку по программам обучения в области гражданской обороны и защиты населения от чрезвычайных ситуаций, от 30.10.2020 № 2-4-71-11-10, а также Примерная программа курсового обучения руководителей и работников гражданской обороны, руководителей формирований и служб, а также отдельных категорий лиц, осуществляющих подготовку в области ГО и защиты от ЧС, от 20.11.2020 № 2-4-71-29-11.</w:t>
      </w:r>
    </w:p>
    <w:p w:rsidR="004B0847" w:rsidRPr="00847912" w:rsidRDefault="004B0847" w:rsidP="004B0847">
      <w:pPr>
        <w:ind w:firstLine="709"/>
        <w:contextualSpacing/>
        <w:jc w:val="both"/>
        <w:rPr>
          <w:rFonts w:eastAsia="Calibri" w:cs="Times New Roman"/>
          <w:sz w:val="24"/>
          <w:szCs w:val="24"/>
          <w:lang w:eastAsia="en-US"/>
        </w:rPr>
      </w:pPr>
      <w:r w:rsidRPr="00847912">
        <w:rPr>
          <w:rFonts w:eastAsia="Calibri" w:cs="Times New Roman"/>
          <w:sz w:val="24"/>
          <w:szCs w:val="24"/>
          <w:lang w:eastAsia="en-US"/>
        </w:rPr>
        <w:t xml:space="preserve">Таким образом, в целях сохранения института лиц, осуществляющих в организациях функцию по подготовке работников организации в области ГО и защиты от ЧС, предлагается назначать данных </w:t>
      </w:r>
      <w:r w:rsidR="00402FE1" w:rsidRPr="00847912">
        <w:rPr>
          <w:rFonts w:eastAsia="Calibri" w:cs="Times New Roman"/>
          <w:sz w:val="24"/>
          <w:szCs w:val="24"/>
          <w:lang w:eastAsia="en-US"/>
        </w:rPr>
        <w:t>сотрудников</w:t>
      </w:r>
      <w:r w:rsidR="008A34A9" w:rsidRPr="00847912">
        <w:rPr>
          <w:rFonts w:eastAsia="Calibri" w:cs="Times New Roman"/>
          <w:sz w:val="24"/>
          <w:szCs w:val="24"/>
          <w:lang w:eastAsia="en-US"/>
        </w:rPr>
        <w:t xml:space="preserve"> </w:t>
      </w:r>
      <w:r w:rsidRPr="00847912">
        <w:rPr>
          <w:rFonts w:eastAsia="Calibri" w:cs="Times New Roman"/>
          <w:sz w:val="24"/>
          <w:szCs w:val="24"/>
          <w:lang w:eastAsia="en-US"/>
        </w:rPr>
        <w:t>распорядительным актом руководителя орг</w:t>
      </w:r>
      <w:r w:rsidR="008A34A9" w:rsidRPr="00847912">
        <w:rPr>
          <w:rFonts w:eastAsia="Calibri" w:cs="Times New Roman"/>
          <w:sz w:val="24"/>
          <w:szCs w:val="24"/>
          <w:lang w:eastAsia="en-US"/>
        </w:rPr>
        <w:t>анизации</w:t>
      </w:r>
      <w:r w:rsidRPr="00847912">
        <w:rPr>
          <w:rFonts w:eastAsia="Calibri" w:cs="Times New Roman"/>
          <w:sz w:val="24"/>
          <w:szCs w:val="24"/>
          <w:lang w:eastAsia="en-US"/>
        </w:rPr>
        <w:t xml:space="preserve"> как работников, уполномоченных на решение задач в области гражданской обороны по совместительству, в соответствии приказом МЧС России от 23.05.2017 № 230 «Об утверждении Положения об уполномоченных на решение задач в области гражданской обороны структурных подразделениях (работниках) организаций» (Зарегистрировано в Минюсте России 29.06.2017 № 47253). </w:t>
      </w:r>
    </w:p>
    <w:p w:rsidR="00EB62F3" w:rsidRPr="00847912" w:rsidRDefault="00EB62F3" w:rsidP="004B0847">
      <w:pPr>
        <w:ind w:firstLine="709"/>
        <w:contextualSpacing/>
        <w:jc w:val="both"/>
        <w:rPr>
          <w:rFonts w:eastAsia="Calibri" w:cs="Times New Roman"/>
          <w:sz w:val="24"/>
          <w:szCs w:val="24"/>
          <w:lang w:eastAsia="en-US"/>
        </w:rPr>
      </w:pPr>
    </w:p>
    <w:p w:rsidR="00EB62F3" w:rsidRPr="00847912" w:rsidRDefault="00EB62F3" w:rsidP="00EB62F3">
      <w:pPr>
        <w:jc w:val="center"/>
        <w:rPr>
          <w:rFonts w:eastAsia="Calibri" w:cs="Times New Roman"/>
          <w:b/>
          <w:sz w:val="24"/>
          <w:szCs w:val="24"/>
          <w:lang w:eastAsia="en-US"/>
        </w:rPr>
      </w:pPr>
      <w:r w:rsidRPr="00847912">
        <w:rPr>
          <w:rFonts w:eastAsia="Calibri" w:cs="Times New Roman"/>
          <w:b/>
          <w:sz w:val="24"/>
          <w:szCs w:val="24"/>
          <w:lang w:eastAsia="en-US"/>
        </w:rPr>
        <w:t xml:space="preserve">Пояснения к Примерной дополнительной профессиональной программе повышения квалификации руководителей и работников гражданской обороны, органов управления единой государственной системы предупреждения и ликвидации чрезвычайных ситуаций и отдельных категорий лиц, осуществляющих подготовку по программам обучения </w:t>
      </w:r>
    </w:p>
    <w:p w:rsidR="00EB62F3" w:rsidRPr="00847912" w:rsidRDefault="00EB62F3" w:rsidP="00EB62F3">
      <w:pPr>
        <w:jc w:val="center"/>
        <w:rPr>
          <w:rFonts w:eastAsia="Calibri" w:cs="Times New Roman"/>
          <w:b/>
          <w:sz w:val="24"/>
          <w:szCs w:val="24"/>
          <w:lang w:eastAsia="en-US"/>
        </w:rPr>
      </w:pPr>
      <w:r w:rsidRPr="00847912">
        <w:rPr>
          <w:rFonts w:eastAsia="Calibri" w:cs="Times New Roman"/>
          <w:b/>
          <w:sz w:val="24"/>
          <w:szCs w:val="24"/>
          <w:lang w:eastAsia="en-US"/>
        </w:rPr>
        <w:t>в области гражданской обороны и защиты от чрезвычайных ситуаций,</w:t>
      </w:r>
    </w:p>
    <w:p w:rsidR="00EB62F3" w:rsidRPr="00847912" w:rsidRDefault="00EB62F3" w:rsidP="00EB62F3">
      <w:pPr>
        <w:jc w:val="center"/>
        <w:rPr>
          <w:rFonts w:eastAsia="Calibri" w:cs="Times New Roman"/>
          <w:b/>
          <w:sz w:val="24"/>
          <w:szCs w:val="24"/>
          <w:lang w:eastAsia="en-US"/>
        </w:rPr>
      </w:pPr>
      <w:r w:rsidRPr="00847912">
        <w:rPr>
          <w:rFonts w:eastAsia="Calibri" w:cs="Times New Roman"/>
          <w:b/>
          <w:sz w:val="24"/>
          <w:szCs w:val="24"/>
          <w:lang w:eastAsia="en-US"/>
        </w:rPr>
        <w:t>от 30.10.2020 № 2-4-71-11-10</w:t>
      </w:r>
    </w:p>
    <w:p w:rsidR="00EB62F3" w:rsidRPr="00847912" w:rsidRDefault="00EB62F3" w:rsidP="00EB62F3">
      <w:pPr>
        <w:rPr>
          <w:rFonts w:eastAsia="Calibri" w:cs="Times New Roman"/>
          <w:b/>
          <w:sz w:val="24"/>
          <w:szCs w:val="24"/>
          <w:lang w:eastAsia="en-US"/>
        </w:rPr>
      </w:pPr>
    </w:p>
    <w:p w:rsidR="00EB62F3" w:rsidRPr="00847912" w:rsidRDefault="00EB62F3" w:rsidP="00EB62F3">
      <w:pPr>
        <w:ind w:firstLine="709"/>
        <w:contextualSpacing/>
        <w:jc w:val="both"/>
        <w:rPr>
          <w:rFonts w:eastAsia="Calibri" w:cs="Times New Roman"/>
          <w:sz w:val="24"/>
          <w:szCs w:val="24"/>
          <w:lang w:eastAsia="en-US"/>
        </w:rPr>
      </w:pPr>
      <w:r w:rsidRPr="00847912">
        <w:rPr>
          <w:rFonts w:eastAsia="Calibri" w:cs="Times New Roman"/>
          <w:sz w:val="24"/>
          <w:szCs w:val="24"/>
          <w:lang w:eastAsia="en-US"/>
        </w:rPr>
        <w:t xml:space="preserve">Примерная дополнительная профессиональная программа повышения квалификации руководителей и работников гражданской обороны, органов управления единой государственной системы предупреждения и ликвидации чрезвычайных ситуаций и отдельных категорий лиц, осуществляющих подготовку по программам обучения в области гражданской обороны и защиты от чрезвычайных ситуаций», от 30.10.2020 № 2-4-71-11-10 (далее – Примерная программа) разработана на основании Положения о МЧС России, утвержденного Указом Президента Российской Федерации от 11.07.2004 </w:t>
      </w:r>
      <w:r w:rsidRPr="00847912">
        <w:rPr>
          <w:rFonts w:eastAsia="Calibri" w:cs="Times New Roman"/>
          <w:sz w:val="24"/>
          <w:szCs w:val="24"/>
          <w:lang w:eastAsia="en-US"/>
        </w:rPr>
        <w:br/>
        <w:t xml:space="preserve">№ 868, в рамках осуществления функции МЧС России по методическому руководству при решении вопросов по обучению населения в области гражданской обороны (далее – ГО), защиты </w:t>
      </w:r>
      <w:r w:rsidRPr="00847912">
        <w:rPr>
          <w:rFonts w:eastAsia="Calibri" w:cs="Times New Roman"/>
          <w:sz w:val="24"/>
          <w:szCs w:val="24"/>
          <w:lang w:eastAsia="en-US"/>
        </w:rPr>
        <w:lastRenderedPageBreak/>
        <w:t>населения и территорий от чрезвычайных ситуаций (далее – ЧС), а также в соответствии с подпунктом «д» пункта 5 Положения о подготовке населения в области гражданской обороны, утвержденного постановлением Правительства Российской Федерации от 2 ноября 2000 г. № 841, с учетом Положения о подготовке граждан Российской Федерации, иностранных граждан и лиц без гражданства в области защиты от чрезвычайных ситуаций природного и техногенного характера, утвержденного постановлением Правительства Российской Федерации от 18.09.2020 № 1485.</w:t>
      </w:r>
    </w:p>
    <w:p w:rsidR="00EB62F3" w:rsidRPr="00847912" w:rsidRDefault="00EB62F3" w:rsidP="00EB62F3">
      <w:pPr>
        <w:ind w:firstLine="709"/>
        <w:contextualSpacing/>
        <w:jc w:val="both"/>
        <w:rPr>
          <w:rFonts w:eastAsia="Calibri" w:cs="Times New Roman"/>
          <w:sz w:val="24"/>
          <w:szCs w:val="24"/>
          <w:lang w:eastAsia="en-US"/>
        </w:rPr>
      </w:pPr>
      <w:r w:rsidRPr="00847912">
        <w:rPr>
          <w:rFonts w:eastAsia="Calibri" w:cs="Times New Roman"/>
          <w:sz w:val="24"/>
          <w:szCs w:val="24"/>
          <w:lang w:eastAsia="en-US"/>
        </w:rPr>
        <w:t>Примерная программа разработана в целях актуализации содержания дополнительного профессионального образования, предусмотренного для перечня категорий должностных лиц, выполняющих функции в области гражданской обороны и защиты населения от чрезвычайных ситуаций, утверждённых приказами МЧС России от 24.04.2020 № 262 «Об утверждении перечня должностных лиц, проходящих обучение соответственно по дополнительным профессиональным программам и программам курсового обучения в области гражданской обороны в организациях, осуществляющих образовательную деятельность по дополнительным профессиональным программам в области гражданской обороны, находящихся в ведении Министерства Российской Федерации по делам гражданской обороны, чрезвычайным ситуациям и ликвидации последствий стихийных бедствий, других федеральных органов исполнительной власти, в других организациях, осуществляющих образовательную деятельность по дополнительным профессиональным программам в области гражданской обороны, в том числе в учебно-методических центрах, а также на курсах гражданской обороны» (зарегистрирован Министерством юстиции Российской Федерации 3 июня 2020 г., регистрационный № 58566).</w:t>
      </w:r>
    </w:p>
    <w:p w:rsidR="00EB62F3" w:rsidRPr="00847912" w:rsidRDefault="00EB62F3" w:rsidP="00EB62F3">
      <w:pPr>
        <w:ind w:firstLine="709"/>
        <w:contextualSpacing/>
        <w:jc w:val="both"/>
        <w:rPr>
          <w:rFonts w:eastAsia="Calibri" w:cs="Times New Roman"/>
          <w:sz w:val="24"/>
          <w:szCs w:val="24"/>
          <w:lang w:eastAsia="en-US"/>
        </w:rPr>
      </w:pPr>
      <w:r w:rsidRPr="00847912">
        <w:rPr>
          <w:rFonts w:eastAsia="Calibri" w:cs="Times New Roman"/>
          <w:sz w:val="24"/>
          <w:szCs w:val="24"/>
          <w:lang w:eastAsia="en-US"/>
        </w:rPr>
        <w:t>Примерная программа разработана взамен Примерной программы обучения должностных лиц и специалистов ГО и РСЧС в учебно-методических центрах по гражданской обороне и чрезвычайным ситуациям субъектов Российской Федерации и на курсах гражданской обороны муниципальных образований, которая была отменена в соответствии с исх. от 19.05.2020 № 43-4562-11.</w:t>
      </w:r>
    </w:p>
    <w:p w:rsidR="00EB62F3" w:rsidRPr="00847912" w:rsidRDefault="00EB62F3" w:rsidP="00EB62F3">
      <w:pPr>
        <w:ind w:firstLine="709"/>
        <w:contextualSpacing/>
        <w:jc w:val="both"/>
        <w:rPr>
          <w:rFonts w:eastAsia="Calibri" w:cs="Times New Roman"/>
          <w:sz w:val="24"/>
          <w:szCs w:val="24"/>
          <w:lang w:eastAsia="en-US"/>
        </w:rPr>
      </w:pPr>
      <w:r w:rsidRPr="00847912">
        <w:rPr>
          <w:rFonts w:eastAsia="Calibri" w:cs="Times New Roman"/>
          <w:sz w:val="24"/>
          <w:szCs w:val="24"/>
          <w:lang w:eastAsia="en-US"/>
        </w:rPr>
        <w:t>Примерная программа предназначена для организаций, осуществляющих образовательную деятельность по дополнительным профессиональным программам в области гражданской обороны и защиты от чрезвычайных ситуаций</w:t>
      </w:r>
      <w:r w:rsidR="008A34A9" w:rsidRPr="00847912">
        <w:rPr>
          <w:rFonts w:eastAsia="Calibri" w:cs="Times New Roman"/>
          <w:sz w:val="24"/>
          <w:szCs w:val="24"/>
          <w:lang w:eastAsia="en-US"/>
        </w:rPr>
        <w:t>,</w:t>
      </w:r>
      <w:r w:rsidRPr="00847912">
        <w:rPr>
          <w:rFonts w:eastAsia="Calibri" w:cs="Times New Roman"/>
          <w:sz w:val="24"/>
          <w:szCs w:val="24"/>
          <w:lang w:eastAsia="en-US"/>
        </w:rPr>
        <w:t xml:space="preserve"> для разработки и утверждения на основании ее содержания рабочих программ повышения квалификации категорий обучаемых работников органов управления ГО и РСЧС, а также отдельных категорий лиц, организаций, осуществляющих подготовку по программам обучения в области гражданской обороны и за</w:t>
      </w:r>
      <w:r w:rsidR="00B8144C" w:rsidRPr="00847912">
        <w:rPr>
          <w:rFonts w:eastAsia="Calibri" w:cs="Times New Roman"/>
          <w:sz w:val="24"/>
          <w:szCs w:val="24"/>
          <w:lang w:eastAsia="en-US"/>
        </w:rPr>
        <w:t>щиты от чрезвычайных ситуаций,</w:t>
      </w:r>
      <w:r w:rsidRPr="00847912">
        <w:rPr>
          <w:rFonts w:eastAsia="Calibri" w:cs="Times New Roman"/>
          <w:sz w:val="24"/>
          <w:szCs w:val="24"/>
          <w:lang w:eastAsia="en-US"/>
        </w:rPr>
        <w:t xml:space="preserve"> безопасности жизнедеятельности. </w:t>
      </w:r>
    </w:p>
    <w:p w:rsidR="00EB62F3" w:rsidRPr="00847912" w:rsidRDefault="00EB62F3" w:rsidP="00EB62F3">
      <w:pPr>
        <w:ind w:firstLine="709"/>
        <w:contextualSpacing/>
        <w:jc w:val="both"/>
        <w:rPr>
          <w:rFonts w:eastAsia="Calibri" w:cs="Times New Roman"/>
          <w:sz w:val="24"/>
          <w:szCs w:val="24"/>
          <w:lang w:eastAsia="en-US"/>
        </w:rPr>
      </w:pPr>
      <w:r w:rsidRPr="00847912">
        <w:rPr>
          <w:rFonts w:eastAsia="Calibri" w:cs="Times New Roman"/>
          <w:sz w:val="24"/>
          <w:szCs w:val="24"/>
          <w:lang w:eastAsia="en-US"/>
        </w:rPr>
        <w:t>Примерная программа содержит планируемые результаты, учебно-тематический план повышения квалификации, содержание тем занятий и является методической основой для подготовки отдельных категорий населения, осуществляющих трудовые функции в области гражданской обороны и защиты от чрезвычайных ситуаций, а также предлагает минимальный рекомендуемый объем учебных часов на освоение программы обучения для каждой группы обучаемых.</w:t>
      </w:r>
    </w:p>
    <w:p w:rsidR="00EB62F3" w:rsidRPr="00847912" w:rsidRDefault="00EB62F3" w:rsidP="00EB62F3">
      <w:pPr>
        <w:ind w:firstLine="714"/>
        <w:jc w:val="both"/>
        <w:rPr>
          <w:rFonts w:eastAsia="Calibri" w:cs="Times New Roman"/>
          <w:sz w:val="24"/>
          <w:szCs w:val="24"/>
          <w:lang w:eastAsia="en-US"/>
        </w:rPr>
      </w:pPr>
      <w:r w:rsidRPr="00847912">
        <w:rPr>
          <w:rFonts w:eastAsia="Calibri" w:cs="Times New Roman"/>
          <w:sz w:val="24"/>
          <w:szCs w:val="24"/>
          <w:lang w:eastAsia="en-US"/>
        </w:rPr>
        <w:t>Руководителям организаций, осуществляющих образовательную деятельность, при разработке программы повышения квалифи</w:t>
      </w:r>
      <w:r w:rsidR="00B8144C" w:rsidRPr="00847912">
        <w:rPr>
          <w:rFonts w:eastAsia="Calibri" w:cs="Times New Roman"/>
          <w:sz w:val="24"/>
          <w:szCs w:val="24"/>
          <w:lang w:eastAsia="en-US"/>
        </w:rPr>
        <w:t>кации соответствующей категории</w:t>
      </w:r>
      <w:r w:rsidRPr="00847912">
        <w:rPr>
          <w:rFonts w:eastAsia="Calibri" w:cs="Times New Roman"/>
          <w:sz w:val="24"/>
          <w:szCs w:val="24"/>
          <w:lang w:eastAsia="en-US"/>
        </w:rPr>
        <w:t xml:space="preserve"> обучаемых рекомендуется учитывать конкретные обязанности в области ГО и защиты от ЧС, возложенные на них.</w:t>
      </w:r>
    </w:p>
    <w:p w:rsidR="00EB62F3" w:rsidRPr="00847912" w:rsidRDefault="00EB62F3" w:rsidP="00EB62F3">
      <w:pPr>
        <w:ind w:firstLine="709"/>
        <w:jc w:val="both"/>
        <w:rPr>
          <w:rFonts w:eastAsia="Calibri" w:cs="Times New Roman"/>
          <w:sz w:val="24"/>
          <w:szCs w:val="24"/>
          <w:lang w:eastAsia="en-US"/>
        </w:rPr>
      </w:pPr>
      <w:r w:rsidRPr="00847912">
        <w:rPr>
          <w:rFonts w:eastAsia="Calibri" w:cs="Times New Roman"/>
          <w:sz w:val="24"/>
          <w:szCs w:val="24"/>
          <w:lang w:eastAsia="en-US"/>
        </w:rPr>
        <w:t>Группы обучаемых в области ГО и защиты от ЧС:</w:t>
      </w:r>
    </w:p>
    <w:p w:rsidR="00EB62F3" w:rsidRPr="00847912" w:rsidRDefault="00EB62F3" w:rsidP="00EB62F3">
      <w:pPr>
        <w:autoSpaceDE w:val="0"/>
        <w:autoSpaceDN w:val="0"/>
        <w:adjustRightInd w:val="0"/>
        <w:ind w:firstLine="709"/>
        <w:jc w:val="both"/>
        <w:rPr>
          <w:rFonts w:eastAsia="Calibri" w:cs="Times New Roman"/>
          <w:sz w:val="24"/>
          <w:szCs w:val="24"/>
          <w:lang w:eastAsia="en-US"/>
        </w:rPr>
      </w:pPr>
      <w:r w:rsidRPr="00847912">
        <w:rPr>
          <w:rFonts w:eastAsia="Calibri" w:cs="Times New Roman"/>
          <w:sz w:val="24"/>
          <w:szCs w:val="24"/>
          <w:lang w:eastAsia="en-US"/>
        </w:rPr>
        <w:t xml:space="preserve">1-я группа «Руководители» включает: руководителей органов государственной власти, органов местного самоуправления и организаций; </w:t>
      </w:r>
    </w:p>
    <w:p w:rsidR="00EB62F3" w:rsidRPr="00847912" w:rsidRDefault="00EB62F3" w:rsidP="00EB62F3">
      <w:pPr>
        <w:autoSpaceDE w:val="0"/>
        <w:autoSpaceDN w:val="0"/>
        <w:adjustRightInd w:val="0"/>
        <w:ind w:firstLine="709"/>
        <w:jc w:val="both"/>
        <w:rPr>
          <w:rFonts w:eastAsia="Calibri" w:cs="Times New Roman"/>
          <w:sz w:val="24"/>
          <w:szCs w:val="24"/>
          <w:lang w:eastAsia="en-US"/>
        </w:rPr>
      </w:pPr>
      <w:r w:rsidRPr="00847912">
        <w:rPr>
          <w:rFonts w:eastAsia="Calibri" w:cs="Times New Roman"/>
          <w:sz w:val="24"/>
          <w:szCs w:val="24"/>
          <w:lang w:eastAsia="en-US"/>
        </w:rPr>
        <w:t>2-я группа «Координационные органы РСЧС» включает:</w:t>
      </w:r>
    </w:p>
    <w:p w:rsidR="00EB62F3" w:rsidRPr="00847912" w:rsidRDefault="00EB62F3" w:rsidP="00EB62F3">
      <w:pPr>
        <w:autoSpaceDE w:val="0"/>
        <w:autoSpaceDN w:val="0"/>
        <w:adjustRightInd w:val="0"/>
        <w:ind w:firstLine="709"/>
        <w:jc w:val="both"/>
        <w:rPr>
          <w:rFonts w:eastAsia="Calibri" w:cs="Times New Roman"/>
          <w:sz w:val="24"/>
          <w:szCs w:val="24"/>
          <w:lang w:eastAsia="en-US"/>
        </w:rPr>
      </w:pPr>
      <w:r w:rsidRPr="00847912">
        <w:rPr>
          <w:rFonts w:eastAsia="Calibri" w:cs="Times New Roman"/>
          <w:sz w:val="24"/>
          <w:szCs w:val="24"/>
          <w:lang w:eastAsia="en-US"/>
        </w:rPr>
        <w:t>председателей и членов Правительственной комиссии по предупреждению и ликвидации чрезвычайных ситуаций и обеспечению пожарной безопасности (далее – КЧС и ОПБ), федеральных органов исполнительной власти (далее – ФОИВ), государственных корпораций, субъектов Российской Федерации, муниципальных образований и организаций, в полномочия которых входит решение вопросов по защите населения и территорий от ЧС (далее – ЗНТЧС), в том числе по обеспечению безопасности людей на водных объектах;</w:t>
      </w:r>
    </w:p>
    <w:p w:rsidR="00EB62F3" w:rsidRPr="00847912" w:rsidRDefault="00EB62F3" w:rsidP="00EB62F3">
      <w:pPr>
        <w:autoSpaceDE w:val="0"/>
        <w:autoSpaceDN w:val="0"/>
        <w:adjustRightInd w:val="0"/>
        <w:ind w:firstLine="709"/>
        <w:jc w:val="both"/>
        <w:rPr>
          <w:rFonts w:eastAsia="Calibri" w:cs="Times New Roman"/>
          <w:sz w:val="24"/>
          <w:szCs w:val="24"/>
          <w:lang w:eastAsia="en-US"/>
        </w:rPr>
      </w:pPr>
      <w:r w:rsidRPr="00847912">
        <w:rPr>
          <w:rFonts w:eastAsia="Calibri" w:cs="Times New Roman"/>
          <w:sz w:val="24"/>
          <w:szCs w:val="24"/>
          <w:lang w:eastAsia="en-US"/>
        </w:rPr>
        <w:lastRenderedPageBreak/>
        <w:t>3-я группа «Органы повседневного управления РСЧС» включает руководителей и работников, в функциональные обязанности которых входит деятельность в области ЗНТЧС:</w:t>
      </w:r>
    </w:p>
    <w:p w:rsidR="00EB62F3" w:rsidRPr="00847912" w:rsidRDefault="00EB62F3" w:rsidP="00EB62F3">
      <w:pPr>
        <w:autoSpaceDE w:val="0"/>
        <w:autoSpaceDN w:val="0"/>
        <w:adjustRightInd w:val="0"/>
        <w:ind w:firstLine="709"/>
        <w:jc w:val="both"/>
        <w:rPr>
          <w:rFonts w:eastAsia="Calibri" w:cs="Times New Roman"/>
          <w:sz w:val="24"/>
          <w:szCs w:val="24"/>
          <w:lang w:eastAsia="en-US"/>
        </w:rPr>
      </w:pPr>
      <w:r w:rsidRPr="00847912">
        <w:rPr>
          <w:rFonts w:eastAsia="Calibri" w:cs="Times New Roman"/>
          <w:sz w:val="24"/>
          <w:szCs w:val="24"/>
          <w:lang w:eastAsia="en-US"/>
        </w:rPr>
        <w:t>на федеральном уровне:</w:t>
      </w:r>
    </w:p>
    <w:p w:rsidR="00EB62F3" w:rsidRPr="00847912" w:rsidRDefault="00EB62F3" w:rsidP="00EB62F3">
      <w:pPr>
        <w:autoSpaceDE w:val="0"/>
        <w:autoSpaceDN w:val="0"/>
        <w:adjustRightInd w:val="0"/>
        <w:ind w:firstLine="709"/>
        <w:jc w:val="both"/>
        <w:rPr>
          <w:rFonts w:eastAsia="Calibri" w:cs="Times New Roman"/>
          <w:sz w:val="24"/>
          <w:szCs w:val="24"/>
          <w:lang w:eastAsia="en-US"/>
        </w:rPr>
      </w:pPr>
      <w:r w:rsidRPr="00847912">
        <w:rPr>
          <w:rFonts w:eastAsia="Calibri" w:cs="Times New Roman"/>
          <w:sz w:val="24"/>
          <w:szCs w:val="24"/>
          <w:lang w:eastAsia="en-US"/>
        </w:rPr>
        <w:t>Главного управления «Национальный центр управления в кризисных ситуациях» МЧС России;</w:t>
      </w:r>
    </w:p>
    <w:p w:rsidR="00EB62F3" w:rsidRPr="00847912" w:rsidRDefault="00EB62F3" w:rsidP="00EB62F3">
      <w:pPr>
        <w:autoSpaceDE w:val="0"/>
        <w:autoSpaceDN w:val="0"/>
        <w:adjustRightInd w:val="0"/>
        <w:ind w:firstLine="709"/>
        <w:jc w:val="both"/>
        <w:rPr>
          <w:rFonts w:eastAsia="Calibri" w:cs="Times New Roman"/>
          <w:sz w:val="24"/>
          <w:szCs w:val="24"/>
          <w:lang w:eastAsia="en-US"/>
        </w:rPr>
      </w:pPr>
      <w:r w:rsidRPr="00847912">
        <w:rPr>
          <w:rFonts w:eastAsia="Calibri" w:cs="Times New Roman"/>
          <w:sz w:val="24"/>
          <w:szCs w:val="24"/>
          <w:lang w:eastAsia="en-US"/>
        </w:rPr>
        <w:t xml:space="preserve">организаций (подразделений), обеспечивающих деятельность ФОИВ и государственных корпораций в области ЗНТЧС, управления силами и средствами, предназначенными и привлекаемыми для предупреждения и ликвидации ЧС, осуществления обмена информацией и оповещения населения о ЧС; </w:t>
      </w:r>
    </w:p>
    <w:p w:rsidR="00EB62F3" w:rsidRPr="00847912" w:rsidRDefault="00EB62F3" w:rsidP="00EB62F3">
      <w:pPr>
        <w:autoSpaceDE w:val="0"/>
        <w:autoSpaceDN w:val="0"/>
        <w:adjustRightInd w:val="0"/>
        <w:ind w:firstLine="709"/>
        <w:jc w:val="both"/>
        <w:rPr>
          <w:rFonts w:eastAsia="Calibri" w:cs="Times New Roman"/>
          <w:sz w:val="24"/>
          <w:szCs w:val="24"/>
          <w:lang w:eastAsia="en-US"/>
        </w:rPr>
      </w:pPr>
      <w:r w:rsidRPr="00847912">
        <w:rPr>
          <w:rFonts w:eastAsia="Calibri" w:cs="Times New Roman"/>
          <w:sz w:val="24"/>
          <w:szCs w:val="24"/>
          <w:lang w:eastAsia="en-US"/>
        </w:rPr>
        <w:t>на межрегиональном уровне:</w:t>
      </w:r>
    </w:p>
    <w:p w:rsidR="00EB62F3" w:rsidRPr="00847912" w:rsidRDefault="00EB62F3" w:rsidP="00EB62F3">
      <w:pPr>
        <w:autoSpaceDE w:val="0"/>
        <w:autoSpaceDN w:val="0"/>
        <w:adjustRightInd w:val="0"/>
        <w:ind w:firstLine="709"/>
        <w:jc w:val="both"/>
        <w:rPr>
          <w:rFonts w:eastAsia="Calibri" w:cs="Times New Roman"/>
          <w:sz w:val="24"/>
          <w:szCs w:val="24"/>
          <w:lang w:eastAsia="en-US"/>
        </w:rPr>
      </w:pPr>
      <w:r w:rsidRPr="00847912">
        <w:rPr>
          <w:rFonts w:eastAsia="Calibri" w:cs="Times New Roman"/>
          <w:sz w:val="24"/>
          <w:szCs w:val="24"/>
          <w:lang w:eastAsia="en-US"/>
        </w:rPr>
        <w:t xml:space="preserve">центров управления в кризисных ситуациях (далее – ЦУКС) </w:t>
      </w:r>
      <w:r w:rsidRPr="00847912">
        <w:rPr>
          <w:rFonts w:eastAsia="Calibri" w:cs="Times New Roman"/>
          <w:sz w:val="24"/>
          <w:szCs w:val="24"/>
          <w:lang w:eastAsia="en-US"/>
        </w:rPr>
        <w:br/>
        <w:t xml:space="preserve">ГУ МЧС России, осуществляющих обеспечение координации деятельности органов повседневного управления РСЧС, в том числе управление силами и средствами МЧС России в пределах соответствующего федерального округа; </w:t>
      </w:r>
    </w:p>
    <w:p w:rsidR="00EB62F3" w:rsidRPr="00847912" w:rsidRDefault="00EB62F3" w:rsidP="00EB62F3">
      <w:pPr>
        <w:autoSpaceDE w:val="0"/>
        <w:autoSpaceDN w:val="0"/>
        <w:adjustRightInd w:val="0"/>
        <w:ind w:firstLine="709"/>
        <w:jc w:val="both"/>
        <w:rPr>
          <w:rFonts w:eastAsia="Calibri" w:cs="Times New Roman"/>
          <w:sz w:val="24"/>
          <w:szCs w:val="24"/>
          <w:lang w:eastAsia="en-US"/>
        </w:rPr>
      </w:pPr>
      <w:r w:rsidRPr="00847912">
        <w:rPr>
          <w:rFonts w:eastAsia="Calibri" w:cs="Times New Roman"/>
          <w:sz w:val="24"/>
          <w:szCs w:val="24"/>
          <w:lang w:eastAsia="en-US"/>
        </w:rPr>
        <w:t>организаций (подразделений) территориальных органов ФОИВ межрегионального уровня, обеспечивающих деятельность этих органов в области ЗНТЧС, управления силами и средствами, предназначенными и привлекаемыми для предупреждения и ликвидации ЧС, осуществления обмена информацией и оповещения населения о ЧС на межрегиональном уровне;</w:t>
      </w:r>
    </w:p>
    <w:p w:rsidR="00EB62F3" w:rsidRPr="00847912" w:rsidRDefault="00EB62F3" w:rsidP="00EB62F3">
      <w:pPr>
        <w:autoSpaceDE w:val="0"/>
        <w:autoSpaceDN w:val="0"/>
        <w:adjustRightInd w:val="0"/>
        <w:ind w:firstLine="709"/>
        <w:jc w:val="both"/>
        <w:rPr>
          <w:rFonts w:eastAsia="Calibri" w:cs="Times New Roman"/>
          <w:sz w:val="24"/>
          <w:szCs w:val="24"/>
          <w:lang w:eastAsia="en-US"/>
        </w:rPr>
      </w:pPr>
      <w:r w:rsidRPr="00847912">
        <w:rPr>
          <w:rFonts w:eastAsia="Calibri" w:cs="Times New Roman"/>
          <w:sz w:val="24"/>
          <w:szCs w:val="24"/>
          <w:lang w:eastAsia="en-US"/>
        </w:rPr>
        <w:t>на региональном уровне:</w:t>
      </w:r>
    </w:p>
    <w:p w:rsidR="00EB62F3" w:rsidRPr="00847912" w:rsidRDefault="00EB62F3" w:rsidP="00EB62F3">
      <w:pPr>
        <w:autoSpaceDE w:val="0"/>
        <w:autoSpaceDN w:val="0"/>
        <w:adjustRightInd w:val="0"/>
        <w:ind w:firstLine="709"/>
        <w:jc w:val="both"/>
        <w:rPr>
          <w:rFonts w:eastAsia="Calibri" w:cs="Times New Roman"/>
          <w:sz w:val="24"/>
          <w:szCs w:val="24"/>
          <w:lang w:eastAsia="en-US"/>
        </w:rPr>
      </w:pPr>
      <w:r w:rsidRPr="00847912">
        <w:rPr>
          <w:rFonts w:eastAsia="Calibri" w:cs="Times New Roman"/>
          <w:sz w:val="24"/>
          <w:szCs w:val="24"/>
          <w:lang w:eastAsia="en-US"/>
        </w:rPr>
        <w:t>ЦУКС ГУ МЧС России;</w:t>
      </w:r>
    </w:p>
    <w:p w:rsidR="00EB62F3" w:rsidRPr="00847912" w:rsidRDefault="00EB62F3" w:rsidP="00EB62F3">
      <w:pPr>
        <w:autoSpaceDE w:val="0"/>
        <w:autoSpaceDN w:val="0"/>
        <w:adjustRightInd w:val="0"/>
        <w:ind w:firstLine="709"/>
        <w:jc w:val="both"/>
        <w:rPr>
          <w:rFonts w:eastAsia="Calibri" w:cs="Times New Roman"/>
          <w:sz w:val="24"/>
          <w:szCs w:val="24"/>
          <w:lang w:eastAsia="en-US"/>
        </w:rPr>
      </w:pPr>
      <w:r w:rsidRPr="00847912">
        <w:rPr>
          <w:rFonts w:eastAsia="Calibri" w:cs="Times New Roman"/>
          <w:sz w:val="24"/>
          <w:szCs w:val="24"/>
          <w:lang w:eastAsia="en-US"/>
        </w:rPr>
        <w:t>организаций (подразделений) территориальных органов ФОИВ по субъектам Российской Федерации, обеспечивающих деятельность этих органов в области ЗНТЧС, управление силами и средствами, предназначенными и привлекаемыми для предупреждения и ликвидации ЧС, осуществления обмена информацией и оповещения населения о ЧС;</w:t>
      </w:r>
    </w:p>
    <w:p w:rsidR="00EB62F3" w:rsidRPr="00847912" w:rsidRDefault="00EB62F3" w:rsidP="00EB62F3">
      <w:pPr>
        <w:autoSpaceDE w:val="0"/>
        <w:autoSpaceDN w:val="0"/>
        <w:adjustRightInd w:val="0"/>
        <w:ind w:firstLine="709"/>
        <w:jc w:val="both"/>
        <w:rPr>
          <w:rFonts w:eastAsia="Calibri" w:cs="Times New Roman"/>
          <w:sz w:val="24"/>
          <w:szCs w:val="24"/>
          <w:lang w:eastAsia="en-US"/>
        </w:rPr>
      </w:pPr>
      <w:r w:rsidRPr="00847912">
        <w:rPr>
          <w:rFonts w:eastAsia="Calibri" w:cs="Times New Roman"/>
          <w:sz w:val="24"/>
          <w:szCs w:val="24"/>
          <w:lang w:eastAsia="en-US"/>
        </w:rPr>
        <w:t xml:space="preserve">организаций (подразделений) органов исполнительной власти </w:t>
      </w:r>
      <w:r w:rsidRPr="00847912">
        <w:rPr>
          <w:rFonts w:eastAsia="Calibri" w:cs="Times New Roman"/>
          <w:sz w:val="24"/>
          <w:szCs w:val="24"/>
          <w:lang w:eastAsia="en-US"/>
        </w:rPr>
        <w:br/>
        <w:t>(далее – ОИВ) субъектов Российской Федерации, обеспечивающих деятельность этих органов в области ЗНТЧС, управление силами и средствами, предназначенными и привлекаемыми для предупреждения и ликвидации ЧС, осуществления обмена информацией и оповещения населения о ЧС;</w:t>
      </w:r>
    </w:p>
    <w:p w:rsidR="00EB62F3" w:rsidRPr="00847912" w:rsidRDefault="00EB62F3" w:rsidP="00EB62F3">
      <w:pPr>
        <w:autoSpaceDE w:val="0"/>
        <w:autoSpaceDN w:val="0"/>
        <w:adjustRightInd w:val="0"/>
        <w:ind w:firstLine="709"/>
        <w:jc w:val="both"/>
        <w:rPr>
          <w:rFonts w:eastAsia="Calibri" w:cs="Times New Roman"/>
          <w:sz w:val="24"/>
          <w:szCs w:val="24"/>
          <w:lang w:eastAsia="en-US"/>
        </w:rPr>
      </w:pPr>
      <w:r w:rsidRPr="00847912">
        <w:rPr>
          <w:rFonts w:eastAsia="Calibri" w:cs="Times New Roman"/>
          <w:sz w:val="24"/>
          <w:szCs w:val="24"/>
          <w:lang w:eastAsia="en-US"/>
        </w:rPr>
        <w:t>на муниципальном уровне:</w:t>
      </w:r>
    </w:p>
    <w:p w:rsidR="00EB62F3" w:rsidRPr="00847912" w:rsidRDefault="00EB62F3" w:rsidP="00EB62F3">
      <w:pPr>
        <w:autoSpaceDE w:val="0"/>
        <w:autoSpaceDN w:val="0"/>
        <w:adjustRightInd w:val="0"/>
        <w:ind w:firstLine="709"/>
        <w:jc w:val="both"/>
        <w:rPr>
          <w:rFonts w:eastAsia="Calibri" w:cs="Times New Roman"/>
          <w:sz w:val="24"/>
          <w:szCs w:val="24"/>
          <w:lang w:eastAsia="en-US"/>
        </w:rPr>
      </w:pPr>
      <w:r w:rsidRPr="00847912">
        <w:rPr>
          <w:rFonts w:eastAsia="Calibri" w:cs="Times New Roman"/>
          <w:sz w:val="24"/>
          <w:szCs w:val="24"/>
          <w:lang w:eastAsia="en-US"/>
        </w:rPr>
        <w:t>единых дежурно-диспетчерских служб муниципальных образований, подведомственных органам местного самоуправления, дежурно-диспетчерских служб экстренных оперативных служб, а также других организаций (подразделений), обеспечивающих деятельность ОМСУ в области ЗНТЧС, управление силами и средствами, предназначенными и привлекаемыми для предупреждения и ликвидации ЧС, осуществления обмена информацией и оповещения населения о ЧС;</w:t>
      </w:r>
    </w:p>
    <w:p w:rsidR="00EB62F3" w:rsidRPr="00847912" w:rsidRDefault="00EB62F3" w:rsidP="00EB62F3">
      <w:pPr>
        <w:autoSpaceDE w:val="0"/>
        <w:autoSpaceDN w:val="0"/>
        <w:adjustRightInd w:val="0"/>
        <w:ind w:firstLine="709"/>
        <w:jc w:val="both"/>
        <w:rPr>
          <w:rFonts w:eastAsia="Calibri" w:cs="Times New Roman"/>
          <w:sz w:val="24"/>
          <w:szCs w:val="24"/>
          <w:lang w:eastAsia="en-US"/>
        </w:rPr>
      </w:pPr>
      <w:r w:rsidRPr="00847912">
        <w:rPr>
          <w:rFonts w:eastAsia="Calibri" w:cs="Times New Roman"/>
          <w:sz w:val="24"/>
          <w:szCs w:val="24"/>
          <w:lang w:eastAsia="en-US"/>
        </w:rPr>
        <w:t>на объектовом уровне:</w:t>
      </w:r>
    </w:p>
    <w:p w:rsidR="00EB62F3" w:rsidRPr="00847912" w:rsidRDefault="00EB62F3" w:rsidP="00EB62F3">
      <w:pPr>
        <w:autoSpaceDE w:val="0"/>
        <w:autoSpaceDN w:val="0"/>
        <w:adjustRightInd w:val="0"/>
        <w:ind w:firstLine="709"/>
        <w:jc w:val="both"/>
        <w:rPr>
          <w:rFonts w:eastAsia="Calibri" w:cs="Times New Roman"/>
          <w:sz w:val="24"/>
          <w:szCs w:val="24"/>
          <w:lang w:eastAsia="en-US"/>
        </w:rPr>
      </w:pPr>
      <w:r w:rsidRPr="00847912">
        <w:rPr>
          <w:rFonts w:eastAsia="Calibri" w:cs="Times New Roman"/>
          <w:sz w:val="24"/>
          <w:szCs w:val="24"/>
          <w:lang w:eastAsia="en-US"/>
        </w:rPr>
        <w:t>органов повседневного управления РСЧС организаций, обеспечивающих их деятельность в области ЗНТЧС, управление силами и средствами, предназначенными и привлекаемыми для предупреждения и ликвидации ЧС, осуществления обмена информацией и оповещения населения о ЧС;</w:t>
      </w:r>
    </w:p>
    <w:p w:rsidR="00EB62F3" w:rsidRPr="00847912" w:rsidRDefault="00EB62F3" w:rsidP="00EB62F3">
      <w:pPr>
        <w:autoSpaceDE w:val="0"/>
        <w:autoSpaceDN w:val="0"/>
        <w:adjustRightInd w:val="0"/>
        <w:ind w:firstLine="709"/>
        <w:jc w:val="both"/>
        <w:rPr>
          <w:rFonts w:eastAsia="Calibri" w:cs="Times New Roman"/>
          <w:sz w:val="24"/>
          <w:szCs w:val="24"/>
          <w:lang w:eastAsia="en-US"/>
        </w:rPr>
      </w:pPr>
      <w:r w:rsidRPr="00847912">
        <w:rPr>
          <w:rFonts w:eastAsia="Calibri" w:cs="Times New Roman"/>
          <w:sz w:val="24"/>
          <w:szCs w:val="24"/>
          <w:lang w:eastAsia="en-US"/>
        </w:rPr>
        <w:t xml:space="preserve">4-я группа «Постоянно действующие органы управления РСЧС» включает руководителей и работников, в функциональные обязанности которых входит деятельность в области ЗНТЧС: </w:t>
      </w:r>
    </w:p>
    <w:p w:rsidR="00EB62F3" w:rsidRPr="00847912" w:rsidRDefault="00EB62F3" w:rsidP="00EB62F3">
      <w:pPr>
        <w:autoSpaceDE w:val="0"/>
        <w:autoSpaceDN w:val="0"/>
        <w:adjustRightInd w:val="0"/>
        <w:ind w:firstLine="709"/>
        <w:jc w:val="both"/>
        <w:rPr>
          <w:rFonts w:eastAsia="Calibri" w:cs="Times New Roman"/>
          <w:sz w:val="24"/>
          <w:szCs w:val="24"/>
          <w:lang w:eastAsia="en-US"/>
        </w:rPr>
      </w:pPr>
      <w:r w:rsidRPr="00847912">
        <w:rPr>
          <w:rFonts w:eastAsia="Calibri" w:cs="Times New Roman"/>
          <w:sz w:val="24"/>
          <w:szCs w:val="24"/>
          <w:lang w:eastAsia="en-US"/>
        </w:rPr>
        <w:t>структурных подразделений центрального аппарата МЧС России и территориальных органов МЧС России;</w:t>
      </w:r>
    </w:p>
    <w:p w:rsidR="00EB62F3" w:rsidRPr="00847912" w:rsidRDefault="00EB62F3" w:rsidP="00EB62F3">
      <w:pPr>
        <w:autoSpaceDE w:val="0"/>
        <w:autoSpaceDN w:val="0"/>
        <w:adjustRightInd w:val="0"/>
        <w:ind w:firstLine="709"/>
        <w:jc w:val="both"/>
        <w:rPr>
          <w:rFonts w:eastAsia="Calibri" w:cs="Times New Roman"/>
          <w:sz w:val="24"/>
          <w:szCs w:val="24"/>
          <w:lang w:eastAsia="en-US"/>
        </w:rPr>
      </w:pPr>
      <w:r w:rsidRPr="00847912">
        <w:rPr>
          <w:rFonts w:eastAsia="Calibri" w:cs="Times New Roman"/>
          <w:sz w:val="24"/>
          <w:szCs w:val="24"/>
          <w:lang w:eastAsia="en-US"/>
        </w:rPr>
        <w:t>подразделений ФОИВ и государственных корпораций, образованных для решения задач в области ЗНТЧС;</w:t>
      </w:r>
    </w:p>
    <w:p w:rsidR="00EB62F3" w:rsidRPr="00847912" w:rsidRDefault="00EB62F3" w:rsidP="00EB62F3">
      <w:pPr>
        <w:autoSpaceDE w:val="0"/>
        <w:autoSpaceDN w:val="0"/>
        <w:adjustRightInd w:val="0"/>
        <w:ind w:firstLine="709"/>
        <w:jc w:val="both"/>
        <w:rPr>
          <w:rFonts w:eastAsia="Calibri" w:cs="Times New Roman"/>
          <w:sz w:val="24"/>
          <w:szCs w:val="24"/>
          <w:lang w:eastAsia="en-US"/>
        </w:rPr>
      </w:pPr>
      <w:r w:rsidRPr="00847912">
        <w:rPr>
          <w:rFonts w:eastAsia="Calibri" w:cs="Times New Roman"/>
          <w:sz w:val="24"/>
          <w:szCs w:val="24"/>
          <w:lang w:eastAsia="en-US"/>
        </w:rPr>
        <w:t>органов, специально уполномоченных на решение задач ЗНТЧС, создаваемых при ОМСУ;</w:t>
      </w:r>
    </w:p>
    <w:p w:rsidR="00EB62F3" w:rsidRPr="00847912" w:rsidRDefault="00EB62F3" w:rsidP="00EB62F3">
      <w:pPr>
        <w:autoSpaceDE w:val="0"/>
        <w:autoSpaceDN w:val="0"/>
        <w:adjustRightInd w:val="0"/>
        <w:ind w:firstLine="709"/>
        <w:jc w:val="both"/>
        <w:rPr>
          <w:rFonts w:eastAsia="Calibri" w:cs="Times New Roman"/>
          <w:sz w:val="24"/>
          <w:szCs w:val="24"/>
          <w:lang w:eastAsia="en-US"/>
        </w:rPr>
      </w:pPr>
      <w:r w:rsidRPr="00847912">
        <w:rPr>
          <w:rFonts w:eastAsia="Calibri" w:cs="Times New Roman"/>
          <w:sz w:val="24"/>
          <w:szCs w:val="24"/>
          <w:lang w:eastAsia="en-US"/>
        </w:rPr>
        <w:t>структурных подразделений организаций, специально уполномоченных на решение задач в области ЗНТЧС;</w:t>
      </w:r>
    </w:p>
    <w:p w:rsidR="00EB62F3" w:rsidRPr="00847912" w:rsidRDefault="00EB62F3" w:rsidP="00EB62F3">
      <w:pPr>
        <w:autoSpaceDE w:val="0"/>
        <w:autoSpaceDN w:val="0"/>
        <w:adjustRightInd w:val="0"/>
        <w:ind w:firstLine="709"/>
        <w:jc w:val="both"/>
        <w:rPr>
          <w:rFonts w:eastAsia="Calibri" w:cs="Times New Roman"/>
          <w:sz w:val="24"/>
          <w:szCs w:val="24"/>
          <w:lang w:eastAsia="en-US"/>
        </w:rPr>
      </w:pPr>
      <w:r w:rsidRPr="00847912">
        <w:rPr>
          <w:rFonts w:eastAsia="Calibri" w:cs="Times New Roman"/>
          <w:sz w:val="24"/>
          <w:szCs w:val="24"/>
          <w:lang w:eastAsia="en-US"/>
        </w:rPr>
        <w:t>5-я группа «Работники гражданской обороны» включает работников ФОИВ, органов государственной власти субъектов Российской Федерации, ОМСУ и организаций, включенных в состав:</w:t>
      </w:r>
    </w:p>
    <w:p w:rsidR="00EB62F3" w:rsidRPr="00847912" w:rsidRDefault="00EB62F3" w:rsidP="00EB62F3">
      <w:pPr>
        <w:autoSpaceDE w:val="0"/>
        <w:autoSpaceDN w:val="0"/>
        <w:adjustRightInd w:val="0"/>
        <w:ind w:firstLine="709"/>
        <w:jc w:val="both"/>
        <w:rPr>
          <w:rFonts w:eastAsia="Calibri" w:cs="Times New Roman"/>
          <w:sz w:val="24"/>
          <w:szCs w:val="24"/>
          <w:lang w:eastAsia="en-US"/>
        </w:rPr>
      </w:pPr>
      <w:r w:rsidRPr="00847912">
        <w:rPr>
          <w:rFonts w:eastAsia="Calibri" w:cs="Times New Roman"/>
          <w:sz w:val="24"/>
          <w:szCs w:val="24"/>
          <w:lang w:eastAsia="en-US"/>
        </w:rPr>
        <w:lastRenderedPageBreak/>
        <w:t>структурных подразделений, уполномоченных на решение задач в области ГО (далее – уполномоченные по ГО);</w:t>
      </w:r>
    </w:p>
    <w:p w:rsidR="00EB62F3" w:rsidRPr="00847912" w:rsidRDefault="00EB62F3" w:rsidP="00EB62F3">
      <w:pPr>
        <w:autoSpaceDE w:val="0"/>
        <w:autoSpaceDN w:val="0"/>
        <w:adjustRightInd w:val="0"/>
        <w:ind w:firstLine="709"/>
        <w:jc w:val="both"/>
        <w:rPr>
          <w:rFonts w:eastAsia="Calibri" w:cs="Times New Roman"/>
          <w:sz w:val="24"/>
          <w:szCs w:val="24"/>
          <w:lang w:eastAsia="en-US"/>
        </w:rPr>
      </w:pPr>
      <w:r w:rsidRPr="00847912">
        <w:rPr>
          <w:rFonts w:eastAsia="Calibri" w:cs="Times New Roman"/>
          <w:sz w:val="24"/>
          <w:szCs w:val="24"/>
          <w:lang w:eastAsia="en-US"/>
        </w:rPr>
        <w:t>эвакуационных и эвакоприемных комиссий;</w:t>
      </w:r>
    </w:p>
    <w:p w:rsidR="00EB62F3" w:rsidRPr="00847912" w:rsidRDefault="00EB62F3" w:rsidP="00EB62F3">
      <w:pPr>
        <w:autoSpaceDE w:val="0"/>
        <w:autoSpaceDN w:val="0"/>
        <w:adjustRightInd w:val="0"/>
        <w:ind w:firstLine="709"/>
        <w:jc w:val="both"/>
        <w:rPr>
          <w:rFonts w:eastAsia="Calibri" w:cs="Times New Roman"/>
          <w:sz w:val="24"/>
          <w:szCs w:val="24"/>
          <w:lang w:eastAsia="en-US"/>
        </w:rPr>
      </w:pPr>
      <w:r w:rsidRPr="00847912">
        <w:rPr>
          <w:rFonts w:eastAsia="Calibri" w:cs="Times New Roman"/>
          <w:sz w:val="24"/>
          <w:szCs w:val="24"/>
          <w:lang w:eastAsia="en-US"/>
        </w:rPr>
        <w:t>комиссий по вопросам повышения устойчивости функционирования;</w:t>
      </w:r>
    </w:p>
    <w:p w:rsidR="00EB62F3" w:rsidRPr="00847912" w:rsidRDefault="00EB62F3" w:rsidP="00EB62F3">
      <w:pPr>
        <w:autoSpaceDE w:val="0"/>
        <w:autoSpaceDN w:val="0"/>
        <w:adjustRightInd w:val="0"/>
        <w:ind w:firstLine="709"/>
        <w:jc w:val="both"/>
        <w:rPr>
          <w:rFonts w:eastAsia="Calibri" w:cs="Times New Roman"/>
          <w:sz w:val="24"/>
          <w:szCs w:val="24"/>
          <w:lang w:eastAsia="en-US"/>
        </w:rPr>
      </w:pPr>
      <w:r w:rsidRPr="00847912">
        <w:rPr>
          <w:rFonts w:eastAsia="Calibri" w:cs="Times New Roman"/>
          <w:sz w:val="24"/>
          <w:szCs w:val="24"/>
          <w:lang w:eastAsia="en-US"/>
        </w:rPr>
        <w:t>6-я группа «Должностные лица, уполномоченные по ЗНТЧС» включает руководителей (работников) подразделений, образованных органами власти и организациями, не включенными в состав РСЧС, для решения задач в области ЗНТЧС;</w:t>
      </w:r>
    </w:p>
    <w:p w:rsidR="00EB62F3" w:rsidRPr="00847912" w:rsidRDefault="00EB62F3" w:rsidP="00EB62F3">
      <w:pPr>
        <w:autoSpaceDE w:val="0"/>
        <w:autoSpaceDN w:val="0"/>
        <w:adjustRightInd w:val="0"/>
        <w:ind w:firstLine="709"/>
        <w:jc w:val="both"/>
        <w:rPr>
          <w:rFonts w:eastAsia="Calibri" w:cs="Times New Roman"/>
          <w:sz w:val="24"/>
          <w:szCs w:val="24"/>
          <w:lang w:eastAsia="en-US"/>
        </w:rPr>
      </w:pPr>
      <w:r w:rsidRPr="00847912">
        <w:rPr>
          <w:rFonts w:eastAsia="Calibri" w:cs="Times New Roman"/>
          <w:sz w:val="24"/>
          <w:szCs w:val="24"/>
          <w:lang w:eastAsia="en-US"/>
        </w:rPr>
        <w:t>7-я группа «Руководители формирований и служб» включает работников ФОИВ, ОГВ субъектов Российской Федерации, ОМСУ и организаций, назначенных руководителями (их заместителями) нештатных формирований по обеспечению выполнения мероприятий по гражданской обороне (далее – НФГО), нештатных аварийно-спасательных формирований (далее – НАСФ) и спасательных служб;</w:t>
      </w:r>
    </w:p>
    <w:p w:rsidR="00EB62F3" w:rsidRPr="00847912" w:rsidRDefault="00EB62F3" w:rsidP="00EB62F3">
      <w:pPr>
        <w:autoSpaceDE w:val="0"/>
        <w:autoSpaceDN w:val="0"/>
        <w:adjustRightInd w:val="0"/>
        <w:ind w:firstLine="709"/>
        <w:jc w:val="both"/>
        <w:rPr>
          <w:rFonts w:eastAsia="Calibri" w:cs="Times New Roman"/>
          <w:sz w:val="24"/>
          <w:szCs w:val="24"/>
          <w:lang w:eastAsia="en-US"/>
        </w:rPr>
      </w:pPr>
      <w:r w:rsidRPr="00847912">
        <w:rPr>
          <w:rFonts w:eastAsia="Calibri" w:cs="Times New Roman"/>
          <w:sz w:val="24"/>
          <w:szCs w:val="24"/>
          <w:lang w:eastAsia="en-US"/>
        </w:rPr>
        <w:t xml:space="preserve">8-я группа «Должностные лица, осуществляющие обучение в области ГО и защиты от ЧС» включает: </w:t>
      </w:r>
    </w:p>
    <w:p w:rsidR="00EB62F3" w:rsidRPr="00847912" w:rsidRDefault="00EB62F3" w:rsidP="00EB62F3">
      <w:pPr>
        <w:autoSpaceDE w:val="0"/>
        <w:autoSpaceDN w:val="0"/>
        <w:adjustRightInd w:val="0"/>
        <w:ind w:firstLine="709"/>
        <w:jc w:val="both"/>
        <w:rPr>
          <w:rFonts w:eastAsia="Calibri" w:cs="Times New Roman"/>
          <w:sz w:val="24"/>
          <w:szCs w:val="24"/>
          <w:lang w:eastAsia="en-US"/>
        </w:rPr>
      </w:pPr>
      <w:r w:rsidRPr="00847912">
        <w:rPr>
          <w:rFonts w:eastAsia="Calibri" w:cs="Times New Roman"/>
          <w:sz w:val="24"/>
          <w:szCs w:val="24"/>
          <w:lang w:eastAsia="en-US"/>
        </w:rPr>
        <w:t>руководителей учебно-методических центров по ГО и ЧС субъектов Российской Федерации (далее – УМЦ ГОЧС) и курсов ГО муниципальных образований (далее – курсы ГО), а также организаций, осуществляющих образовательную деятельность по дополнительным профессиональным программам в области ГО и защиты от ЧС (далее – ОО ДПО ГОЧС);</w:t>
      </w:r>
    </w:p>
    <w:p w:rsidR="00EB62F3" w:rsidRPr="00847912" w:rsidRDefault="00EB62F3" w:rsidP="00EB62F3">
      <w:pPr>
        <w:autoSpaceDE w:val="0"/>
        <w:autoSpaceDN w:val="0"/>
        <w:adjustRightInd w:val="0"/>
        <w:ind w:firstLine="709"/>
        <w:jc w:val="both"/>
        <w:rPr>
          <w:rFonts w:eastAsia="Calibri" w:cs="Times New Roman"/>
          <w:sz w:val="24"/>
          <w:szCs w:val="24"/>
          <w:lang w:eastAsia="en-US"/>
        </w:rPr>
      </w:pPr>
      <w:r w:rsidRPr="00847912">
        <w:rPr>
          <w:rFonts w:eastAsia="Calibri" w:cs="Times New Roman"/>
          <w:sz w:val="24"/>
          <w:szCs w:val="24"/>
          <w:lang w:eastAsia="en-US"/>
        </w:rPr>
        <w:t>педагогических работников и инструкторов ГО УМЦ ГОЧС и курсов ГО, а также ОО ДПО ГОЧС;</w:t>
      </w:r>
    </w:p>
    <w:p w:rsidR="00EB62F3" w:rsidRPr="00847912" w:rsidRDefault="00EB62F3" w:rsidP="00EB62F3">
      <w:pPr>
        <w:autoSpaceDE w:val="0"/>
        <w:autoSpaceDN w:val="0"/>
        <w:adjustRightInd w:val="0"/>
        <w:ind w:firstLine="709"/>
        <w:jc w:val="both"/>
        <w:rPr>
          <w:rFonts w:eastAsia="Calibri" w:cs="Times New Roman"/>
          <w:sz w:val="24"/>
          <w:szCs w:val="24"/>
          <w:lang w:eastAsia="en-US"/>
        </w:rPr>
      </w:pPr>
      <w:r w:rsidRPr="00847912">
        <w:rPr>
          <w:rFonts w:eastAsia="Calibri" w:cs="Times New Roman"/>
          <w:sz w:val="24"/>
          <w:szCs w:val="24"/>
          <w:lang w:eastAsia="en-US"/>
        </w:rPr>
        <w:t>преподавателей предмета «Основы безопасности жизнедеятельности» и дисциплины «Безопасность жизнедеятельности» организаций, осуществляющих образовательную деятельность по основным общеобразовательным программам (кроме образовательных программ дошкольного образования), образовательным программам среднего профессионального образования и образовательным программам высшего образования.</w:t>
      </w:r>
    </w:p>
    <w:p w:rsidR="00EB62F3" w:rsidRPr="00847912" w:rsidRDefault="00EB62F3" w:rsidP="00EB62F3">
      <w:pPr>
        <w:ind w:firstLine="714"/>
        <w:jc w:val="both"/>
        <w:rPr>
          <w:rFonts w:eastAsia="Calibri" w:cs="Times New Roman"/>
          <w:sz w:val="24"/>
          <w:szCs w:val="24"/>
          <w:lang w:eastAsia="en-US"/>
        </w:rPr>
      </w:pPr>
      <w:r w:rsidRPr="00847912">
        <w:rPr>
          <w:rFonts w:eastAsia="Calibri" w:cs="Times New Roman"/>
          <w:sz w:val="24"/>
          <w:szCs w:val="24"/>
          <w:lang w:eastAsia="en-US"/>
        </w:rPr>
        <w:t>В случае совмещения функции руководителей и председателей КЧС и ОПБ ФОИВ, государственных корпораций и организаций, в полномочия которых входит решение вопросов ЗНТЧС, рабочая программа составляется с учетом тем, обязательных к изучению руководителями и председателями КЧС и ОПБ.</w:t>
      </w:r>
    </w:p>
    <w:p w:rsidR="004B0847" w:rsidRPr="00847912" w:rsidRDefault="00EB62F3" w:rsidP="00EB62F3">
      <w:pPr>
        <w:autoSpaceDE w:val="0"/>
        <w:autoSpaceDN w:val="0"/>
        <w:adjustRightInd w:val="0"/>
        <w:ind w:firstLine="709"/>
        <w:jc w:val="both"/>
        <w:rPr>
          <w:rFonts w:cs="Times New Roman"/>
          <w:sz w:val="24"/>
          <w:szCs w:val="24"/>
        </w:rPr>
      </w:pPr>
      <w:r w:rsidRPr="00847912">
        <w:rPr>
          <w:rFonts w:eastAsia="Calibri" w:cs="Times New Roman"/>
          <w:sz w:val="24"/>
          <w:szCs w:val="24"/>
          <w:lang w:eastAsia="en-US"/>
        </w:rPr>
        <w:t>В случае совмещения функции уполномоченного по ГО (ЧС), члена эвакооргана, члена комиссии ПУФ одним лицом</w:t>
      </w:r>
      <w:r w:rsidR="00B8144C" w:rsidRPr="00847912">
        <w:rPr>
          <w:rFonts w:eastAsia="Calibri" w:cs="Times New Roman"/>
          <w:sz w:val="24"/>
          <w:szCs w:val="24"/>
          <w:lang w:eastAsia="en-US"/>
        </w:rPr>
        <w:t>,</w:t>
      </w:r>
      <w:r w:rsidRPr="00847912">
        <w:rPr>
          <w:rFonts w:eastAsia="Calibri" w:cs="Times New Roman"/>
          <w:sz w:val="24"/>
          <w:szCs w:val="24"/>
          <w:lang w:eastAsia="en-US"/>
        </w:rPr>
        <w:t xml:space="preserve"> рабочая программа составляется с учетом тем, рекомендованных к изучению</w:t>
      </w:r>
      <w:r w:rsidR="00B8144C" w:rsidRPr="00847912">
        <w:rPr>
          <w:rFonts w:eastAsia="Calibri" w:cs="Times New Roman"/>
          <w:sz w:val="24"/>
          <w:szCs w:val="24"/>
          <w:lang w:eastAsia="en-US"/>
        </w:rPr>
        <w:t xml:space="preserve"> </w:t>
      </w:r>
      <w:r w:rsidRPr="00847912">
        <w:rPr>
          <w:rFonts w:eastAsia="Calibri" w:cs="Times New Roman"/>
          <w:sz w:val="24"/>
          <w:szCs w:val="24"/>
          <w:lang w:eastAsia="en-US"/>
        </w:rPr>
        <w:t>групп</w:t>
      </w:r>
      <w:r w:rsidR="00402FE1" w:rsidRPr="00847912">
        <w:rPr>
          <w:rFonts w:eastAsia="Calibri" w:cs="Times New Roman"/>
          <w:sz w:val="24"/>
          <w:szCs w:val="24"/>
          <w:lang w:eastAsia="en-US"/>
        </w:rPr>
        <w:t>ам</w:t>
      </w:r>
      <w:r w:rsidRPr="00847912">
        <w:rPr>
          <w:rFonts w:eastAsia="Calibri" w:cs="Times New Roman"/>
          <w:sz w:val="24"/>
          <w:szCs w:val="24"/>
          <w:lang w:eastAsia="en-US"/>
        </w:rPr>
        <w:t xml:space="preserve"> уполномоченных по ГО (ЧС), членов эвакоорганов, членов комиссии ПУФ.</w:t>
      </w:r>
    </w:p>
    <w:sectPr w:rsidR="004B0847" w:rsidRPr="00847912" w:rsidSect="00847912">
      <w:headerReference w:type="default" r:id="rId11"/>
      <w:pgSz w:w="11906" w:h="16838"/>
      <w:pgMar w:top="993" w:right="849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1577" w:rsidRDefault="006F1577" w:rsidP="00B84BC2">
      <w:r>
        <w:separator/>
      </w:r>
    </w:p>
  </w:endnote>
  <w:endnote w:type="continuationSeparator" w:id="0">
    <w:p w:rsidR="006F1577" w:rsidRDefault="006F1577" w:rsidP="00B84B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HiddenHorzOC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1577" w:rsidRDefault="006F1577" w:rsidP="00B84BC2">
      <w:r>
        <w:separator/>
      </w:r>
    </w:p>
  </w:footnote>
  <w:footnote w:type="continuationSeparator" w:id="0">
    <w:p w:rsidR="006F1577" w:rsidRDefault="006F1577" w:rsidP="00B84B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9897924"/>
      <w:docPartObj>
        <w:docPartGallery w:val="Page Numbers (Top of Page)"/>
        <w:docPartUnique/>
      </w:docPartObj>
    </w:sdtPr>
    <w:sdtEndPr>
      <w:rPr>
        <w:rFonts w:cs="Times New Roman"/>
      </w:rPr>
    </w:sdtEndPr>
    <w:sdtContent>
      <w:p w:rsidR="00601FCF" w:rsidRPr="00D2442F" w:rsidRDefault="00DC42E2">
        <w:pPr>
          <w:pStyle w:val="a8"/>
          <w:jc w:val="center"/>
          <w:rPr>
            <w:rFonts w:cs="Times New Roman"/>
          </w:rPr>
        </w:pPr>
        <w:r w:rsidRPr="00D2442F">
          <w:rPr>
            <w:rFonts w:cs="Times New Roman"/>
          </w:rPr>
          <w:fldChar w:fldCharType="begin"/>
        </w:r>
        <w:r w:rsidR="00601FCF" w:rsidRPr="00D2442F">
          <w:rPr>
            <w:rFonts w:cs="Times New Roman"/>
          </w:rPr>
          <w:instrText>PAGE   \* MERGEFORMAT</w:instrText>
        </w:r>
        <w:r w:rsidRPr="00D2442F">
          <w:rPr>
            <w:rFonts w:cs="Times New Roman"/>
          </w:rPr>
          <w:fldChar w:fldCharType="separate"/>
        </w:r>
        <w:r w:rsidR="00232015">
          <w:rPr>
            <w:rFonts w:cs="Times New Roman"/>
            <w:noProof/>
          </w:rPr>
          <w:t>2</w:t>
        </w:r>
        <w:r w:rsidRPr="00D2442F">
          <w:rPr>
            <w:rFonts w:cs="Times New Roman"/>
          </w:rPr>
          <w:fldChar w:fldCharType="end"/>
        </w:r>
      </w:p>
    </w:sdtContent>
  </w:sdt>
  <w:p w:rsidR="00601FCF" w:rsidRDefault="00601FCF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552A5"/>
    <w:multiLevelType w:val="hybridMultilevel"/>
    <w:tmpl w:val="EF8C4FB0"/>
    <w:lvl w:ilvl="0" w:tplc="8DAC786C">
      <w:start w:val="1"/>
      <w:numFmt w:val="decimal"/>
      <w:lvlText w:val="%1."/>
      <w:lvlJc w:val="left"/>
      <w:pPr>
        <w:ind w:left="1353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1781213"/>
    <w:multiLevelType w:val="hybridMultilevel"/>
    <w:tmpl w:val="1BDC1164"/>
    <w:lvl w:ilvl="0" w:tplc="A2D68A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4AC112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3FA843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9A603B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7121A1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AE2049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AD84DB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9528BE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EEC790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33C4467"/>
    <w:multiLevelType w:val="hybridMultilevel"/>
    <w:tmpl w:val="C8D8B6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0E3133"/>
    <w:multiLevelType w:val="hybridMultilevel"/>
    <w:tmpl w:val="DEB08CF4"/>
    <w:lvl w:ilvl="0" w:tplc="EB1062B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8CA6EE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734980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430532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178B2B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D9236E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79856F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872C1C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5444F7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422357E"/>
    <w:multiLevelType w:val="hybridMultilevel"/>
    <w:tmpl w:val="77C4FC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0B604B"/>
    <w:multiLevelType w:val="hybridMultilevel"/>
    <w:tmpl w:val="F2DECB32"/>
    <w:lvl w:ilvl="0" w:tplc="D12879D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1565B8"/>
    <w:multiLevelType w:val="hybridMultilevel"/>
    <w:tmpl w:val="FBA46BE8"/>
    <w:lvl w:ilvl="0" w:tplc="03EE1A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0C519C1"/>
    <w:multiLevelType w:val="hybridMultilevel"/>
    <w:tmpl w:val="6122E0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2514ED"/>
    <w:multiLevelType w:val="hybridMultilevel"/>
    <w:tmpl w:val="77A20E6E"/>
    <w:lvl w:ilvl="0" w:tplc="91001F58">
      <w:start w:val="1"/>
      <w:numFmt w:val="decimal"/>
      <w:lvlText w:val="%1."/>
      <w:lvlJc w:val="left"/>
      <w:pPr>
        <w:ind w:left="0" w:firstLine="113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204B6A"/>
    <w:multiLevelType w:val="hybridMultilevel"/>
    <w:tmpl w:val="D69C9F9C"/>
    <w:lvl w:ilvl="0" w:tplc="B0C88FA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5C2FD3"/>
    <w:multiLevelType w:val="hybridMultilevel"/>
    <w:tmpl w:val="2D8A57D2"/>
    <w:lvl w:ilvl="0" w:tplc="F5846DFE">
      <w:start w:val="1"/>
      <w:numFmt w:val="decimal"/>
      <w:lvlText w:val="%1."/>
      <w:lvlJc w:val="left"/>
      <w:pPr>
        <w:ind w:left="11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4" w:hanging="360"/>
      </w:pPr>
    </w:lvl>
    <w:lvl w:ilvl="2" w:tplc="0419001B" w:tentative="1">
      <w:start w:val="1"/>
      <w:numFmt w:val="lowerRoman"/>
      <w:lvlText w:val="%3."/>
      <w:lvlJc w:val="right"/>
      <w:pPr>
        <w:ind w:left="2554" w:hanging="180"/>
      </w:pPr>
    </w:lvl>
    <w:lvl w:ilvl="3" w:tplc="0419000F" w:tentative="1">
      <w:start w:val="1"/>
      <w:numFmt w:val="decimal"/>
      <w:lvlText w:val="%4."/>
      <w:lvlJc w:val="left"/>
      <w:pPr>
        <w:ind w:left="3274" w:hanging="360"/>
      </w:pPr>
    </w:lvl>
    <w:lvl w:ilvl="4" w:tplc="04190019" w:tentative="1">
      <w:start w:val="1"/>
      <w:numFmt w:val="lowerLetter"/>
      <w:lvlText w:val="%5."/>
      <w:lvlJc w:val="left"/>
      <w:pPr>
        <w:ind w:left="3994" w:hanging="360"/>
      </w:pPr>
    </w:lvl>
    <w:lvl w:ilvl="5" w:tplc="0419001B" w:tentative="1">
      <w:start w:val="1"/>
      <w:numFmt w:val="lowerRoman"/>
      <w:lvlText w:val="%6."/>
      <w:lvlJc w:val="right"/>
      <w:pPr>
        <w:ind w:left="4714" w:hanging="180"/>
      </w:pPr>
    </w:lvl>
    <w:lvl w:ilvl="6" w:tplc="0419000F" w:tentative="1">
      <w:start w:val="1"/>
      <w:numFmt w:val="decimal"/>
      <w:lvlText w:val="%7."/>
      <w:lvlJc w:val="left"/>
      <w:pPr>
        <w:ind w:left="5434" w:hanging="360"/>
      </w:pPr>
    </w:lvl>
    <w:lvl w:ilvl="7" w:tplc="04190019" w:tentative="1">
      <w:start w:val="1"/>
      <w:numFmt w:val="lowerLetter"/>
      <w:lvlText w:val="%8."/>
      <w:lvlJc w:val="left"/>
      <w:pPr>
        <w:ind w:left="6154" w:hanging="360"/>
      </w:pPr>
    </w:lvl>
    <w:lvl w:ilvl="8" w:tplc="0419001B" w:tentative="1">
      <w:start w:val="1"/>
      <w:numFmt w:val="lowerRoman"/>
      <w:lvlText w:val="%9."/>
      <w:lvlJc w:val="right"/>
      <w:pPr>
        <w:ind w:left="6874" w:hanging="180"/>
      </w:pPr>
    </w:lvl>
  </w:abstractNum>
  <w:abstractNum w:abstractNumId="11" w15:restartNumberingAfterBreak="0">
    <w:nsid w:val="1FD7200B"/>
    <w:multiLevelType w:val="hybridMultilevel"/>
    <w:tmpl w:val="2C646332"/>
    <w:lvl w:ilvl="0" w:tplc="8474ECFC">
      <w:start w:val="17"/>
      <w:numFmt w:val="decimal"/>
      <w:lvlText w:val="%1."/>
      <w:lvlJc w:val="left"/>
      <w:pPr>
        <w:ind w:left="0" w:firstLine="113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D7075D"/>
    <w:multiLevelType w:val="hybridMultilevel"/>
    <w:tmpl w:val="59F802EE"/>
    <w:lvl w:ilvl="0" w:tplc="9EA823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1543EC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B3C0B2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D8E8D1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E96D35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FAEA0D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3A609A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038F8E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6C050D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8FD2DA1"/>
    <w:multiLevelType w:val="hybridMultilevel"/>
    <w:tmpl w:val="87925AC8"/>
    <w:lvl w:ilvl="0" w:tplc="1E282F0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A2A464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6942D7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51CA9D6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34E1BC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E48E9D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CE4814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9F02112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FE82906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6E4578"/>
    <w:multiLevelType w:val="hybridMultilevel"/>
    <w:tmpl w:val="D062E3D0"/>
    <w:lvl w:ilvl="0" w:tplc="4E7661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2E7B4FD9"/>
    <w:multiLevelType w:val="hybridMultilevel"/>
    <w:tmpl w:val="CDBC5E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F55149"/>
    <w:multiLevelType w:val="hybridMultilevel"/>
    <w:tmpl w:val="12B409F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3FB65EC"/>
    <w:multiLevelType w:val="hybridMultilevel"/>
    <w:tmpl w:val="058057B8"/>
    <w:lvl w:ilvl="0" w:tplc="87B6CB3C">
      <w:start w:val="1"/>
      <w:numFmt w:val="decimal"/>
      <w:lvlText w:val="%1."/>
      <w:lvlJc w:val="left"/>
      <w:pPr>
        <w:ind w:left="-66" w:hanging="360"/>
      </w:pPr>
      <w:rPr>
        <w:b w:val="0"/>
        <w:color w:val="auto"/>
        <w:sz w:val="28"/>
      </w:rPr>
    </w:lvl>
    <w:lvl w:ilvl="1" w:tplc="04190019">
      <w:start w:val="1"/>
      <w:numFmt w:val="lowerLetter"/>
      <w:lvlText w:val="%2."/>
      <w:lvlJc w:val="left"/>
      <w:pPr>
        <w:ind w:left="654" w:hanging="360"/>
      </w:pPr>
    </w:lvl>
    <w:lvl w:ilvl="2" w:tplc="0419001B">
      <w:start w:val="1"/>
      <w:numFmt w:val="lowerRoman"/>
      <w:lvlText w:val="%3."/>
      <w:lvlJc w:val="right"/>
      <w:pPr>
        <w:ind w:left="1374" w:hanging="180"/>
      </w:pPr>
    </w:lvl>
    <w:lvl w:ilvl="3" w:tplc="0419000F">
      <w:start w:val="1"/>
      <w:numFmt w:val="decimal"/>
      <w:lvlText w:val="%4."/>
      <w:lvlJc w:val="left"/>
      <w:pPr>
        <w:ind w:left="2094" w:hanging="360"/>
      </w:pPr>
    </w:lvl>
    <w:lvl w:ilvl="4" w:tplc="04190019">
      <w:start w:val="1"/>
      <w:numFmt w:val="lowerLetter"/>
      <w:lvlText w:val="%5."/>
      <w:lvlJc w:val="left"/>
      <w:pPr>
        <w:ind w:left="2814" w:hanging="360"/>
      </w:pPr>
    </w:lvl>
    <w:lvl w:ilvl="5" w:tplc="0419001B">
      <w:start w:val="1"/>
      <w:numFmt w:val="lowerRoman"/>
      <w:lvlText w:val="%6."/>
      <w:lvlJc w:val="right"/>
      <w:pPr>
        <w:ind w:left="3534" w:hanging="180"/>
      </w:pPr>
    </w:lvl>
    <w:lvl w:ilvl="6" w:tplc="0419000F">
      <w:start w:val="1"/>
      <w:numFmt w:val="decimal"/>
      <w:lvlText w:val="%7."/>
      <w:lvlJc w:val="left"/>
      <w:pPr>
        <w:ind w:left="4254" w:hanging="360"/>
      </w:pPr>
    </w:lvl>
    <w:lvl w:ilvl="7" w:tplc="04190019">
      <w:start w:val="1"/>
      <w:numFmt w:val="lowerLetter"/>
      <w:lvlText w:val="%8."/>
      <w:lvlJc w:val="left"/>
      <w:pPr>
        <w:ind w:left="4974" w:hanging="360"/>
      </w:pPr>
    </w:lvl>
    <w:lvl w:ilvl="8" w:tplc="0419001B">
      <w:start w:val="1"/>
      <w:numFmt w:val="lowerRoman"/>
      <w:lvlText w:val="%9."/>
      <w:lvlJc w:val="right"/>
      <w:pPr>
        <w:ind w:left="5694" w:hanging="180"/>
      </w:pPr>
    </w:lvl>
  </w:abstractNum>
  <w:abstractNum w:abstractNumId="18" w15:restartNumberingAfterBreak="0">
    <w:nsid w:val="374213E2"/>
    <w:multiLevelType w:val="hybridMultilevel"/>
    <w:tmpl w:val="747090FE"/>
    <w:lvl w:ilvl="0" w:tplc="AB241ABE">
      <w:start w:val="1"/>
      <w:numFmt w:val="decimal"/>
      <w:lvlText w:val="%1."/>
      <w:lvlJc w:val="left"/>
      <w:pPr>
        <w:ind w:left="92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2" w:hanging="360"/>
      </w:pPr>
    </w:lvl>
    <w:lvl w:ilvl="2" w:tplc="0419001B" w:tentative="1">
      <w:start w:val="1"/>
      <w:numFmt w:val="lowerRoman"/>
      <w:lvlText w:val="%3."/>
      <w:lvlJc w:val="right"/>
      <w:pPr>
        <w:ind w:left="2362" w:hanging="180"/>
      </w:pPr>
    </w:lvl>
    <w:lvl w:ilvl="3" w:tplc="0419000F" w:tentative="1">
      <w:start w:val="1"/>
      <w:numFmt w:val="decimal"/>
      <w:lvlText w:val="%4."/>
      <w:lvlJc w:val="left"/>
      <w:pPr>
        <w:ind w:left="3082" w:hanging="360"/>
      </w:pPr>
    </w:lvl>
    <w:lvl w:ilvl="4" w:tplc="04190019" w:tentative="1">
      <w:start w:val="1"/>
      <w:numFmt w:val="lowerLetter"/>
      <w:lvlText w:val="%5."/>
      <w:lvlJc w:val="left"/>
      <w:pPr>
        <w:ind w:left="3802" w:hanging="360"/>
      </w:pPr>
    </w:lvl>
    <w:lvl w:ilvl="5" w:tplc="0419001B" w:tentative="1">
      <w:start w:val="1"/>
      <w:numFmt w:val="lowerRoman"/>
      <w:lvlText w:val="%6."/>
      <w:lvlJc w:val="right"/>
      <w:pPr>
        <w:ind w:left="4522" w:hanging="180"/>
      </w:pPr>
    </w:lvl>
    <w:lvl w:ilvl="6" w:tplc="0419000F" w:tentative="1">
      <w:start w:val="1"/>
      <w:numFmt w:val="decimal"/>
      <w:lvlText w:val="%7."/>
      <w:lvlJc w:val="left"/>
      <w:pPr>
        <w:ind w:left="5242" w:hanging="360"/>
      </w:pPr>
    </w:lvl>
    <w:lvl w:ilvl="7" w:tplc="04190019" w:tentative="1">
      <w:start w:val="1"/>
      <w:numFmt w:val="lowerLetter"/>
      <w:lvlText w:val="%8."/>
      <w:lvlJc w:val="left"/>
      <w:pPr>
        <w:ind w:left="5962" w:hanging="360"/>
      </w:pPr>
    </w:lvl>
    <w:lvl w:ilvl="8" w:tplc="0419001B" w:tentative="1">
      <w:start w:val="1"/>
      <w:numFmt w:val="lowerRoman"/>
      <w:lvlText w:val="%9."/>
      <w:lvlJc w:val="right"/>
      <w:pPr>
        <w:ind w:left="6682" w:hanging="180"/>
      </w:pPr>
    </w:lvl>
  </w:abstractNum>
  <w:abstractNum w:abstractNumId="19" w15:restartNumberingAfterBreak="0">
    <w:nsid w:val="376A2E11"/>
    <w:multiLevelType w:val="hybridMultilevel"/>
    <w:tmpl w:val="046C1D9C"/>
    <w:lvl w:ilvl="0" w:tplc="746A6B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ADA19A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3B60AD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9A0045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756BEC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2CC207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686C25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BDA276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6787A7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9621757"/>
    <w:multiLevelType w:val="hybridMultilevel"/>
    <w:tmpl w:val="4DE26FC2"/>
    <w:lvl w:ilvl="0" w:tplc="ECF61A5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05E2C0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D86956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5BCC29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E74111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906BF8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F9E552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5BEBCE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014F72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A4072D5"/>
    <w:multiLevelType w:val="hybridMultilevel"/>
    <w:tmpl w:val="4184D524"/>
    <w:lvl w:ilvl="0" w:tplc="85AED3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A7678E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EE6DD5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BB86E4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33E4EE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19AAF3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C6A7DC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7B0F7A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77CB85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AEA7339"/>
    <w:multiLevelType w:val="hybridMultilevel"/>
    <w:tmpl w:val="524209B0"/>
    <w:lvl w:ilvl="0" w:tplc="FECA2B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40083334"/>
    <w:multiLevelType w:val="hybridMultilevel"/>
    <w:tmpl w:val="BCE660B8"/>
    <w:lvl w:ilvl="0" w:tplc="0B30943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2CE0D77"/>
    <w:multiLevelType w:val="hybridMultilevel"/>
    <w:tmpl w:val="7EBEB29E"/>
    <w:lvl w:ilvl="0" w:tplc="F522D3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C564EF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2341A8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9D691E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7AEF15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9D8CD1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39A714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5ABC5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182FD7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BDB501C"/>
    <w:multiLevelType w:val="hybridMultilevel"/>
    <w:tmpl w:val="09602206"/>
    <w:lvl w:ilvl="0" w:tplc="AE00DA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56AEDB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C06F3D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284B27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0CAD00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6C6B24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85EAAF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A46F60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3FC69C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D2D6DBE"/>
    <w:multiLevelType w:val="hybridMultilevel"/>
    <w:tmpl w:val="AC56F8D2"/>
    <w:lvl w:ilvl="0" w:tplc="156658B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25803D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9DC360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C0CCD5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0BE2A9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30E0E1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8560F6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B6C6AA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02E8F9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F0A6C82"/>
    <w:multiLevelType w:val="hybridMultilevel"/>
    <w:tmpl w:val="15966416"/>
    <w:lvl w:ilvl="0" w:tplc="2C2E4F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FC647D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AB6D29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600456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792FF4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148738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EC01E0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1127C5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85AC71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0DF3101"/>
    <w:multiLevelType w:val="hybridMultilevel"/>
    <w:tmpl w:val="5CBC1A00"/>
    <w:lvl w:ilvl="0" w:tplc="ECCA9F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8BC91E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94677A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DBAF65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53827F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C3EBA5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FA2FBD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940E46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222C8F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3E11342"/>
    <w:multiLevelType w:val="hybridMultilevel"/>
    <w:tmpl w:val="097A05E8"/>
    <w:lvl w:ilvl="0" w:tplc="F8CC3F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B3EAEC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D74076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230F65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7C8660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42EA8C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984177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26EFE0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ED4A0D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44F11F7"/>
    <w:multiLevelType w:val="hybridMultilevel"/>
    <w:tmpl w:val="19C62134"/>
    <w:lvl w:ilvl="0" w:tplc="460212FA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5C51FB3"/>
    <w:multiLevelType w:val="hybridMultilevel"/>
    <w:tmpl w:val="83885C50"/>
    <w:lvl w:ilvl="0" w:tplc="0F66FC60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 w15:restartNumberingAfterBreak="0">
    <w:nsid w:val="5BEE09EA"/>
    <w:multiLevelType w:val="hybridMultilevel"/>
    <w:tmpl w:val="019E6316"/>
    <w:lvl w:ilvl="0" w:tplc="0419000F">
      <w:start w:val="1"/>
      <w:numFmt w:val="decimal"/>
      <w:lvlText w:val="%1."/>
      <w:lvlJc w:val="left"/>
      <w:pPr>
        <w:ind w:left="11" w:hanging="360"/>
      </w:p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33" w15:restartNumberingAfterBreak="0">
    <w:nsid w:val="5FF75120"/>
    <w:multiLevelType w:val="hybridMultilevel"/>
    <w:tmpl w:val="DEB08CF4"/>
    <w:lvl w:ilvl="0" w:tplc="EB1062B0">
      <w:start w:val="1"/>
      <w:numFmt w:val="decimal"/>
      <w:lvlText w:val="%1."/>
      <w:lvlJc w:val="left"/>
      <w:pPr>
        <w:tabs>
          <w:tab w:val="num" w:pos="1637"/>
        </w:tabs>
        <w:ind w:left="1637" w:hanging="360"/>
      </w:pPr>
    </w:lvl>
    <w:lvl w:ilvl="1" w:tplc="68CA6EE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734980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430532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178B2B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D9236E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79856F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872C1C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5444F7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7FF70E8"/>
    <w:multiLevelType w:val="hybridMultilevel"/>
    <w:tmpl w:val="BCEC2C6E"/>
    <w:lvl w:ilvl="0" w:tplc="BA84CBF4">
      <w:start w:val="52"/>
      <w:numFmt w:val="decimal"/>
      <w:lvlText w:val="%1."/>
      <w:lvlJc w:val="left"/>
      <w:pPr>
        <w:ind w:left="0" w:firstLine="113"/>
      </w:pPr>
      <w:rPr>
        <w:rFonts w:hint="default"/>
        <w:b w:val="0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AD949AB"/>
    <w:multiLevelType w:val="hybridMultilevel"/>
    <w:tmpl w:val="B5C491B4"/>
    <w:lvl w:ilvl="0" w:tplc="497A2D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A687B2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BFEFE6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BD2ABB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FC07F1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C00A4B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424E47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F52CAF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19EC36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F37667F"/>
    <w:multiLevelType w:val="hybridMultilevel"/>
    <w:tmpl w:val="5BD0BE34"/>
    <w:lvl w:ilvl="0" w:tplc="78329B18">
      <w:start w:val="1"/>
      <w:numFmt w:val="decimal"/>
      <w:lvlText w:val="%1."/>
      <w:lvlJc w:val="left"/>
      <w:pPr>
        <w:ind w:left="786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37" w15:restartNumberingAfterBreak="0">
    <w:nsid w:val="6FC074F0"/>
    <w:multiLevelType w:val="hybridMultilevel"/>
    <w:tmpl w:val="C1F094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1BD27AE"/>
    <w:multiLevelType w:val="hybridMultilevel"/>
    <w:tmpl w:val="D7788FBC"/>
    <w:lvl w:ilvl="0" w:tplc="0F66FC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4110384"/>
    <w:multiLevelType w:val="hybridMultilevel"/>
    <w:tmpl w:val="698CB536"/>
    <w:lvl w:ilvl="0" w:tplc="296A3D1E">
      <w:start w:val="18"/>
      <w:numFmt w:val="decimal"/>
      <w:lvlText w:val="%1."/>
      <w:lvlJc w:val="left"/>
      <w:pPr>
        <w:ind w:left="0" w:firstLine="113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44B423A"/>
    <w:multiLevelType w:val="hybridMultilevel"/>
    <w:tmpl w:val="0A7A3B1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5854D0B"/>
    <w:multiLevelType w:val="hybridMultilevel"/>
    <w:tmpl w:val="BEFC6C26"/>
    <w:lvl w:ilvl="0" w:tplc="5FD045E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7E80AF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FCC179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1A09E1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5F6773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FC0AD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CFC0C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6F8E65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FAEA52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2" w15:restartNumberingAfterBreak="0">
    <w:nsid w:val="78F34454"/>
    <w:multiLevelType w:val="hybridMultilevel"/>
    <w:tmpl w:val="748C7916"/>
    <w:lvl w:ilvl="0" w:tplc="0F66FC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0"/>
  </w:num>
  <w:num w:numId="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3"/>
  </w:num>
  <w:num w:numId="5">
    <w:abstractNumId w:val="3"/>
  </w:num>
  <w:num w:numId="6">
    <w:abstractNumId w:val="0"/>
  </w:num>
  <w:num w:numId="7">
    <w:abstractNumId w:val="14"/>
  </w:num>
  <w:num w:numId="8">
    <w:abstractNumId w:val="42"/>
  </w:num>
  <w:num w:numId="9">
    <w:abstractNumId w:val="38"/>
  </w:num>
  <w:num w:numId="10">
    <w:abstractNumId w:val="31"/>
  </w:num>
  <w:num w:numId="11">
    <w:abstractNumId w:val="6"/>
  </w:num>
  <w:num w:numId="12">
    <w:abstractNumId w:val="9"/>
  </w:num>
  <w:num w:numId="13">
    <w:abstractNumId w:val="8"/>
  </w:num>
  <w:num w:numId="14">
    <w:abstractNumId w:val="11"/>
  </w:num>
  <w:num w:numId="15">
    <w:abstractNumId w:val="39"/>
  </w:num>
  <w:num w:numId="16">
    <w:abstractNumId w:val="34"/>
  </w:num>
  <w:num w:numId="17">
    <w:abstractNumId w:val="16"/>
  </w:num>
  <w:num w:numId="18">
    <w:abstractNumId w:val="4"/>
  </w:num>
  <w:num w:numId="19">
    <w:abstractNumId w:val="13"/>
  </w:num>
  <w:num w:numId="20">
    <w:abstractNumId w:val="24"/>
  </w:num>
  <w:num w:numId="21">
    <w:abstractNumId w:val="25"/>
  </w:num>
  <w:num w:numId="22">
    <w:abstractNumId w:val="28"/>
  </w:num>
  <w:num w:numId="23">
    <w:abstractNumId w:val="35"/>
  </w:num>
  <w:num w:numId="24">
    <w:abstractNumId w:val="7"/>
  </w:num>
  <w:num w:numId="25">
    <w:abstractNumId w:val="23"/>
  </w:num>
  <w:num w:numId="26">
    <w:abstractNumId w:val="29"/>
  </w:num>
  <w:num w:numId="27">
    <w:abstractNumId w:val="12"/>
  </w:num>
  <w:num w:numId="28">
    <w:abstractNumId w:val="30"/>
  </w:num>
  <w:num w:numId="29">
    <w:abstractNumId w:val="32"/>
  </w:num>
  <w:num w:numId="30">
    <w:abstractNumId w:val="19"/>
  </w:num>
  <w:num w:numId="31">
    <w:abstractNumId w:val="37"/>
  </w:num>
  <w:num w:numId="32">
    <w:abstractNumId w:val="15"/>
  </w:num>
  <w:num w:numId="33">
    <w:abstractNumId w:val="1"/>
  </w:num>
  <w:num w:numId="34">
    <w:abstractNumId w:val="26"/>
  </w:num>
  <w:num w:numId="35">
    <w:abstractNumId w:val="27"/>
  </w:num>
  <w:num w:numId="36">
    <w:abstractNumId w:val="20"/>
  </w:num>
  <w:num w:numId="37">
    <w:abstractNumId w:val="2"/>
  </w:num>
  <w:num w:numId="38">
    <w:abstractNumId w:val="5"/>
  </w:num>
  <w:num w:numId="39">
    <w:abstractNumId w:val="21"/>
  </w:num>
  <w:num w:numId="40">
    <w:abstractNumId w:val="18"/>
  </w:num>
  <w:num w:numId="41">
    <w:abstractNumId w:val="41"/>
  </w:num>
  <w:num w:numId="42">
    <w:abstractNumId w:val="10"/>
  </w:num>
  <w:num w:numId="4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51FC8"/>
    <w:rsid w:val="00000548"/>
    <w:rsid w:val="00001F2D"/>
    <w:rsid w:val="00001FBB"/>
    <w:rsid w:val="00006A16"/>
    <w:rsid w:val="000122FD"/>
    <w:rsid w:val="00012C1D"/>
    <w:rsid w:val="000143BD"/>
    <w:rsid w:val="00017784"/>
    <w:rsid w:val="000177D5"/>
    <w:rsid w:val="000204FE"/>
    <w:rsid w:val="000234A0"/>
    <w:rsid w:val="0002359C"/>
    <w:rsid w:val="00024EF9"/>
    <w:rsid w:val="00025362"/>
    <w:rsid w:val="000256E5"/>
    <w:rsid w:val="000303A3"/>
    <w:rsid w:val="00030FEA"/>
    <w:rsid w:val="0003230A"/>
    <w:rsid w:val="000329CC"/>
    <w:rsid w:val="00033FD9"/>
    <w:rsid w:val="00034647"/>
    <w:rsid w:val="00042719"/>
    <w:rsid w:val="000444C3"/>
    <w:rsid w:val="000456FE"/>
    <w:rsid w:val="000502F7"/>
    <w:rsid w:val="0005264B"/>
    <w:rsid w:val="00052D76"/>
    <w:rsid w:val="00054ED3"/>
    <w:rsid w:val="000579C1"/>
    <w:rsid w:val="000604D4"/>
    <w:rsid w:val="00061DD0"/>
    <w:rsid w:val="000633D1"/>
    <w:rsid w:val="00064236"/>
    <w:rsid w:val="000647ED"/>
    <w:rsid w:val="0006484E"/>
    <w:rsid w:val="0006716A"/>
    <w:rsid w:val="00067EF1"/>
    <w:rsid w:val="00070862"/>
    <w:rsid w:val="00070CFE"/>
    <w:rsid w:val="00073E37"/>
    <w:rsid w:val="00074918"/>
    <w:rsid w:val="00075D8F"/>
    <w:rsid w:val="00076C9A"/>
    <w:rsid w:val="00080762"/>
    <w:rsid w:val="00084642"/>
    <w:rsid w:val="000853EE"/>
    <w:rsid w:val="000854F0"/>
    <w:rsid w:val="00091CB3"/>
    <w:rsid w:val="00094250"/>
    <w:rsid w:val="0009521C"/>
    <w:rsid w:val="000975F9"/>
    <w:rsid w:val="000A16EF"/>
    <w:rsid w:val="000A791F"/>
    <w:rsid w:val="000B1CA1"/>
    <w:rsid w:val="000B1D23"/>
    <w:rsid w:val="000B20E8"/>
    <w:rsid w:val="000B280E"/>
    <w:rsid w:val="000B31AE"/>
    <w:rsid w:val="000B4203"/>
    <w:rsid w:val="000B4659"/>
    <w:rsid w:val="000B564C"/>
    <w:rsid w:val="000B718B"/>
    <w:rsid w:val="000C0A0F"/>
    <w:rsid w:val="000C1E9A"/>
    <w:rsid w:val="000C20E8"/>
    <w:rsid w:val="000C3CCE"/>
    <w:rsid w:val="000C6724"/>
    <w:rsid w:val="000C68CE"/>
    <w:rsid w:val="000C7165"/>
    <w:rsid w:val="000D3AA6"/>
    <w:rsid w:val="000D3D09"/>
    <w:rsid w:val="000D612C"/>
    <w:rsid w:val="000E00B9"/>
    <w:rsid w:val="000E2937"/>
    <w:rsid w:val="000E4BEA"/>
    <w:rsid w:val="000E5C00"/>
    <w:rsid w:val="000F2446"/>
    <w:rsid w:val="000F482F"/>
    <w:rsid w:val="0010078F"/>
    <w:rsid w:val="00111CDB"/>
    <w:rsid w:val="0011297E"/>
    <w:rsid w:val="00113BEE"/>
    <w:rsid w:val="001146C6"/>
    <w:rsid w:val="00117DEE"/>
    <w:rsid w:val="00120ACA"/>
    <w:rsid w:val="00121BF1"/>
    <w:rsid w:val="00126593"/>
    <w:rsid w:val="00126985"/>
    <w:rsid w:val="00126DA1"/>
    <w:rsid w:val="001322C5"/>
    <w:rsid w:val="0013297D"/>
    <w:rsid w:val="00133C8E"/>
    <w:rsid w:val="00133FBA"/>
    <w:rsid w:val="00134BAA"/>
    <w:rsid w:val="00134F6E"/>
    <w:rsid w:val="00143EF6"/>
    <w:rsid w:val="00144CC4"/>
    <w:rsid w:val="00147DFA"/>
    <w:rsid w:val="001527D4"/>
    <w:rsid w:val="00152B04"/>
    <w:rsid w:val="001544FF"/>
    <w:rsid w:val="0015460E"/>
    <w:rsid w:val="00161594"/>
    <w:rsid w:val="0016229B"/>
    <w:rsid w:val="001632A4"/>
    <w:rsid w:val="001635FF"/>
    <w:rsid w:val="001664D1"/>
    <w:rsid w:val="0017067B"/>
    <w:rsid w:val="00172BD4"/>
    <w:rsid w:val="001745C9"/>
    <w:rsid w:val="0017572B"/>
    <w:rsid w:val="001769F9"/>
    <w:rsid w:val="0018456D"/>
    <w:rsid w:val="001847AE"/>
    <w:rsid w:val="00185A7B"/>
    <w:rsid w:val="00191DD1"/>
    <w:rsid w:val="00194A4D"/>
    <w:rsid w:val="001969FB"/>
    <w:rsid w:val="00197E93"/>
    <w:rsid w:val="001A36F9"/>
    <w:rsid w:val="001A6157"/>
    <w:rsid w:val="001A69DF"/>
    <w:rsid w:val="001A6FD9"/>
    <w:rsid w:val="001B2CC4"/>
    <w:rsid w:val="001B2FA2"/>
    <w:rsid w:val="001B3415"/>
    <w:rsid w:val="001B45E8"/>
    <w:rsid w:val="001B4718"/>
    <w:rsid w:val="001B4843"/>
    <w:rsid w:val="001B5318"/>
    <w:rsid w:val="001B63BD"/>
    <w:rsid w:val="001B67BA"/>
    <w:rsid w:val="001B6AC5"/>
    <w:rsid w:val="001B7341"/>
    <w:rsid w:val="001C683D"/>
    <w:rsid w:val="001C729A"/>
    <w:rsid w:val="001D0042"/>
    <w:rsid w:val="001D06D7"/>
    <w:rsid w:val="001D119F"/>
    <w:rsid w:val="001D364E"/>
    <w:rsid w:val="001D399D"/>
    <w:rsid w:val="001D4DAB"/>
    <w:rsid w:val="001D55C9"/>
    <w:rsid w:val="001D5779"/>
    <w:rsid w:val="001D7EBB"/>
    <w:rsid w:val="001E1873"/>
    <w:rsid w:val="001E1DB3"/>
    <w:rsid w:val="001E26E4"/>
    <w:rsid w:val="001E2B28"/>
    <w:rsid w:val="001E39B6"/>
    <w:rsid w:val="001E4A03"/>
    <w:rsid w:val="001E6678"/>
    <w:rsid w:val="001F19BA"/>
    <w:rsid w:val="001F26E8"/>
    <w:rsid w:val="001F3200"/>
    <w:rsid w:val="001F46B8"/>
    <w:rsid w:val="00202490"/>
    <w:rsid w:val="002028B7"/>
    <w:rsid w:val="00202B04"/>
    <w:rsid w:val="00205460"/>
    <w:rsid w:val="00212B3F"/>
    <w:rsid w:val="002159ED"/>
    <w:rsid w:val="00215B41"/>
    <w:rsid w:val="00217C9F"/>
    <w:rsid w:val="00220244"/>
    <w:rsid w:val="002205F9"/>
    <w:rsid w:val="0022157E"/>
    <w:rsid w:val="002317A0"/>
    <w:rsid w:val="00232015"/>
    <w:rsid w:val="002327F3"/>
    <w:rsid w:val="0024000B"/>
    <w:rsid w:val="00240814"/>
    <w:rsid w:val="00240FE4"/>
    <w:rsid w:val="00241C0E"/>
    <w:rsid w:val="0024233C"/>
    <w:rsid w:val="00242D65"/>
    <w:rsid w:val="0024409D"/>
    <w:rsid w:val="00246313"/>
    <w:rsid w:val="00250154"/>
    <w:rsid w:val="002566A7"/>
    <w:rsid w:val="0026044D"/>
    <w:rsid w:val="00260A6F"/>
    <w:rsid w:val="00263B8D"/>
    <w:rsid w:val="002641F6"/>
    <w:rsid w:val="00267AA9"/>
    <w:rsid w:val="00267E21"/>
    <w:rsid w:val="0027087F"/>
    <w:rsid w:val="00271001"/>
    <w:rsid w:val="00271901"/>
    <w:rsid w:val="002741F9"/>
    <w:rsid w:val="0027420D"/>
    <w:rsid w:val="002769F4"/>
    <w:rsid w:val="0027738D"/>
    <w:rsid w:val="0028012C"/>
    <w:rsid w:val="002834E4"/>
    <w:rsid w:val="0028522E"/>
    <w:rsid w:val="0028702B"/>
    <w:rsid w:val="002870C3"/>
    <w:rsid w:val="00290B9E"/>
    <w:rsid w:val="00292F6D"/>
    <w:rsid w:val="00293056"/>
    <w:rsid w:val="00295501"/>
    <w:rsid w:val="002977F4"/>
    <w:rsid w:val="00297B61"/>
    <w:rsid w:val="002A34F1"/>
    <w:rsid w:val="002A5679"/>
    <w:rsid w:val="002A7DE9"/>
    <w:rsid w:val="002A7FB5"/>
    <w:rsid w:val="002B04DA"/>
    <w:rsid w:val="002B340A"/>
    <w:rsid w:val="002B3731"/>
    <w:rsid w:val="002B4FC8"/>
    <w:rsid w:val="002B7872"/>
    <w:rsid w:val="002C1054"/>
    <w:rsid w:val="002C2235"/>
    <w:rsid w:val="002C40B5"/>
    <w:rsid w:val="002C478B"/>
    <w:rsid w:val="002C4816"/>
    <w:rsid w:val="002C685D"/>
    <w:rsid w:val="002C6E1F"/>
    <w:rsid w:val="002D0C71"/>
    <w:rsid w:val="002D1048"/>
    <w:rsid w:val="002D1112"/>
    <w:rsid w:val="002D3430"/>
    <w:rsid w:val="002D38D6"/>
    <w:rsid w:val="002D6E03"/>
    <w:rsid w:val="002D7C08"/>
    <w:rsid w:val="002E26C7"/>
    <w:rsid w:val="002F089A"/>
    <w:rsid w:val="002F6D69"/>
    <w:rsid w:val="00301F1D"/>
    <w:rsid w:val="00302103"/>
    <w:rsid w:val="003029B1"/>
    <w:rsid w:val="0030362E"/>
    <w:rsid w:val="00303979"/>
    <w:rsid w:val="00304C78"/>
    <w:rsid w:val="00306C99"/>
    <w:rsid w:val="00310010"/>
    <w:rsid w:val="003101A9"/>
    <w:rsid w:val="003104E5"/>
    <w:rsid w:val="00310B5D"/>
    <w:rsid w:val="00313509"/>
    <w:rsid w:val="003152C5"/>
    <w:rsid w:val="00315F1F"/>
    <w:rsid w:val="00316AE7"/>
    <w:rsid w:val="00320D85"/>
    <w:rsid w:val="00322BE4"/>
    <w:rsid w:val="00325394"/>
    <w:rsid w:val="00326C1E"/>
    <w:rsid w:val="00330599"/>
    <w:rsid w:val="003324B7"/>
    <w:rsid w:val="00332F6B"/>
    <w:rsid w:val="00334466"/>
    <w:rsid w:val="00334D8F"/>
    <w:rsid w:val="00340673"/>
    <w:rsid w:val="00341349"/>
    <w:rsid w:val="00343821"/>
    <w:rsid w:val="0034446A"/>
    <w:rsid w:val="00344FE9"/>
    <w:rsid w:val="0034607C"/>
    <w:rsid w:val="00346780"/>
    <w:rsid w:val="00354ACD"/>
    <w:rsid w:val="00354F15"/>
    <w:rsid w:val="003562A5"/>
    <w:rsid w:val="00357251"/>
    <w:rsid w:val="00357AB7"/>
    <w:rsid w:val="00360376"/>
    <w:rsid w:val="00361044"/>
    <w:rsid w:val="0036373C"/>
    <w:rsid w:val="00363CD7"/>
    <w:rsid w:val="00366230"/>
    <w:rsid w:val="0036629D"/>
    <w:rsid w:val="00370DB7"/>
    <w:rsid w:val="003720FD"/>
    <w:rsid w:val="0037309C"/>
    <w:rsid w:val="00376D12"/>
    <w:rsid w:val="00382AFC"/>
    <w:rsid w:val="00384095"/>
    <w:rsid w:val="00386179"/>
    <w:rsid w:val="003874FA"/>
    <w:rsid w:val="003900C5"/>
    <w:rsid w:val="00390FC4"/>
    <w:rsid w:val="00394CCC"/>
    <w:rsid w:val="0039608A"/>
    <w:rsid w:val="003967EC"/>
    <w:rsid w:val="00397E3C"/>
    <w:rsid w:val="00397EFC"/>
    <w:rsid w:val="003A1402"/>
    <w:rsid w:val="003A48FF"/>
    <w:rsid w:val="003A5585"/>
    <w:rsid w:val="003A6A15"/>
    <w:rsid w:val="003B047D"/>
    <w:rsid w:val="003B0A51"/>
    <w:rsid w:val="003B415F"/>
    <w:rsid w:val="003B5708"/>
    <w:rsid w:val="003B5FD4"/>
    <w:rsid w:val="003C26AA"/>
    <w:rsid w:val="003C3D28"/>
    <w:rsid w:val="003C43A5"/>
    <w:rsid w:val="003C447A"/>
    <w:rsid w:val="003D1116"/>
    <w:rsid w:val="003D1768"/>
    <w:rsid w:val="003D29A3"/>
    <w:rsid w:val="003D40B3"/>
    <w:rsid w:val="003D561E"/>
    <w:rsid w:val="003D5950"/>
    <w:rsid w:val="003D6F98"/>
    <w:rsid w:val="003D7A50"/>
    <w:rsid w:val="003E0AB2"/>
    <w:rsid w:val="003E1D85"/>
    <w:rsid w:val="003E23E4"/>
    <w:rsid w:val="003E4083"/>
    <w:rsid w:val="003E6DA5"/>
    <w:rsid w:val="003F09DB"/>
    <w:rsid w:val="003F2CE4"/>
    <w:rsid w:val="003F3F5E"/>
    <w:rsid w:val="00401C6C"/>
    <w:rsid w:val="00401F23"/>
    <w:rsid w:val="00402C52"/>
    <w:rsid w:val="00402E5B"/>
    <w:rsid w:val="00402FE1"/>
    <w:rsid w:val="00403085"/>
    <w:rsid w:val="0040675D"/>
    <w:rsid w:val="0041386D"/>
    <w:rsid w:val="0041514D"/>
    <w:rsid w:val="00415765"/>
    <w:rsid w:val="00421B9D"/>
    <w:rsid w:val="004245C1"/>
    <w:rsid w:val="00424A3F"/>
    <w:rsid w:val="00425C04"/>
    <w:rsid w:val="0043098B"/>
    <w:rsid w:val="00431CA7"/>
    <w:rsid w:val="004333E2"/>
    <w:rsid w:val="00435F47"/>
    <w:rsid w:val="00437352"/>
    <w:rsid w:val="00437AE3"/>
    <w:rsid w:val="00437BDA"/>
    <w:rsid w:val="0044695E"/>
    <w:rsid w:val="00446E92"/>
    <w:rsid w:val="00446F88"/>
    <w:rsid w:val="00447E80"/>
    <w:rsid w:val="00451D1E"/>
    <w:rsid w:val="00452078"/>
    <w:rsid w:val="00456D0B"/>
    <w:rsid w:val="00457801"/>
    <w:rsid w:val="00457E6C"/>
    <w:rsid w:val="00463D41"/>
    <w:rsid w:val="004645CC"/>
    <w:rsid w:val="00466262"/>
    <w:rsid w:val="00467C03"/>
    <w:rsid w:val="00467EDF"/>
    <w:rsid w:val="0047088E"/>
    <w:rsid w:val="0047181C"/>
    <w:rsid w:val="0047298F"/>
    <w:rsid w:val="00472A69"/>
    <w:rsid w:val="00474EE2"/>
    <w:rsid w:val="00475075"/>
    <w:rsid w:val="00475BC2"/>
    <w:rsid w:val="00476734"/>
    <w:rsid w:val="00476913"/>
    <w:rsid w:val="0047726F"/>
    <w:rsid w:val="004800A9"/>
    <w:rsid w:val="00483520"/>
    <w:rsid w:val="0048353F"/>
    <w:rsid w:val="00483A59"/>
    <w:rsid w:val="004843D7"/>
    <w:rsid w:val="00484E5A"/>
    <w:rsid w:val="00485B4A"/>
    <w:rsid w:val="004876E2"/>
    <w:rsid w:val="00490116"/>
    <w:rsid w:val="00491BD3"/>
    <w:rsid w:val="00491E9C"/>
    <w:rsid w:val="004921D5"/>
    <w:rsid w:val="00496C26"/>
    <w:rsid w:val="00497269"/>
    <w:rsid w:val="00497DC3"/>
    <w:rsid w:val="004A1781"/>
    <w:rsid w:val="004A196A"/>
    <w:rsid w:val="004A19EE"/>
    <w:rsid w:val="004A3637"/>
    <w:rsid w:val="004A376E"/>
    <w:rsid w:val="004A38D3"/>
    <w:rsid w:val="004A3C12"/>
    <w:rsid w:val="004A7EEE"/>
    <w:rsid w:val="004B0847"/>
    <w:rsid w:val="004B1025"/>
    <w:rsid w:val="004B632B"/>
    <w:rsid w:val="004B650F"/>
    <w:rsid w:val="004B78DF"/>
    <w:rsid w:val="004C0662"/>
    <w:rsid w:val="004C0E98"/>
    <w:rsid w:val="004C5EAE"/>
    <w:rsid w:val="004C6784"/>
    <w:rsid w:val="004D17F4"/>
    <w:rsid w:val="004D2C5B"/>
    <w:rsid w:val="004D3D2A"/>
    <w:rsid w:val="004D4564"/>
    <w:rsid w:val="004D551F"/>
    <w:rsid w:val="004D7C3A"/>
    <w:rsid w:val="004D7E3E"/>
    <w:rsid w:val="004E3C96"/>
    <w:rsid w:val="004E5DA0"/>
    <w:rsid w:val="004E7FFD"/>
    <w:rsid w:val="004F01A4"/>
    <w:rsid w:val="004F44E0"/>
    <w:rsid w:val="004F7756"/>
    <w:rsid w:val="004F7AC9"/>
    <w:rsid w:val="00500A84"/>
    <w:rsid w:val="00502739"/>
    <w:rsid w:val="00503E10"/>
    <w:rsid w:val="005045F3"/>
    <w:rsid w:val="005049DC"/>
    <w:rsid w:val="00506203"/>
    <w:rsid w:val="005066B4"/>
    <w:rsid w:val="00506CA1"/>
    <w:rsid w:val="005077AC"/>
    <w:rsid w:val="005103F3"/>
    <w:rsid w:val="005136E6"/>
    <w:rsid w:val="0051374D"/>
    <w:rsid w:val="005151D6"/>
    <w:rsid w:val="00516391"/>
    <w:rsid w:val="00516C36"/>
    <w:rsid w:val="00520222"/>
    <w:rsid w:val="00523697"/>
    <w:rsid w:val="00524555"/>
    <w:rsid w:val="005248FD"/>
    <w:rsid w:val="00526902"/>
    <w:rsid w:val="005278DB"/>
    <w:rsid w:val="00530754"/>
    <w:rsid w:val="00531980"/>
    <w:rsid w:val="0053209C"/>
    <w:rsid w:val="00534729"/>
    <w:rsid w:val="00536DB0"/>
    <w:rsid w:val="005439AF"/>
    <w:rsid w:val="00544491"/>
    <w:rsid w:val="005452E2"/>
    <w:rsid w:val="00545D78"/>
    <w:rsid w:val="00546213"/>
    <w:rsid w:val="0055057C"/>
    <w:rsid w:val="00553100"/>
    <w:rsid w:val="005558E9"/>
    <w:rsid w:val="00556C36"/>
    <w:rsid w:val="0055727D"/>
    <w:rsid w:val="00561F51"/>
    <w:rsid w:val="0056418D"/>
    <w:rsid w:val="00565B11"/>
    <w:rsid w:val="00567376"/>
    <w:rsid w:val="005709B9"/>
    <w:rsid w:val="00570A11"/>
    <w:rsid w:val="0057198D"/>
    <w:rsid w:val="00571D76"/>
    <w:rsid w:val="0057264F"/>
    <w:rsid w:val="005731AA"/>
    <w:rsid w:val="005739EF"/>
    <w:rsid w:val="005743C0"/>
    <w:rsid w:val="005771F1"/>
    <w:rsid w:val="005801CA"/>
    <w:rsid w:val="005835C0"/>
    <w:rsid w:val="00583815"/>
    <w:rsid w:val="00585333"/>
    <w:rsid w:val="00585ED4"/>
    <w:rsid w:val="00591BBA"/>
    <w:rsid w:val="00592C88"/>
    <w:rsid w:val="00592EF2"/>
    <w:rsid w:val="0059580D"/>
    <w:rsid w:val="005A0186"/>
    <w:rsid w:val="005A05C6"/>
    <w:rsid w:val="005A0701"/>
    <w:rsid w:val="005A07C1"/>
    <w:rsid w:val="005A2C56"/>
    <w:rsid w:val="005A3C73"/>
    <w:rsid w:val="005A4EA3"/>
    <w:rsid w:val="005A54A0"/>
    <w:rsid w:val="005A7353"/>
    <w:rsid w:val="005B146F"/>
    <w:rsid w:val="005B2EBE"/>
    <w:rsid w:val="005B33DF"/>
    <w:rsid w:val="005B4098"/>
    <w:rsid w:val="005B4FA6"/>
    <w:rsid w:val="005B574D"/>
    <w:rsid w:val="005B613F"/>
    <w:rsid w:val="005B6349"/>
    <w:rsid w:val="005B69B2"/>
    <w:rsid w:val="005C2AD9"/>
    <w:rsid w:val="005C30D2"/>
    <w:rsid w:val="005C39F4"/>
    <w:rsid w:val="005C456F"/>
    <w:rsid w:val="005C5E63"/>
    <w:rsid w:val="005C67D5"/>
    <w:rsid w:val="005D0306"/>
    <w:rsid w:val="005D0913"/>
    <w:rsid w:val="005D0D4D"/>
    <w:rsid w:val="005D12C7"/>
    <w:rsid w:val="005D2A01"/>
    <w:rsid w:val="005D58F3"/>
    <w:rsid w:val="005D7280"/>
    <w:rsid w:val="005E0FF6"/>
    <w:rsid w:val="005E3B9D"/>
    <w:rsid w:val="005E44E6"/>
    <w:rsid w:val="005F2A26"/>
    <w:rsid w:val="005F3261"/>
    <w:rsid w:val="005F518A"/>
    <w:rsid w:val="005F663D"/>
    <w:rsid w:val="005F6DE2"/>
    <w:rsid w:val="006012DB"/>
    <w:rsid w:val="00601FCF"/>
    <w:rsid w:val="006020F0"/>
    <w:rsid w:val="00603DC8"/>
    <w:rsid w:val="006067F0"/>
    <w:rsid w:val="00612D44"/>
    <w:rsid w:val="00613FA4"/>
    <w:rsid w:val="006143EA"/>
    <w:rsid w:val="00621251"/>
    <w:rsid w:val="0062323D"/>
    <w:rsid w:val="00623AD5"/>
    <w:rsid w:val="00623F50"/>
    <w:rsid w:val="00627D2E"/>
    <w:rsid w:val="00631A61"/>
    <w:rsid w:val="006345C1"/>
    <w:rsid w:val="00636B61"/>
    <w:rsid w:val="0063790F"/>
    <w:rsid w:val="00637AFD"/>
    <w:rsid w:val="00642BD7"/>
    <w:rsid w:val="00642D31"/>
    <w:rsid w:val="00642E6C"/>
    <w:rsid w:val="0064630D"/>
    <w:rsid w:val="00647D12"/>
    <w:rsid w:val="0065003F"/>
    <w:rsid w:val="006514FE"/>
    <w:rsid w:val="006529BF"/>
    <w:rsid w:val="00652DB8"/>
    <w:rsid w:val="00653637"/>
    <w:rsid w:val="00653AEB"/>
    <w:rsid w:val="006548A3"/>
    <w:rsid w:val="006560DB"/>
    <w:rsid w:val="00661067"/>
    <w:rsid w:val="0066178E"/>
    <w:rsid w:val="00661BAD"/>
    <w:rsid w:val="00661F8E"/>
    <w:rsid w:val="0066285B"/>
    <w:rsid w:val="00662987"/>
    <w:rsid w:val="00662A0B"/>
    <w:rsid w:val="006649D3"/>
    <w:rsid w:val="006676E2"/>
    <w:rsid w:val="00667BAD"/>
    <w:rsid w:val="0067088E"/>
    <w:rsid w:val="0067230C"/>
    <w:rsid w:val="006723AA"/>
    <w:rsid w:val="00673485"/>
    <w:rsid w:val="0067462D"/>
    <w:rsid w:val="006765F2"/>
    <w:rsid w:val="0068168C"/>
    <w:rsid w:val="00684CD4"/>
    <w:rsid w:val="00686BDA"/>
    <w:rsid w:val="0069454D"/>
    <w:rsid w:val="00695E9D"/>
    <w:rsid w:val="00695EC1"/>
    <w:rsid w:val="006A2397"/>
    <w:rsid w:val="006A2E6C"/>
    <w:rsid w:val="006A3CA6"/>
    <w:rsid w:val="006A767C"/>
    <w:rsid w:val="006B038D"/>
    <w:rsid w:val="006B11A2"/>
    <w:rsid w:val="006B22F9"/>
    <w:rsid w:val="006B24F0"/>
    <w:rsid w:val="006B36BF"/>
    <w:rsid w:val="006B6FF4"/>
    <w:rsid w:val="006B7556"/>
    <w:rsid w:val="006C5FF8"/>
    <w:rsid w:val="006D07A4"/>
    <w:rsid w:val="006D17A0"/>
    <w:rsid w:val="006D7C55"/>
    <w:rsid w:val="006E0767"/>
    <w:rsid w:val="006E1109"/>
    <w:rsid w:val="006E25B6"/>
    <w:rsid w:val="006E42BE"/>
    <w:rsid w:val="006F12D6"/>
    <w:rsid w:val="006F1577"/>
    <w:rsid w:val="006F22EB"/>
    <w:rsid w:val="006F5DC0"/>
    <w:rsid w:val="00700E2B"/>
    <w:rsid w:val="00703791"/>
    <w:rsid w:val="00703F7B"/>
    <w:rsid w:val="007040C5"/>
    <w:rsid w:val="007043AC"/>
    <w:rsid w:val="007043AE"/>
    <w:rsid w:val="00706002"/>
    <w:rsid w:val="00707DB8"/>
    <w:rsid w:val="00712398"/>
    <w:rsid w:val="00714F10"/>
    <w:rsid w:val="007156BB"/>
    <w:rsid w:val="007201DF"/>
    <w:rsid w:val="00721D5C"/>
    <w:rsid w:val="00721EF4"/>
    <w:rsid w:val="00722A56"/>
    <w:rsid w:val="007277D4"/>
    <w:rsid w:val="00732DE8"/>
    <w:rsid w:val="007349B5"/>
    <w:rsid w:val="00737626"/>
    <w:rsid w:val="00740018"/>
    <w:rsid w:val="007412CB"/>
    <w:rsid w:val="00746A07"/>
    <w:rsid w:val="00750EE3"/>
    <w:rsid w:val="007516CA"/>
    <w:rsid w:val="007523C6"/>
    <w:rsid w:val="00752EF7"/>
    <w:rsid w:val="007533F0"/>
    <w:rsid w:val="007556C8"/>
    <w:rsid w:val="00756363"/>
    <w:rsid w:val="00756AD1"/>
    <w:rsid w:val="0075709A"/>
    <w:rsid w:val="007633EB"/>
    <w:rsid w:val="00766521"/>
    <w:rsid w:val="00766576"/>
    <w:rsid w:val="00767756"/>
    <w:rsid w:val="00771A5C"/>
    <w:rsid w:val="00776713"/>
    <w:rsid w:val="007772F8"/>
    <w:rsid w:val="00780570"/>
    <w:rsid w:val="00781276"/>
    <w:rsid w:val="00782E4A"/>
    <w:rsid w:val="00790CCB"/>
    <w:rsid w:val="007928C5"/>
    <w:rsid w:val="00793F5F"/>
    <w:rsid w:val="007943F4"/>
    <w:rsid w:val="00794995"/>
    <w:rsid w:val="007949C5"/>
    <w:rsid w:val="007A140E"/>
    <w:rsid w:val="007A31D5"/>
    <w:rsid w:val="007A44B2"/>
    <w:rsid w:val="007A7809"/>
    <w:rsid w:val="007B1E9C"/>
    <w:rsid w:val="007B1F09"/>
    <w:rsid w:val="007B7982"/>
    <w:rsid w:val="007B7C6C"/>
    <w:rsid w:val="007C124F"/>
    <w:rsid w:val="007C217E"/>
    <w:rsid w:val="007C422F"/>
    <w:rsid w:val="007C7658"/>
    <w:rsid w:val="007D1376"/>
    <w:rsid w:val="007D4560"/>
    <w:rsid w:val="007D4F35"/>
    <w:rsid w:val="007D5385"/>
    <w:rsid w:val="007D5AD2"/>
    <w:rsid w:val="007D5FD0"/>
    <w:rsid w:val="007D6751"/>
    <w:rsid w:val="007E1428"/>
    <w:rsid w:val="007E1B49"/>
    <w:rsid w:val="007E3B2C"/>
    <w:rsid w:val="007E3BF0"/>
    <w:rsid w:val="007E4099"/>
    <w:rsid w:val="007E5766"/>
    <w:rsid w:val="007E7ADF"/>
    <w:rsid w:val="007F1551"/>
    <w:rsid w:val="007F1796"/>
    <w:rsid w:val="007F4038"/>
    <w:rsid w:val="0080242F"/>
    <w:rsid w:val="008034AA"/>
    <w:rsid w:val="00810BC8"/>
    <w:rsid w:val="00816703"/>
    <w:rsid w:val="00820B0C"/>
    <w:rsid w:val="00821160"/>
    <w:rsid w:val="008222CA"/>
    <w:rsid w:val="00824385"/>
    <w:rsid w:val="00830462"/>
    <w:rsid w:val="00830E92"/>
    <w:rsid w:val="008317EF"/>
    <w:rsid w:val="00832AA8"/>
    <w:rsid w:val="0083768A"/>
    <w:rsid w:val="008444D5"/>
    <w:rsid w:val="0084535F"/>
    <w:rsid w:val="00845642"/>
    <w:rsid w:val="0084762D"/>
    <w:rsid w:val="00847746"/>
    <w:rsid w:val="00847912"/>
    <w:rsid w:val="008533A9"/>
    <w:rsid w:val="00853EB6"/>
    <w:rsid w:val="00853EBA"/>
    <w:rsid w:val="008553C8"/>
    <w:rsid w:val="00860F12"/>
    <w:rsid w:val="00865803"/>
    <w:rsid w:val="008662BC"/>
    <w:rsid w:val="008674A2"/>
    <w:rsid w:val="00873C63"/>
    <w:rsid w:val="008769AC"/>
    <w:rsid w:val="00876FA3"/>
    <w:rsid w:val="00877D0F"/>
    <w:rsid w:val="00880EDA"/>
    <w:rsid w:val="00883001"/>
    <w:rsid w:val="00883E93"/>
    <w:rsid w:val="00884779"/>
    <w:rsid w:val="0088601F"/>
    <w:rsid w:val="008861C7"/>
    <w:rsid w:val="00887E5B"/>
    <w:rsid w:val="00890C47"/>
    <w:rsid w:val="008936FF"/>
    <w:rsid w:val="00893E84"/>
    <w:rsid w:val="00894FEA"/>
    <w:rsid w:val="00896906"/>
    <w:rsid w:val="00896F86"/>
    <w:rsid w:val="00897587"/>
    <w:rsid w:val="008A0286"/>
    <w:rsid w:val="008A1235"/>
    <w:rsid w:val="008A34A9"/>
    <w:rsid w:val="008A36B3"/>
    <w:rsid w:val="008A634A"/>
    <w:rsid w:val="008B0916"/>
    <w:rsid w:val="008B1029"/>
    <w:rsid w:val="008B286B"/>
    <w:rsid w:val="008B4619"/>
    <w:rsid w:val="008B53BE"/>
    <w:rsid w:val="008C1782"/>
    <w:rsid w:val="008C6072"/>
    <w:rsid w:val="008C63AC"/>
    <w:rsid w:val="008C7040"/>
    <w:rsid w:val="008D1B34"/>
    <w:rsid w:val="008D1C2B"/>
    <w:rsid w:val="008D3836"/>
    <w:rsid w:val="008D43BA"/>
    <w:rsid w:val="008D605E"/>
    <w:rsid w:val="008E0B6E"/>
    <w:rsid w:val="008E2F50"/>
    <w:rsid w:val="008E3C84"/>
    <w:rsid w:val="008E3E10"/>
    <w:rsid w:val="008E4A76"/>
    <w:rsid w:val="008E53E8"/>
    <w:rsid w:val="008E5912"/>
    <w:rsid w:val="008E6850"/>
    <w:rsid w:val="008E6DC0"/>
    <w:rsid w:val="008F0F53"/>
    <w:rsid w:val="008F28BB"/>
    <w:rsid w:val="008F2FC2"/>
    <w:rsid w:val="008F4103"/>
    <w:rsid w:val="008F4A44"/>
    <w:rsid w:val="008F5896"/>
    <w:rsid w:val="008F6C6B"/>
    <w:rsid w:val="008F7775"/>
    <w:rsid w:val="009012E9"/>
    <w:rsid w:val="00901A19"/>
    <w:rsid w:val="0090253E"/>
    <w:rsid w:val="009063F9"/>
    <w:rsid w:val="009071C8"/>
    <w:rsid w:val="00907271"/>
    <w:rsid w:val="00907A61"/>
    <w:rsid w:val="00907F3D"/>
    <w:rsid w:val="00911D42"/>
    <w:rsid w:val="00912736"/>
    <w:rsid w:val="00913850"/>
    <w:rsid w:val="0091600D"/>
    <w:rsid w:val="009164D8"/>
    <w:rsid w:val="0091793B"/>
    <w:rsid w:val="0092232D"/>
    <w:rsid w:val="009225F9"/>
    <w:rsid w:val="00922808"/>
    <w:rsid w:val="00922CA9"/>
    <w:rsid w:val="00926929"/>
    <w:rsid w:val="00926D90"/>
    <w:rsid w:val="00926DC2"/>
    <w:rsid w:val="00927C42"/>
    <w:rsid w:val="00930F6C"/>
    <w:rsid w:val="00931069"/>
    <w:rsid w:val="009431A0"/>
    <w:rsid w:val="00944F7B"/>
    <w:rsid w:val="00945601"/>
    <w:rsid w:val="0095204F"/>
    <w:rsid w:val="009526F4"/>
    <w:rsid w:val="009537DB"/>
    <w:rsid w:val="009575B4"/>
    <w:rsid w:val="009617DA"/>
    <w:rsid w:val="00964718"/>
    <w:rsid w:val="009649CE"/>
    <w:rsid w:val="00965FD4"/>
    <w:rsid w:val="00965FDB"/>
    <w:rsid w:val="00967DF1"/>
    <w:rsid w:val="0097550B"/>
    <w:rsid w:val="00976499"/>
    <w:rsid w:val="00977EFE"/>
    <w:rsid w:val="00980647"/>
    <w:rsid w:val="0098088D"/>
    <w:rsid w:val="00981CD2"/>
    <w:rsid w:val="00983B02"/>
    <w:rsid w:val="00983E70"/>
    <w:rsid w:val="0098514D"/>
    <w:rsid w:val="00986C04"/>
    <w:rsid w:val="009876D9"/>
    <w:rsid w:val="0098770E"/>
    <w:rsid w:val="00991F37"/>
    <w:rsid w:val="00993302"/>
    <w:rsid w:val="00997220"/>
    <w:rsid w:val="009A0723"/>
    <w:rsid w:val="009A143E"/>
    <w:rsid w:val="009A48DC"/>
    <w:rsid w:val="009A59D6"/>
    <w:rsid w:val="009B41E6"/>
    <w:rsid w:val="009C0352"/>
    <w:rsid w:val="009C099E"/>
    <w:rsid w:val="009C2BC3"/>
    <w:rsid w:val="009C37DF"/>
    <w:rsid w:val="009C46A1"/>
    <w:rsid w:val="009C48CB"/>
    <w:rsid w:val="009C5395"/>
    <w:rsid w:val="009C6C29"/>
    <w:rsid w:val="009D132D"/>
    <w:rsid w:val="009D2E28"/>
    <w:rsid w:val="009D2F5B"/>
    <w:rsid w:val="009D33E8"/>
    <w:rsid w:val="009D4BD8"/>
    <w:rsid w:val="009D7677"/>
    <w:rsid w:val="009E11D7"/>
    <w:rsid w:val="009E2189"/>
    <w:rsid w:val="009E2BDA"/>
    <w:rsid w:val="009E34EC"/>
    <w:rsid w:val="009E691E"/>
    <w:rsid w:val="009F0EF3"/>
    <w:rsid w:val="009F0F1F"/>
    <w:rsid w:val="009F2B8F"/>
    <w:rsid w:val="009F42AF"/>
    <w:rsid w:val="009F4DC2"/>
    <w:rsid w:val="009F6672"/>
    <w:rsid w:val="009F70CF"/>
    <w:rsid w:val="009F73CC"/>
    <w:rsid w:val="00A01726"/>
    <w:rsid w:val="00A0252B"/>
    <w:rsid w:val="00A06369"/>
    <w:rsid w:val="00A109A3"/>
    <w:rsid w:val="00A11D6F"/>
    <w:rsid w:val="00A13954"/>
    <w:rsid w:val="00A159B0"/>
    <w:rsid w:val="00A17B6D"/>
    <w:rsid w:val="00A20F27"/>
    <w:rsid w:val="00A222DF"/>
    <w:rsid w:val="00A30535"/>
    <w:rsid w:val="00A32C32"/>
    <w:rsid w:val="00A32D33"/>
    <w:rsid w:val="00A3354F"/>
    <w:rsid w:val="00A41B8F"/>
    <w:rsid w:val="00A41CC5"/>
    <w:rsid w:val="00A43CE7"/>
    <w:rsid w:val="00A452FB"/>
    <w:rsid w:val="00A4565A"/>
    <w:rsid w:val="00A47203"/>
    <w:rsid w:val="00A5359E"/>
    <w:rsid w:val="00A5363D"/>
    <w:rsid w:val="00A5406A"/>
    <w:rsid w:val="00A541CE"/>
    <w:rsid w:val="00A6010D"/>
    <w:rsid w:val="00A61DF3"/>
    <w:rsid w:val="00A621B7"/>
    <w:rsid w:val="00A64002"/>
    <w:rsid w:val="00A65B12"/>
    <w:rsid w:val="00A71BF2"/>
    <w:rsid w:val="00A735B3"/>
    <w:rsid w:val="00A74742"/>
    <w:rsid w:val="00A8019D"/>
    <w:rsid w:val="00A80213"/>
    <w:rsid w:val="00A81372"/>
    <w:rsid w:val="00A81C10"/>
    <w:rsid w:val="00A83BFB"/>
    <w:rsid w:val="00A83CCF"/>
    <w:rsid w:val="00A96126"/>
    <w:rsid w:val="00AA4817"/>
    <w:rsid w:val="00AA4EFE"/>
    <w:rsid w:val="00AB0665"/>
    <w:rsid w:val="00AB1AAF"/>
    <w:rsid w:val="00AB2DE8"/>
    <w:rsid w:val="00AB35A5"/>
    <w:rsid w:val="00AB40ED"/>
    <w:rsid w:val="00AB4222"/>
    <w:rsid w:val="00AB4376"/>
    <w:rsid w:val="00AB4780"/>
    <w:rsid w:val="00AB48D4"/>
    <w:rsid w:val="00AB652B"/>
    <w:rsid w:val="00AC2765"/>
    <w:rsid w:val="00AC2B6B"/>
    <w:rsid w:val="00AC4AED"/>
    <w:rsid w:val="00AC4F33"/>
    <w:rsid w:val="00AC70FF"/>
    <w:rsid w:val="00AC7488"/>
    <w:rsid w:val="00AD2FCB"/>
    <w:rsid w:val="00AD343F"/>
    <w:rsid w:val="00AD350A"/>
    <w:rsid w:val="00AD3B44"/>
    <w:rsid w:val="00AD3D8D"/>
    <w:rsid w:val="00AD4398"/>
    <w:rsid w:val="00AD4FFD"/>
    <w:rsid w:val="00AE0364"/>
    <w:rsid w:val="00AE3168"/>
    <w:rsid w:val="00AE3790"/>
    <w:rsid w:val="00AF0789"/>
    <w:rsid w:val="00AF4A6D"/>
    <w:rsid w:val="00AF5CCF"/>
    <w:rsid w:val="00B019F5"/>
    <w:rsid w:val="00B02C3C"/>
    <w:rsid w:val="00B04A8D"/>
    <w:rsid w:val="00B051BD"/>
    <w:rsid w:val="00B058C4"/>
    <w:rsid w:val="00B07F8A"/>
    <w:rsid w:val="00B109F4"/>
    <w:rsid w:val="00B10D3F"/>
    <w:rsid w:val="00B148D0"/>
    <w:rsid w:val="00B15917"/>
    <w:rsid w:val="00B171DE"/>
    <w:rsid w:val="00B221C1"/>
    <w:rsid w:val="00B22986"/>
    <w:rsid w:val="00B25731"/>
    <w:rsid w:val="00B267CB"/>
    <w:rsid w:val="00B277F2"/>
    <w:rsid w:val="00B3186C"/>
    <w:rsid w:val="00B329EB"/>
    <w:rsid w:val="00B3684A"/>
    <w:rsid w:val="00B40BA9"/>
    <w:rsid w:val="00B45461"/>
    <w:rsid w:val="00B45FBC"/>
    <w:rsid w:val="00B46A6F"/>
    <w:rsid w:val="00B470AC"/>
    <w:rsid w:val="00B5206D"/>
    <w:rsid w:val="00B54BFB"/>
    <w:rsid w:val="00B5606A"/>
    <w:rsid w:val="00B5675E"/>
    <w:rsid w:val="00B56B9A"/>
    <w:rsid w:val="00B57DD7"/>
    <w:rsid w:val="00B6274C"/>
    <w:rsid w:val="00B6289C"/>
    <w:rsid w:val="00B63A84"/>
    <w:rsid w:val="00B64FD8"/>
    <w:rsid w:val="00B66CA7"/>
    <w:rsid w:val="00B70856"/>
    <w:rsid w:val="00B77051"/>
    <w:rsid w:val="00B77F5C"/>
    <w:rsid w:val="00B80DBF"/>
    <w:rsid w:val="00B8144C"/>
    <w:rsid w:val="00B8394B"/>
    <w:rsid w:val="00B84BC2"/>
    <w:rsid w:val="00B87C8C"/>
    <w:rsid w:val="00B92733"/>
    <w:rsid w:val="00B92ACF"/>
    <w:rsid w:val="00B92E4F"/>
    <w:rsid w:val="00B935DF"/>
    <w:rsid w:val="00B9675B"/>
    <w:rsid w:val="00BA0B1E"/>
    <w:rsid w:val="00BA0B58"/>
    <w:rsid w:val="00BA0B8D"/>
    <w:rsid w:val="00BA16BC"/>
    <w:rsid w:val="00BA1E78"/>
    <w:rsid w:val="00BA460A"/>
    <w:rsid w:val="00BA77D2"/>
    <w:rsid w:val="00BB039F"/>
    <w:rsid w:val="00BB1C4A"/>
    <w:rsid w:val="00BB272C"/>
    <w:rsid w:val="00BB62F8"/>
    <w:rsid w:val="00BB707A"/>
    <w:rsid w:val="00BC4422"/>
    <w:rsid w:val="00BC5D7B"/>
    <w:rsid w:val="00BC6405"/>
    <w:rsid w:val="00BC7053"/>
    <w:rsid w:val="00BC7C10"/>
    <w:rsid w:val="00BD19C0"/>
    <w:rsid w:val="00BD1CEF"/>
    <w:rsid w:val="00BD2F59"/>
    <w:rsid w:val="00BD5244"/>
    <w:rsid w:val="00BD5725"/>
    <w:rsid w:val="00BE2ECB"/>
    <w:rsid w:val="00BE4649"/>
    <w:rsid w:val="00BF1329"/>
    <w:rsid w:val="00BF13BF"/>
    <w:rsid w:val="00BF198E"/>
    <w:rsid w:val="00BF1B97"/>
    <w:rsid w:val="00BF2CE8"/>
    <w:rsid w:val="00BF3BFE"/>
    <w:rsid w:val="00BF622A"/>
    <w:rsid w:val="00C05EA3"/>
    <w:rsid w:val="00C1333F"/>
    <w:rsid w:val="00C13A99"/>
    <w:rsid w:val="00C146F7"/>
    <w:rsid w:val="00C17C72"/>
    <w:rsid w:val="00C210A0"/>
    <w:rsid w:val="00C23B19"/>
    <w:rsid w:val="00C24C32"/>
    <w:rsid w:val="00C24E56"/>
    <w:rsid w:val="00C27731"/>
    <w:rsid w:val="00C32535"/>
    <w:rsid w:val="00C33546"/>
    <w:rsid w:val="00C35F05"/>
    <w:rsid w:val="00C36B58"/>
    <w:rsid w:val="00C4032C"/>
    <w:rsid w:val="00C436CC"/>
    <w:rsid w:val="00C47869"/>
    <w:rsid w:val="00C5038E"/>
    <w:rsid w:val="00C5546E"/>
    <w:rsid w:val="00C6114C"/>
    <w:rsid w:val="00C62AA3"/>
    <w:rsid w:val="00C631F6"/>
    <w:rsid w:val="00C65E12"/>
    <w:rsid w:val="00C65FA9"/>
    <w:rsid w:val="00C6736A"/>
    <w:rsid w:val="00C67AB7"/>
    <w:rsid w:val="00C71A4A"/>
    <w:rsid w:val="00C72ECE"/>
    <w:rsid w:val="00C73677"/>
    <w:rsid w:val="00C77778"/>
    <w:rsid w:val="00C834F7"/>
    <w:rsid w:val="00C83967"/>
    <w:rsid w:val="00C84208"/>
    <w:rsid w:val="00C8452D"/>
    <w:rsid w:val="00C875FA"/>
    <w:rsid w:val="00C87D88"/>
    <w:rsid w:val="00C90BF5"/>
    <w:rsid w:val="00C9130E"/>
    <w:rsid w:val="00C9168F"/>
    <w:rsid w:val="00C91B5F"/>
    <w:rsid w:val="00C92FD3"/>
    <w:rsid w:val="00C933F7"/>
    <w:rsid w:val="00C93ECA"/>
    <w:rsid w:val="00C96202"/>
    <w:rsid w:val="00CA0456"/>
    <w:rsid w:val="00CA1081"/>
    <w:rsid w:val="00CA48AC"/>
    <w:rsid w:val="00CA6285"/>
    <w:rsid w:val="00CA69C9"/>
    <w:rsid w:val="00CA6B6B"/>
    <w:rsid w:val="00CB002D"/>
    <w:rsid w:val="00CB288B"/>
    <w:rsid w:val="00CB338D"/>
    <w:rsid w:val="00CB4969"/>
    <w:rsid w:val="00CB5EB4"/>
    <w:rsid w:val="00CC05B2"/>
    <w:rsid w:val="00CC0697"/>
    <w:rsid w:val="00CC4E34"/>
    <w:rsid w:val="00CC7C25"/>
    <w:rsid w:val="00CD3502"/>
    <w:rsid w:val="00CD4E75"/>
    <w:rsid w:val="00CD72EA"/>
    <w:rsid w:val="00CE085D"/>
    <w:rsid w:val="00CE1FBD"/>
    <w:rsid w:val="00CE2198"/>
    <w:rsid w:val="00CE2E26"/>
    <w:rsid w:val="00CE7053"/>
    <w:rsid w:val="00CF1643"/>
    <w:rsid w:val="00CF2116"/>
    <w:rsid w:val="00CF29D3"/>
    <w:rsid w:val="00CF31B0"/>
    <w:rsid w:val="00CF4CA6"/>
    <w:rsid w:val="00CF5E17"/>
    <w:rsid w:val="00D01B3D"/>
    <w:rsid w:val="00D04C98"/>
    <w:rsid w:val="00D06DE5"/>
    <w:rsid w:val="00D11599"/>
    <w:rsid w:val="00D127E8"/>
    <w:rsid w:val="00D1768B"/>
    <w:rsid w:val="00D17CA1"/>
    <w:rsid w:val="00D20809"/>
    <w:rsid w:val="00D2132D"/>
    <w:rsid w:val="00D22478"/>
    <w:rsid w:val="00D225CE"/>
    <w:rsid w:val="00D2442F"/>
    <w:rsid w:val="00D26B9C"/>
    <w:rsid w:val="00D27240"/>
    <w:rsid w:val="00D27444"/>
    <w:rsid w:val="00D32926"/>
    <w:rsid w:val="00D3504D"/>
    <w:rsid w:val="00D35A70"/>
    <w:rsid w:val="00D36DD4"/>
    <w:rsid w:val="00D37DF2"/>
    <w:rsid w:val="00D41503"/>
    <w:rsid w:val="00D45975"/>
    <w:rsid w:val="00D470E7"/>
    <w:rsid w:val="00D50F68"/>
    <w:rsid w:val="00D5127C"/>
    <w:rsid w:val="00D5153D"/>
    <w:rsid w:val="00D51920"/>
    <w:rsid w:val="00D51FC8"/>
    <w:rsid w:val="00D531A0"/>
    <w:rsid w:val="00D56E2D"/>
    <w:rsid w:val="00D57C02"/>
    <w:rsid w:val="00D62C47"/>
    <w:rsid w:val="00D66040"/>
    <w:rsid w:val="00D719EC"/>
    <w:rsid w:val="00D7334B"/>
    <w:rsid w:val="00D73383"/>
    <w:rsid w:val="00D74419"/>
    <w:rsid w:val="00D7713B"/>
    <w:rsid w:val="00D772CE"/>
    <w:rsid w:val="00D81E54"/>
    <w:rsid w:val="00D82F7D"/>
    <w:rsid w:val="00D862C4"/>
    <w:rsid w:val="00D86A29"/>
    <w:rsid w:val="00D9296F"/>
    <w:rsid w:val="00D96414"/>
    <w:rsid w:val="00D9747C"/>
    <w:rsid w:val="00DA12B4"/>
    <w:rsid w:val="00DA1CE3"/>
    <w:rsid w:val="00DA283E"/>
    <w:rsid w:val="00DA30D5"/>
    <w:rsid w:val="00DA3155"/>
    <w:rsid w:val="00DA34D8"/>
    <w:rsid w:val="00DA4228"/>
    <w:rsid w:val="00DA44DA"/>
    <w:rsid w:val="00DA6C09"/>
    <w:rsid w:val="00DB05D5"/>
    <w:rsid w:val="00DB4872"/>
    <w:rsid w:val="00DC3093"/>
    <w:rsid w:val="00DC42E2"/>
    <w:rsid w:val="00DC49DA"/>
    <w:rsid w:val="00DD1B31"/>
    <w:rsid w:val="00DD27F1"/>
    <w:rsid w:val="00DD5E8D"/>
    <w:rsid w:val="00DD65EA"/>
    <w:rsid w:val="00DE2274"/>
    <w:rsid w:val="00DE2669"/>
    <w:rsid w:val="00DE6227"/>
    <w:rsid w:val="00DE665A"/>
    <w:rsid w:val="00DF0071"/>
    <w:rsid w:val="00DF1616"/>
    <w:rsid w:val="00DF1702"/>
    <w:rsid w:val="00DF30E8"/>
    <w:rsid w:val="00DF3653"/>
    <w:rsid w:val="00DF4347"/>
    <w:rsid w:val="00DF5197"/>
    <w:rsid w:val="00E00D8E"/>
    <w:rsid w:val="00E076EB"/>
    <w:rsid w:val="00E10A07"/>
    <w:rsid w:val="00E10BFD"/>
    <w:rsid w:val="00E110E4"/>
    <w:rsid w:val="00E12A8B"/>
    <w:rsid w:val="00E1402A"/>
    <w:rsid w:val="00E14AB1"/>
    <w:rsid w:val="00E1541A"/>
    <w:rsid w:val="00E2089A"/>
    <w:rsid w:val="00E230E0"/>
    <w:rsid w:val="00E2321B"/>
    <w:rsid w:val="00E23F52"/>
    <w:rsid w:val="00E304E4"/>
    <w:rsid w:val="00E30F58"/>
    <w:rsid w:val="00E331CD"/>
    <w:rsid w:val="00E33224"/>
    <w:rsid w:val="00E36834"/>
    <w:rsid w:val="00E36C35"/>
    <w:rsid w:val="00E41579"/>
    <w:rsid w:val="00E4181A"/>
    <w:rsid w:val="00E41E0D"/>
    <w:rsid w:val="00E43582"/>
    <w:rsid w:val="00E4527E"/>
    <w:rsid w:val="00E45EA0"/>
    <w:rsid w:val="00E46B1B"/>
    <w:rsid w:val="00E5299F"/>
    <w:rsid w:val="00E55524"/>
    <w:rsid w:val="00E5602E"/>
    <w:rsid w:val="00E60D42"/>
    <w:rsid w:val="00E6122A"/>
    <w:rsid w:val="00E6122C"/>
    <w:rsid w:val="00E61636"/>
    <w:rsid w:val="00E668EA"/>
    <w:rsid w:val="00E67203"/>
    <w:rsid w:val="00E708FA"/>
    <w:rsid w:val="00E71B48"/>
    <w:rsid w:val="00E72370"/>
    <w:rsid w:val="00E734CD"/>
    <w:rsid w:val="00E743C6"/>
    <w:rsid w:val="00E769B9"/>
    <w:rsid w:val="00E77084"/>
    <w:rsid w:val="00E82B2A"/>
    <w:rsid w:val="00E85D89"/>
    <w:rsid w:val="00E86C26"/>
    <w:rsid w:val="00E87B11"/>
    <w:rsid w:val="00E91D57"/>
    <w:rsid w:val="00E922E5"/>
    <w:rsid w:val="00E9382D"/>
    <w:rsid w:val="00E94239"/>
    <w:rsid w:val="00E96A3F"/>
    <w:rsid w:val="00E97EA7"/>
    <w:rsid w:val="00EA087A"/>
    <w:rsid w:val="00EA2BE7"/>
    <w:rsid w:val="00EB2A2B"/>
    <w:rsid w:val="00EB2F94"/>
    <w:rsid w:val="00EB393B"/>
    <w:rsid w:val="00EB4DC1"/>
    <w:rsid w:val="00EB4F88"/>
    <w:rsid w:val="00EB59D2"/>
    <w:rsid w:val="00EB62F3"/>
    <w:rsid w:val="00EC0D66"/>
    <w:rsid w:val="00EC1383"/>
    <w:rsid w:val="00EC40AB"/>
    <w:rsid w:val="00EC463C"/>
    <w:rsid w:val="00EC6FBA"/>
    <w:rsid w:val="00ED137F"/>
    <w:rsid w:val="00ED16FD"/>
    <w:rsid w:val="00ED1A84"/>
    <w:rsid w:val="00ED33F1"/>
    <w:rsid w:val="00ED51DB"/>
    <w:rsid w:val="00ED6981"/>
    <w:rsid w:val="00ED7C28"/>
    <w:rsid w:val="00ED7F10"/>
    <w:rsid w:val="00EE01EE"/>
    <w:rsid w:val="00EE0A94"/>
    <w:rsid w:val="00EE2E54"/>
    <w:rsid w:val="00EE3662"/>
    <w:rsid w:val="00EE3D05"/>
    <w:rsid w:val="00EE4381"/>
    <w:rsid w:val="00EE4B22"/>
    <w:rsid w:val="00EE53A4"/>
    <w:rsid w:val="00EE73F6"/>
    <w:rsid w:val="00EF460A"/>
    <w:rsid w:val="00EF4EFF"/>
    <w:rsid w:val="00EF7FFE"/>
    <w:rsid w:val="00F01220"/>
    <w:rsid w:val="00F0286F"/>
    <w:rsid w:val="00F04CDD"/>
    <w:rsid w:val="00F107C9"/>
    <w:rsid w:val="00F10A5C"/>
    <w:rsid w:val="00F11241"/>
    <w:rsid w:val="00F13E7B"/>
    <w:rsid w:val="00F14109"/>
    <w:rsid w:val="00F1667C"/>
    <w:rsid w:val="00F16810"/>
    <w:rsid w:val="00F2006E"/>
    <w:rsid w:val="00F246DD"/>
    <w:rsid w:val="00F27972"/>
    <w:rsid w:val="00F31D9A"/>
    <w:rsid w:val="00F3663D"/>
    <w:rsid w:val="00F40979"/>
    <w:rsid w:val="00F4192B"/>
    <w:rsid w:val="00F42239"/>
    <w:rsid w:val="00F424B1"/>
    <w:rsid w:val="00F43365"/>
    <w:rsid w:val="00F450FF"/>
    <w:rsid w:val="00F46E85"/>
    <w:rsid w:val="00F510CB"/>
    <w:rsid w:val="00F52B71"/>
    <w:rsid w:val="00F54422"/>
    <w:rsid w:val="00F555F5"/>
    <w:rsid w:val="00F5741A"/>
    <w:rsid w:val="00F60143"/>
    <w:rsid w:val="00F626C1"/>
    <w:rsid w:val="00F626FF"/>
    <w:rsid w:val="00F63FDE"/>
    <w:rsid w:val="00F6467A"/>
    <w:rsid w:val="00F658A1"/>
    <w:rsid w:val="00F67AE0"/>
    <w:rsid w:val="00F73438"/>
    <w:rsid w:val="00F74D9F"/>
    <w:rsid w:val="00F80CCC"/>
    <w:rsid w:val="00F80E52"/>
    <w:rsid w:val="00F81DE4"/>
    <w:rsid w:val="00F852F7"/>
    <w:rsid w:val="00F8542D"/>
    <w:rsid w:val="00F87734"/>
    <w:rsid w:val="00F87B7B"/>
    <w:rsid w:val="00F911E6"/>
    <w:rsid w:val="00F93049"/>
    <w:rsid w:val="00F9636A"/>
    <w:rsid w:val="00FA123D"/>
    <w:rsid w:val="00FA47C1"/>
    <w:rsid w:val="00FA4A36"/>
    <w:rsid w:val="00FA563A"/>
    <w:rsid w:val="00FA6232"/>
    <w:rsid w:val="00FA6894"/>
    <w:rsid w:val="00FB050A"/>
    <w:rsid w:val="00FB05DF"/>
    <w:rsid w:val="00FB0F4E"/>
    <w:rsid w:val="00FB2DEB"/>
    <w:rsid w:val="00FB3AE1"/>
    <w:rsid w:val="00FB6834"/>
    <w:rsid w:val="00FB6D59"/>
    <w:rsid w:val="00FC1D27"/>
    <w:rsid w:val="00FC6165"/>
    <w:rsid w:val="00FC6A90"/>
    <w:rsid w:val="00FD2105"/>
    <w:rsid w:val="00FD29C6"/>
    <w:rsid w:val="00FD399D"/>
    <w:rsid w:val="00FD5CF0"/>
    <w:rsid w:val="00FD6355"/>
    <w:rsid w:val="00FD7AD7"/>
    <w:rsid w:val="00FE3D7F"/>
    <w:rsid w:val="00FE4844"/>
    <w:rsid w:val="00FE5ED6"/>
    <w:rsid w:val="00FF0C8E"/>
    <w:rsid w:val="00FF0E98"/>
    <w:rsid w:val="00FF3902"/>
    <w:rsid w:val="00FF710B"/>
    <w:rsid w:val="00FF7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8CB7B2"/>
  <w15:docId w15:val="{95D9F723-AB45-45FB-858A-EA2456F46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2736"/>
    <w:pPr>
      <w:spacing w:after="0" w:line="240" w:lineRule="auto"/>
    </w:pPr>
    <w:rPr>
      <w:rFonts w:ascii="Times New Roman" w:eastAsiaTheme="minorEastAsia" w:hAnsi="Times New Roman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548A3"/>
    <w:pPr>
      <w:spacing w:line="256" w:lineRule="auto"/>
      <w:ind w:left="720"/>
      <w:contextualSpacing/>
    </w:pPr>
  </w:style>
  <w:style w:type="character" w:styleId="a4">
    <w:name w:val="Placeholder Text"/>
    <w:basedOn w:val="a0"/>
    <w:uiPriority w:val="99"/>
    <w:semiHidden/>
    <w:rsid w:val="00067EF1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067EF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67EF1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C96202"/>
    <w:pPr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B84BC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B84BC2"/>
  </w:style>
  <w:style w:type="paragraph" w:styleId="aa">
    <w:name w:val="footer"/>
    <w:basedOn w:val="a"/>
    <w:link w:val="ab"/>
    <w:uiPriority w:val="99"/>
    <w:unhideWhenUsed/>
    <w:rsid w:val="00B84BC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84BC2"/>
  </w:style>
  <w:style w:type="character" w:styleId="ac">
    <w:name w:val="annotation reference"/>
    <w:basedOn w:val="a0"/>
    <w:uiPriority w:val="99"/>
    <w:semiHidden/>
    <w:unhideWhenUsed/>
    <w:rsid w:val="005D7280"/>
    <w:rPr>
      <w:sz w:val="16"/>
      <w:szCs w:val="16"/>
    </w:rPr>
  </w:style>
  <w:style w:type="paragraph" w:styleId="ad">
    <w:name w:val="Body Text"/>
    <w:basedOn w:val="a"/>
    <w:link w:val="ae"/>
    <w:rsid w:val="00B92E4F"/>
    <w:pPr>
      <w:jc w:val="both"/>
    </w:pPr>
    <w:rPr>
      <w:rFonts w:eastAsia="Times New Roman" w:cs="Times New Roman"/>
      <w:sz w:val="24"/>
      <w:szCs w:val="24"/>
    </w:rPr>
  </w:style>
  <w:style w:type="character" w:customStyle="1" w:styleId="ae">
    <w:name w:val="Основной текст Знак"/>
    <w:basedOn w:val="a0"/>
    <w:link w:val="ad"/>
    <w:rsid w:val="00B92E4F"/>
    <w:rPr>
      <w:rFonts w:ascii="Times New Roman" w:eastAsia="Times New Roman" w:hAnsi="Times New Roman" w:cs="Times New Roman"/>
      <w:sz w:val="24"/>
      <w:szCs w:val="24"/>
    </w:rPr>
  </w:style>
  <w:style w:type="table" w:styleId="af">
    <w:name w:val="Table Grid"/>
    <w:basedOn w:val="a1"/>
    <w:uiPriority w:val="39"/>
    <w:rsid w:val="003406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3">
    <w:name w:val="Style3"/>
    <w:basedOn w:val="a"/>
    <w:uiPriority w:val="99"/>
    <w:rsid w:val="000604D4"/>
    <w:pPr>
      <w:widowControl w:val="0"/>
      <w:autoSpaceDE w:val="0"/>
      <w:autoSpaceDN w:val="0"/>
      <w:adjustRightInd w:val="0"/>
      <w:spacing w:line="221" w:lineRule="exact"/>
      <w:ind w:firstLine="481"/>
      <w:jc w:val="both"/>
    </w:pPr>
    <w:rPr>
      <w:rFonts w:cs="Times New Roman"/>
      <w:sz w:val="24"/>
      <w:szCs w:val="24"/>
    </w:rPr>
  </w:style>
  <w:style w:type="character" w:customStyle="1" w:styleId="FontStyle11">
    <w:name w:val="Font Style11"/>
    <w:basedOn w:val="a0"/>
    <w:uiPriority w:val="99"/>
    <w:rsid w:val="000604D4"/>
    <w:rPr>
      <w:rFonts w:ascii="Times New Roman" w:hAnsi="Times New Roman" w:cs="Times New Roman"/>
      <w:sz w:val="18"/>
      <w:szCs w:val="18"/>
    </w:rPr>
  </w:style>
  <w:style w:type="paragraph" w:styleId="af0">
    <w:name w:val="Body Text Indent"/>
    <w:basedOn w:val="a"/>
    <w:link w:val="af1"/>
    <w:uiPriority w:val="99"/>
    <w:semiHidden/>
    <w:unhideWhenUsed/>
    <w:rsid w:val="00B935DF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B935DF"/>
  </w:style>
  <w:style w:type="table" w:customStyle="1" w:styleId="1">
    <w:name w:val="Сетка таблицы1"/>
    <w:basedOn w:val="a1"/>
    <w:next w:val="af"/>
    <w:uiPriority w:val="39"/>
    <w:rsid w:val="006B75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2">
    <w:name w:val="Знак Знак Знак Знак"/>
    <w:basedOn w:val="a"/>
    <w:rsid w:val="00117DEE"/>
    <w:pPr>
      <w:spacing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table" w:customStyle="1" w:styleId="2">
    <w:name w:val="Сетка таблицы2"/>
    <w:basedOn w:val="a1"/>
    <w:next w:val="af"/>
    <w:uiPriority w:val="39"/>
    <w:rsid w:val="00260A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CF164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3D561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customStyle="1" w:styleId="3">
    <w:name w:val="Сетка таблицы3"/>
    <w:basedOn w:val="a1"/>
    <w:next w:val="af"/>
    <w:uiPriority w:val="39"/>
    <w:rsid w:val="000A79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">
    <w:name w:val="Основной текст (5)_"/>
    <w:link w:val="50"/>
    <w:uiPriority w:val="99"/>
    <w:locked/>
    <w:rsid w:val="0062323D"/>
    <w:rPr>
      <w:rFonts w:ascii="Times New Roman" w:hAnsi="Times New Roman"/>
      <w:b/>
      <w:sz w:val="28"/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rsid w:val="0062323D"/>
    <w:pPr>
      <w:shd w:val="clear" w:color="auto" w:fill="FFFFFF"/>
      <w:spacing w:before="480" w:line="320" w:lineRule="exact"/>
      <w:jc w:val="center"/>
    </w:pPr>
    <w:rPr>
      <w:b/>
    </w:rPr>
  </w:style>
  <w:style w:type="paragraph" w:customStyle="1" w:styleId="ConsPlusNonformat">
    <w:name w:val="ConsPlusNonformat"/>
    <w:rsid w:val="00AB652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customStyle="1" w:styleId="TableGrid">
    <w:name w:val="TableGrid"/>
    <w:rsid w:val="00232015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1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904375">
          <w:marLeft w:val="547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294584">
          <w:marLeft w:val="547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64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9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55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9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9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1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2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6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0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1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3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6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3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7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2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130538">
          <w:marLeft w:val="547"/>
          <w:marRight w:val="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492978">
          <w:marLeft w:val="547"/>
          <w:marRight w:val="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6015">
          <w:marLeft w:val="547"/>
          <w:marRight w:val="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194647">
          <w:marLeft w:val="547"/>
          <w:marRight w:val="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826781">
          <w:marLeft w:val="547"/>
          <w:marRight w:val="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881576">
          <w:marLeft w:val="547"/>
          <w:marRight w:val="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879689">
          <w:marLeft w:val="547"/>
          <w:marRight w:val="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702834">
          <w:marLeft w:val="547"/>
          <w:marRight w:val="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38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7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7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5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90205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27016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99955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881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5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3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1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232514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95681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219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0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1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7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9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743429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670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5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7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0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0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7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0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3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4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4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6869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77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082268">
          <w:marLeft w:val="547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12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6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0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470225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86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1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74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0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78273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96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257035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29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97798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9029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35201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84712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34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02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2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4780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2102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53205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4C7283-DC4D-4248-99C6-A95FCC2B14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3786</Words>
  <Characters>21583</Characters>
  <Application>Microsoft Office Word</Application>
  <DocSecurity>0</DocSecurity>
  <Lines>179</Lines>
  <Paragraphs>50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Главный специалист-эксперт - Жокина Н. А.</dc:creator>
  <cp:lastModifiedBy>Мотоев</cp:lastModifiedBy>
  <cp:revision>6</cp:revision>
  <cp:lastPrinted>2021-01-27T13:17:00Z</cp:lastPrinted>
  <dcterms:created xsi:type="dcterms:W3CDTF">2021-02-10T06:00:00Z</dcterms:created>
  <dcterms:modified xsi:type="dcterms:W3CDTF">2021-02-15T07:24:00Z</dcterms:modified>
</cp:coreProperties>
</file>