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C74" w:rsidRPr="00BC403A" w:rsidRDefault="00A24C74" w:rsidP="00A24C74">
      <w:pPr>
        <w:spacing w:after="0" w:line="240" w:lineRule="auto"/>
        <w:jc w:val="right"/>
        <w:rPr>
          <w:rFonts w:ascii="Arial" w:eastAsia="Times New Roman" w:hAnsi="Arial" w:cs="Arial"/>
          <w:b/>
          <w:sz w:val="32"/>
          <w:szCs w:val="32"/>
          <w:u w:val="single"/>
          <w:lang w:eastAsia="ru-RU"/>
        </w:rPr>
      </w:pPr>
    </w:p>
    <w:p w:rsidR="00A24C74" w:rsidRPr="00BC403A" w:rsidRDefault="001F7248" w:rsidP="00A24C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09.06.</w:t>
      </w:r>
      <w:r w:rsidR="00371144">
        <w:rPr>
          <w:rFonts w:ascii="Arial" w:eastAsia="Times New Roman" w:hAnsi="Arial" w:cs="Arial"/>
          <w:b/>
          <w:sz w:val="32"/>
          <w:szCs w:val="32"/>
          <w:lang w:eastAsia="ru-RU"/>
        </w:rPr>
        <w:t>2022г.№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43</w:t>
      </w:r>
      <w:r w:rsidR="0037114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A24C74" w:rsidRPr="00BC403A" w:rsidRDefault="00A24C74" w:rsidP="00A24C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A24C74" w:rsidRPr="00BC403A" w:rsidRDefault="00A24C74" w:rsidP="00A24C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A24C74" w:rsidRPr="00BC403A" w:rsidRDefault="00A24C74" w:rsidP="00A24C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АЛАРСКИЙ РАЙОН</w:t>
      </w:r>
    </w:p>
    <w:p w:rsidR="00A24C74" w:rsidRPr="00BC403A" w:rsidRDefault="00A24C74" w:rsidP="00A24C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ЗАБИТУЙ</w:t>
      </w:r>
      <w:r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A24C74" w:rsidRPr="00BC403A" w:rsidRDefault="00A24C74" w:rsidP="00A24C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A24C74" w:rsidRPr="00BC403A" w:rsidRDefault="00A24C74" w:rsidP="00A24C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403A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A24C74" w:rsidRPr="00BC403A" w:rsidRDefault="00A24C74" w:rsidP="00A24C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24C74" w:rsidRPr="00BC403A" w:rsidRDefault="00A24C74" w:rsidP="00A24C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BC403A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ОБ УТВЕРЖДЕНИИ ПОРЯДКА ВЕДЕНИЯ МУНИЦИПАЛЬНОЙ ДОЛГОВОЙ КНИГИ </w:t>
      </w:r>
      <w:r w:rsidRPr="00BC403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ОБРАЗОВАНИЯ «ЗАБИТУЙ</w:t>
      </w:r>
      <w:r w:rsidR="0037114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371144" w:rsidRDefault="00371144" w:rsidP="0037114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371144" w:rsidRDefault="00371144" w:rsidP="0037114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24C74" w:rsidRPr="00BC403A" w:rsidRDefault="00A24C74" w:rsidP="00A24C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  <w:lang w:eastAsia="ru-RU"/>
        </w:rPr>
      </w:pPr>
      <w:r w:rsidRPr="00BC403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соответствии с </w:t>
      </w:r>
      <w:r w:rsidRPr="00BC403A">
        <w:rPr>
          <w:rFonts w:ascii="Arial" w:eastAsia="Times New Roman" w:hAnsi="Arial" w:cs="Arial"/>
          <w:bCs/>
          <w:color w:val="000000"/>
          <w:kern w:val="2"/>
          <w:sz w:val="24"/>
          <w:szCs w:val="24"/>
          <w:lang w:eastAsia="ru-RU"/>
        </w:rPr>
        <w:t xml:space="preserve">Бюджетным кодексом Российской Федерации, </w:t>
      </w:r>
      <w:r w:rsidRPr="00BC403A"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BC403A">
        <w:rPr>
          <w:rFonts w:ascii="Arial" w:eastAsia="Times New Roman" w:hAnsi="Arial" w:cs="Arial"/>
          <w:bCs/>
          <w:color w:val="000000"/>
          <w:kern w:val="2"/>
          <w:sz w:val="24"/>
          <w:szCs w:val="24"/>
          <w:lang w:eastAsia="ru-RU"/>
        </w:rPr>
        <w:t xml:space="preserve">руководствуясь Уставом </w:t>
      </w:r>
      <w:r w:rsidRPr="00BC403A"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>муниципального образования «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>Забитуй</w:t>
      </w:r>
      <w:r w:rsidRPr="00BC403A"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>»</w:t>
      </w:r>
      <w:r w:rsidRPr="00BC403A">
        <w:rPr>
          <w:rFonts w:ascii="Arial" w:eastAsia="Times New Roman" w:hAnsi="Arial" w:cs="Arial"/>
          <w:bCs/>
          <w:color w:val="000000"/>
          <w:kern w:val="2"/>
          <w:sz w:val="24"/>
          <w:szCs w:val="24"/>
          <w:lang w:eastAsia="ru-RU"/>
        </w:rPr>
        <w:t>,</w:t>
      </w:r>
      <w:r w:rsidR="0021400D">
        <w:rPr>
          <w:rFonts w:ascii="Arial" w:eastAsia="Times New Roman" w:hAnsi="Arial" w:cs="Arial"/>
          <w:bCs/>
          <w:color w:val="000000"/>
          <w:kern w:val="2"/>
          <w:sz w:val="24"/>
          <w:szCs w:val="24"/>
          <w:lang w:eastAsia="ru-RU"/>
        </w:rPr>
        <w:t xml:space="preserve"> </w:t>
      </w:r>
      <w:r w:rsidRPr="00BC403A"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eastAsia="ru-RU"/>
        </w:rPr>
        <w:t>Положением о бюджетном процессе в мун</w:t>
      </w:r>
      <w:r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eastAsia="ru-RU"/>
        </w:rPr>
        <w:t>иципальном образовании «Забиту</w:t>
      </w:r>
      <w:r w:rsidRPr="00BC403A"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eastAsia="ru-RU"/>
        </w:rPr>
        <w:t>й», утвержденным решением  Думы</w:t>
      </w:r>
      <w:r w:rsidR="0021400D"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BC403A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</w:t>
      </w:r>
      <w:r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ципального образования «Забиту</w:t>
      </w:r>
      <w:r w:rsidRPr="00BC403A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й» </w:t>
      </w:r>
      <w:r w:rsidR="0021400D">
        <w:rPr>
          <w:rFonts w:ascii="Arial" w:eastAsia="Times New Roman" w:hAnsi="Arial" w:cs="Arial"/>
          <w:kern w:val="2"/>
          <w:sz w:val="24"/>
          <w:szCs w:val="24"/>
          <w:lang w:eastAsia="ru-RU"/>
        </w:rPr>
        <w:t>от 30.09.2014г.</w:t>
      </w:r>
      <w:r w:rsidRPr="0021400D">
        <w:rPr>
          <w:rFonts w:ascii="Arial" w:eastAsia="Times New Roman" w:hAnsi="Arial" w:cs="Arial"/>
          <w:kern w:val="2"/>
          <w:sz w:val="24"/>
          <w:szCs w:val="24"/>
          <w:lang w:eastAsia="ru-RU"/>
        </w:rPr>
        <w:t>№</w:t>
      </w:r>
      <w:r w:rsidR="0021400D">
        <w:rPr>
          <w:rFonts w:ascii="Arial" w:eastAsia="Times New Roman" w:hAnsi="Arial" w:cs="Arial"/>
          <w:kern w:val="2"/>
          <w:sz w:val="24"/>
          <w:szCs w:val="24"/>
          <w:lang w:eastAsia="ru-RU"/>
        </w:rPr>
        <w:t>3/190-дмо,</w:t>
      </w:r>
      <w:r w:rsidRPr="00BC403A">
        <w:rPr>
          <w:rFonts w:ascii="Arial" w:eastAsia="Times New Roman" w:hAnsi="Arial" w:cs="Arial"/>
          <w:bCs/>
          <w:color w:val="FF0000"/>
          <w:kern w:val="2"/>
          <w:sz w:val="24"/>
          <w:szCs w:val="24"/>
          <w:lang w:eastAsia="ru-RU"/>
        </w:rPr>
        <w:t xml:space="preserve"> </w:t>
      </w:r>
      <w:r w:rsidRPr="00BC403A"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eastAsia="ru-RU"/>
        </w:rPr>
        <w:t xml:space="preserve">администрация </w:t>
      </w:r>
      <w:r w:rsidRPr="00BC403A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</w:t>
      </w:r>
      <w:r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ципального образования «Забиту</w:t>
      </w:r>
      <w:r w:rsidRPr="00BC403A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й»</w:t>
      </w:r>
    </w:p>
    <w:p w:rsidR="00A24C74" w:rsidRPr="001F7248" w:rsidRDefault="00A24C74" w:rsidP="0037114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24C74" w:rsidRPr="0021400D" w:rsidRDefault="00A24C74" w:rsidP="00A24C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</w:pPr>
      <w:r w:rsidRPr="0021400D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ПОСТАНОВЛЯЕТ:</w:t>
      </w:r>
    </w:p>
    <w:p w:rsidR="00A24C74" w:rsidRPr="00BC403A" w:rsidRDefault="00A24C74" w:rsidP="0037114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</w:p>
    <w:p w:rsidR="00A24C74" w:rsidRPr="00BC403A" w:rsidRDefault="00A13AB4" w:rsidP="00A24C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1. </w:t>
      </w:r>
      <w:r w:rsidR="00A24C74" w:rsidRPr="00BC403A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Утвердить Положение о порядке ведения муниципальной долговой книги </w:t>
      </w:r>
      <w:r w:rsidR="00A24C74" w:rsidRPr="00BC403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муниципального образования </w:t>
      </w:r>
      <w:r w:rsidR="00A24C74">
        <w:rPr>
          <w:rFonts w:ascii="Arial" w:eastAsia="Times New Roman" w:hAnsi="Arial" w:cs="Arial"/>
          <w:kern w:val="2"/>
          <w:sz w:val="24"/>
          <w:szCs w:val="24"/>
          <w:lang w:eastAsia="ru-RU"/>
        </w:rPr>
        <w:t>«Забитуй</w:t>
      </w:r>
      <w:r w:rsidR="00A24C74" w:rsidRPr="00BC403A">
        <w:rPr>
          <w:rFonts w:ascii="Arial" w:eastAsia="Times New Roman" w:hAnsi="Arial" w:cs="Arial"/>
          <w:kern w:val="2"/>
          <w:sz w:val="24"/>
          <w:szCs w:val="24"/>
          <w:lang w:eastAsia="ru-RU"/>
        </w:rPr>
        <w:t>» (прилагается)</w:t>
      </w:r>
      <w:r w:rsidR="00A24C74" w:rsidRPr="00BC403A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.</w:t>
      </w:r>
    </w:p>
    <w:p w:rsidR="00A24C74" w:rsidRPr="001F7248" w:rsidRDefault="00A13AB4" w:rsidP="00A24C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2. </w:t>
      </w:r>
      <w:r w:rsidR="00A24C74" w:rsidRPr="00BC403A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Признать утратившим силу постановление администрации муни</w:t>
      </w:r>
      <w:r w:rsidR="00A24C74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ципального образования «Забитуй</w:t>
      </w:r>
      <w:r w:rsidR="00A24C74" w:rsidRPr="00BC403A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» от </w:t>
      </w:r>
      <w:r w:rsidR="001F724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14.05.2009г.</w:t>
      </w:r>
      <w:r w:rsidR="00A24C74" w:rsidRPr="00BC403A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№</w:t>
      </w:r>
      <w:r w:rsidR="001F724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24 </w:t>
      </w:r>
      <w:r w:rsidR="00A24C74" w:rsidRPr="001F724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«Об утверждении Положения о порядке ведения долговой книги муниципального образования «Забитуй».</w:t>
      </w:r>
    </w:p>
    <w:p w:rsidR="00A24C74" w:rsidRPr="00BC403A" w:rsidRDefault="00A24C74" w:rsidP="00A24C74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BC403A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BC403A">
        <w:rPr>
          <w:rFonts w:ascii="Arial" w:eastAsia="Calibri" w:hAnsi="Arial" w:cs="Arial"/>
          <w:sz w:val="24"/>
          <w:szCs w:val="24"/>
          <w:lang w:eastAsia="ru-RU"/>
        </w:rPr>
        <w:t>. Настоящее постановление вступает в силу после официального опубликования.</w:t>
      </w:r>
    </w:p>
    <w:p w:rsidR="00A24C74" w:rsidRPr="00BC403A" w:rsidRDefault="00A24C74" w:rsidP="00A24C74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BC403A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A13AB4">
        <w:rPr>
          <w:rFonts w:ascii="Arial" w:eastAsia="Calibri" w:hAnsi="Arial" w:cs="Arial"/>
          <w:sz w:val="24"/>
          <w:szCs w:val="24"/>
          <w:lang w:eastAsia="ru-RU"/>
        </w:rPr>
        <w:t xml:space="preserve">. </w:t>
      </w:r>
      <w:r w:rsidRPr="00BC403A">
        <w:rPr>
          <w:rFonts w:ascii="Arial" w:eastAsia="Calibri" w:hAnsi="Arial" w:cs="Arial"/>
          <w:sz w:val="24"/>
          <w:szCs w:val="24"/>
          <w:lang w:eastAsia="ru-RU"/>
        </w:rPr>
        <w:t>Опубликовать настоящее постановление в печатном средс</w:t>
      </w:r>
      <w:r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«Забитуй</w:t>
      </w:r>
      <w:r w:rsidRPr="00BC403A">
        <w:rPr>
          <w:rFonts w:ascii="Arial" w:eastAsia="Calibri" w:hAnsi="Arial" w:cs="Arial"/>
          <w:sz w:val="24"/>
          <w:szCs w:val="24"/>
          <w:lang w:eastAsia="ru-RU"/>
        </w:rPr>
        <w:t>ский вестник» и разместить на официальном сайте администрации муни</w:t>
      </w:r>
      <w:r>
        <w:rPr>
          <w:rFonts w:ascii="Arial" w:eastAsia="Calibri" w:hAnsi="Arial" w:cs="Arial"/>
          <w:sz w:val="24"/>
          <w:szCs w:val="24"/>
          <w:lang w:eastAsia="ru-RU"/>
        </w:rPr>
        <w:t>ципального образования «Забитуй</w:t>
      </w:r>
      <w:r w:rsidRPr="00BC403A">
        <w:rPr>
          <w:rFonts w:ascii="Arial" w:eastAsia="Calibri" w:hAnsi="Arial" w:cs="Arial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A24C74" w:rsidRPr="00BC403A" w:rsidRDefault="00A24C74" w:rsidP="00A24C74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BC403A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A13AB4">
        <w:rPr>
          <w:rFonts w:ascii="Arial" w:eastAsia="Calibri" w:hAnsi="Arial" w:cs="Arial"/>
          <w:sz w:val="24"/>
          <w:szCs w:val="24"/>
          <w:lang w:eastAsia="ru-RU"/>
        </w:rPr>
        <w:t xml:space="preserve">. </w:t>
      </w:r>
      <w:r w:rsidRPr="00BC403A">
        <w:rPr>
          <w:rFonts w:ascii="Arial" w:eastAsia="Calibri" w:hAnsi="Arial" w:cs="Arial"/>
          <w:sz w:val="24"/>
          <w:szCs w:val="24"/>
          <w:lang w:eastAsia="ru-RU"/>
        </w:rPr>
        <w:t>Контроль за исполнением настоящего</w:t>
      </w:r>
      <w:r w:rsidR="001F7248">
        <w:rPr>
          <w:rFonts w:ascii="Arial" w:eastAsia="Calibri" w:hAnsi="Arial" w:cs="Arial"/>
          <w:sz w:val="24"/>
          <w:szCs w:val="24"/>
          <w:lang w:eastAsia="ru-RU"/>
        </w:rPr>
        <w:t xml:space="preserve"> постановления возложить на начальника финансового отдела МО «Забитуй» Попову О.И.</w:t>
      </w:r>
    </w:p>
    <w:p w:rsidR="00A24C74" w:rsidRPr="00BC403A" w:rsidRDefault="00A24C74" w:rsidP="00371144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A24C74" w:rsidRPr="00BC403A" w:rsidRDefault="00A24C74" w:rsidP="00371144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A24C74" w:rsidRPr="00BC403A" w:rsidRDefault="00A24C74" w:rsidP="00A24C74">
      <w:pPr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C403A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«Забитуй</w:t>
      </w:r>
      <w:r w:rsidRPr="00BC403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A24C74" w:rsidRPr="00BC403A" w:rsidRDefault="00A24C74" w:rsidP="00A24C74">
      <w:pPr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A24C74" w:rsidRPr="00BC403A" w:rsidSect="0062130E">
          <w:headerReference w:type="default" r:id="rId7"/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Arial" w:eastAsia="Times New Roman" w:hAnsi="Arial" w:cs="Arial"/>
          <w:sz w:val="24"/>
          <w:szCs w:val="24"/>
          <w:lang w:eastAsia="ru-RU"/>
        </w:rPr>
        <w:t>С.П. Павленко</w:t>
      </w:r>
    </w:p>
    <w:tbl>
      <w:tblPr>
        <w:tblW w:w="0" w:type="auto"/>
        <w:tblLook w:val="04A0"/>
      </w:tblPr>
      <w:tblGrid>
        <w:gridCol w:w="4503"/>
        <w:gridCol w:w="4961"/>
      </w:tblGrid>
      <w:tr w:rsidR="00A24C74" w:rsidRPr="00A13AB4" w:rsidTr="0064307E">
        <w:tc>
          <w:tcPr>
            <w:tcW w:w="4503" w:type="dxa"/>
            <w:shd w:val="clear" w:color="auto" w:fill="auto"/>
          </w:tcPr>
          <w:p w:rsidR="00A24C74" w:rsidRPr="00BC403A" w:rsidRDefault="00A24C74" w:rsidP="0064307E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A24C74" w:rsidRPr="00A13AB4" w:rsidRDefault="00A24C74" w:rsidP="0064307E">
            <w:pPr>
              <w:spacing w:after="0" w:line="240" w:lineRule="auto"/>
              <w:ind w:right="-108" w:firstLine="709"/>
              <w:jc w:val="right"/>
              <w:rPr>
                <w:rFonts w:ascii="Courier New" w:eastAsia="Times New Roman" w:hAnsi="Courier New" w:cs="Courier New"/>
                <w:caps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caps/>
                <w:kern w:val="2"/>
                <w:lang w:eastAsia="ru-RU"/>
              </w:rPr>
              <w:t>УтвержденО</w:t>
            </w:r>
          </w:p>
          <w:p w:rsidR="00A24C74" w:rsidRPr="00A13AB4" w:rsidRDefault="00A24C74" w:rsidP="0064307E">
            <w:pPr>
              <w:spacing w:after="0" w:line="240" w:lineRule="auto"/>
              <w:ind w:right="-108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постановлением администрации муниципального образования «Забитуй» </w:t>
            </w:r>
          </w:p>
          <w:p w:rsidR="00A24C74" w:rsidRPr="00A13AB4" w:rsidRDefault="00A13AB4" w:rsidP="0064307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от </w:t>
            </w:r>
            <w:r w:rsidR="001F7248">
              <w:rPr>
                <w:rFonts w:ascii="Courier New" w:eastAsia="Times New Roman" w:hAnsi="Courier New" w:cs="Courier New"/>
                <w:kern w:val="2"/>
                <w:lang w:eastAsia="ru-RU"/>
              </w:rPr>
              <w:t>09.06.</w:t>
            </w:r>
            <w:r>
              <w:rPr>
                <w:rFonts w:ascii="Courier New" w:eastAsia="Times New Roman" w:hAnsi="Courier New" w:cs="Courier New"/>
                <w:kern w:val="2"/>
                <w:lang w:eastAsia="ru-RU"/>
              </w:rPr>
              <w:t>2022г.</w:t>
            </w:r>
            <w:r w:rsidR="00A24C74"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№</w:t>
            </w:r>
            <w:r w:rsidR="001F7248">
              <w:rPr>
                <w:rFonts w:ascii="Courier New" w:eastAsia="Times New Roman" w:hAnsi="Courier New" w:cs="Courier New"/>
                <w:kern w:val="2"/>
                <w:lang w:eastAsia="ru-RU"/>
              </w:rPr>
              <w:t>43</w:t>
            </w:r>
            <w:r>
              <w:rPr>
                <w:rFonts w:ascii="Courier New" w:eastAsia="Times New Roman" w:hAnsi="Courier New" w:cs="Courier New"/>
                <w:kern w:val="2"/>
                <w:lang w:eastAsia="ru-RU"/>
              </w:rPr>
              <w:t>-П</w:t>
            </w:r>
          </w:p>
        </w:tc>
      </w:tr>
    </w:tbl>
    <w:p w:rsidR="00A24C74" w:rsidRPr="00BC403A" w:rsidRDefault="00A24C74" w:rsidP="00A24C74">
      <w:pPr>
        <w:spacing w:after="0" w:line="240" w:lineRule="auto"/>
        <w:rPr>
          <w:rFonts w:ascii="Times New Roman" w:eastAsia="Times New Roman" w:hAnsi="Times New Roman" w:cs="Times New Roman"/>
          <w:b/>
          <w:caps/>
          <w:kern w:val="2"/>
          <w:sz w:val="28"/>
          <w:szCs w:val="28"/>
          <w:lang w:eastAsia="ru-RU"/>
        </w:rPr>
      </w:pPr>
    </w:p>
    <w:p w:rsidR="00A24C74" w:rsidRPr="00A13AB4" w:rsidRDefault="00A24C74" w:rsidP="00A24C7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13AB4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ПОРЯДОК ВЕДЕНИЯ МУНИЦИПАЛЬНОЙ ДОЛГОВОЙ КНИГИ </w:t>
      </w:r>
      <w:r w:rsidRPr="00A13AB4">
        <w:rPr>
          <w:rFonts w:ascii="Arial" w:eastAsia="Times New Roman" w:hAnsi="Arial" w:cs="Arial"/>
          <w:b/>
          <w:bCs/>
          <w:iCs/>
          <w:kern w:val="2"/>
          <w:sz w:val="32"/>
          <w:szCs w:val="32"/>
          <w:lang w:eastAsia="ru-RU"/>
        </w:rPr>
        <w:t>МУНИЦИПАЛЬНОГО ОБРАЗОВАНИЯ «ЗАБИТУЙ»</w:t>
      </w:r>
    </w:p>
    <w:p w:rsidR="00A24C74" w:rsidRPr="00A13AB4" w:rsidRDefault="00A24C74" w:rsidP="00A24C7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13AB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 Общие положения</w:t>
      </w:r>
    </w:p>
    <w:p w:rsidR="00A24C74" w:rsidRPr="00A13AB4" w:rsidRDefault="00A13AB4" w:rsidP="00A13AB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1.1. </w:t>
      </w:r>
      <w:r w:rsidR="00A24C74" w:rsidRPr="00A13AB4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Настоящим Положением определяется порядок ведения муниципальной долговой книги муниципального образования «Забитуй» (далее</w:t>
      </w:r>
      <w:r w:rsid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24C74" w:rsidRPr="00A13AB4">
        <w:rPr>
          <w:rFonts w:ascii="Arial" w:eastAsia="Times New Roman" w:hAnsi="Arial" w:cs="Arial"/>
          <w:kern w:val="2"/>
          <w:sz w:val="24"/>
          <w:szCs w:val="24"/>
          <w:lang w:eastAsia="ru-RU"/>
        </w:rPr>
        <w:t>-</w:t>
      </w:r>
      <w:r w:rsid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24C74" w:rsidRPr="00A13AB4">
        <w:rPr>
          <w:rFonts w:ascii="Arial" w:eastAsia="Times New Roman" w:hAnsi="Arial" w:cs="Arial"/>
          <w:kern w:val="2"/>
          <w:sz w:val="24"/>
          <w:szCs w:val="24"/>
          <w:lang w:eastAsia="ru-RU"/>
        </w:rPr>
        <w:t>Поселение), в том числе состав информации, вносимой в муниципальную долговую книгу, порядок и срок ее внесения</w:t>
      </w:r>
      <w:r w:rsidR="00A24C74" w:rsidRPr="00A13AB4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.</w:t>
      </w:r>
    </w:p>
    <w:p w:rsidR="00A24C74" w:rsidRPr="00A13AB4" w:rsidRDefault="00A13AB4" w:rsidP="00A13AB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1.2. </w:t>
      </w:r>
      <w:r w:rsidR="00A24C74" w:rsidRPr="00A13AB4">
        <w:rPr>
          <w:rFonts w:ascii="Arial" w:eastAsia="Times New Roman" w:hAnsi="Arial" w:cs="Arial"/>
          <w:sz w:val="24"/>
          <w:szCs w:val="24"/>
          <w:lang w:eastAsia="ru-RU"/>
        </w:rPr>
        <w:t>Долговые обязательства Поселения, входящие в состав муниципального долга, подлежат обязательному учету.</w:t>
      </w:r>
    </w:p>
    <w:p w:rsidR="00A24C74" w:rsidRPr="00A13AB4" w:rsidRDefault="00A13AB4" w:rsidP="00A13AB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1.3. </w:t>
      </w:r>
      <w:r w:rsidR="00A24C74" w:rsidRPr="00A13AB4">
        <w:rPr>
          <w:rFonts w:ascii="Arial" w:eastAsia="Times New Roman" w:hAnsi="Arial" w:cs="Arial"/>
          <w:sz w:val="24"/>
          <w:szCs w:val="24"/>
          <w:lang w:eastAsia="ru-RU"/>
        </w:rPr>
        <w:t>Учет и регистрация муниципальных долговых обязательств осуществляются в муниципальной долговой книге МО «Забитуй» (далее – долговая книга).</w:t>
      </w:r>
    </w:p>
    <w:p w:rsidR="00A24C74" w:rsidRPr="00A13AB4" w:rsidRDefault="00A13AB4" w:rsidP="00A13AB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1.4. </w:t>
      </w:r>
      <w:r w:rsidR="00A24C74" w:rsidRPr="00A13AB4">
        <w:rPr>
          <w:rFonts w:ascii="Arial" w:eastAsia="Times New Roman" w:hAnsi="Arial" w:cs="Arial"/>
          <w:sz w:val="24"/>
          <w:szCs w:val="24"/>
          <w:lang w:eastAsia="ru-RU"/>
        </w:rPr>
        <w:t>Долговая книга представляет собой реестр долговых обязательств Поселения.</w:t>
      </w:r>
    </w:p>
    <w:p w:rsidR="00A24C74" w:rsidRPr="00A13AB4" w:rsidRDefault="00A24C74" w:rsidP="00A13AB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13AB4">
        <w:rPr>
          <w:rFonts w:ascii="Arial" w:eastAsia="Times New Roman" w:hAnsi="Arial" w:cs="Arial"/>
          <w:sz w:val="24"/>
          <w:szCs w:val="24"/>
          <w:lang w:eastAsia="ru-RU"/>
        </w:rPr>
        <w:t>В реестре отражаются сведения об объеме долговых обязательств по видам этих обязательств, о датах их возникновения и исполнения (прекращения по иным основаниям) полностью или частично, формах обеспечения обязательств, о просроченной задолженности по исполнению долговых обязательств, а также иная информация, позволяющая представлять, получать, обрабатывать информацию о состоянии долга и составлять отчетность.</w:t>
      </w:r>
    </w:p>
    <w:p w:rsidR="00A24C74" w:rsidRPr="00A13AB4" w:rsidRDefault="00A24C74" w:rsidP="00A13AB4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24C74" w:rsidRPr="00A13AB4" w:rsidRDefault="00A13AB4" w:rsidP="00A13AB4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1. </w:t>
      </w:r>
      <w:r w:rsidR="00A24C74" w:rsidRPr="00A13AB4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Ведение муниципальной долговой книги</w:t>
      </w:r>
    </w:p>
    <w:p w:rsidR="00A24C74" w:rsidRPr="00A13AB4" w:rsidRDefault="00A24C74" w:rsidP="00A13AB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45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24C74" w:rsidRPr="001F7248" w:rsidRDefault="00A24C74" w:rsidP="00A13AB4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2.1. Ведение долговой книги осуществляет </w:t>
      </w:r>
      <w:r w:rsidRPr="001F724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финансовый отдел администрации Поселения (далее – финансовый отдел)</w:t>
      </w:r>
      <w:r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A24C74" w:rsidRPr="001F7248" w:rsidRDefault="00A24C74" w:rsidP="00A13A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>2.2.</w:t>
      </w:r>
      <w:r w:rsidR="00A13AB4"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F724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Финансовый отдел</w:t>
      </w:r>
      <w:r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несет ответственность за сохранность, своевременность, полноту и правильность ведения долговой книги, а также за состоянием муниципального долга, за соблюдением установленных решением Думы Поселения на очередной финансовый год пределов муниципального долг</w:t>
      </w:r>
      <w:r w:rsidR="00A13AB4"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>а.</w:t>
      </w:r>
    </w:p>
    <w:p w:rsidR="00A24C74" w:rsidRPr="001F7248" w:rsidRDefault="00A24C74" w:rsidP="00A13A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shd w:val="clear" w:color="auto" w:fill="FFFFFF"/>
          <w:lang w:eastAsia="ru-RU"/>
        </w:rPr>
      </w:pPr>
      <w:r w:rsidRPr="001F7248">
        <w:rPr>
          <w:rFonts w:ascii="Arial" w:eastAsia="Times New Roman" w:hAnsi="Arial" w:cs="Arial"/>
          <w:kern w:val="2"/>
          <w:sz w:val="24"/>
          <w:szCs w:val="24"/>
          <w:shd w:val="clear" w:color="auto" w:fill="FFFFFF"/>
          <w:lang w:eastAsia="ru-RU"/>
        </w:rPr>
        <w:t>2.3. Долговая книга ведется в электронном виде по форме, установленной приложением к настоящему Положению.</w:t>
      </w:r>
    </w:p>
    <w:p w:rsidR="00A24C74" w:rsidRPr="001F7248" w:rsidRDefault="00A24C74" w:rsidP="00A13AB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shd w:val="clear" w:color="auto" w:fill="FFFFFF"/>
          <w:lang w:eastAsia="ru-RU"/>
        </w:rPr>
      </w:pPr>
      <w:r w:rsidRPr="001F7248">
        <w:rPr>
          <w:rFonts w:ascii="Arial" w:eastAsia="Times New Roman" w:hAnsi="Arial" w:cs="Arial"/>
          <w:kern w:val="2"/>
          <w:sz w:val="24"/>
          <w:szCs w:val="24"/>
          <w:shd w:val="clear" w:color="auto" w:fill="FFFFFF"/>
          <w:lang w:eastAsia="ru-RU"/>
        </w:rPr>
        <w:t>2.4. Долговая книга состоит из четырех разделов, соответствующ</w:t>
      </w:r>
      <w:r w:rsidR="00A13AB4" w:rsidRPr="001F7248">
        <w:rPr>
          <w:rFonts w:ascii="Arial" w:eastAsia="Times New Roman" w:hAnsi="Arial" w:cs="Arial"/>
          <w:kern w:val="2"/>
          <w:sz w:val="24"/>
          <w:szCs w:val="24"/>
          <w:shd w:val="clear" w:color="auto" w:fill="FFFFFF"/>
          <w:lang w:eastAsia="ru-RU"/>
        </w:rPr>
        <w:t>их видам долговых обязательств:</w:t>
      </w:r>
    </w:p>
    <w:p w:rsidR="00A24C74" w:rsidRPr="001F7248" w:rsidRDefault="00A13AB4" w:rsidP="00A13A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F7248">
        <w:rPr>
          <w:rFonts w:ascii="Arial" w:eastAsia="Times New Roman" w:hAnsi="Arial" w:cs="Arial"/>
          <w:kern w:val="2"/>
          <w:sz w:val="24"/>
          <w:szCs w:val="24"/>
          <w:shd w:val="clear" w:color="auto" w:fill="FFFFFF"/>
          <w:lang w:eastAsia="ru-RU"/>
        </w:rPr>
        <w:t xml:space="preserve">1) </w:t>
      </w:r>
      <w:r w:rsidR="00A24C74" w:rsidRPr="001F7248">
        <w:rPr>
          <w:rFonts w:ascii="Arial" w:eastAsia="Times New Roman" w:hAnsi="Arial" w:cs="Arial"/>
          <w:kern w:val="2"/>
          <w:sz w:val="24"/>
          <w:szCs w:val="24"/>
          <w:shd w:val="clear" w:color="auto" w:fill="FFFFFF"/>
          <w:lang w:eastAsia="ru-RU"/>
        </w:rPr>
        <w:t xml:space="preserve">долговые обязательства по </w:t>
      </w:r>
      <w:r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муниципальным ценным бумагам;</w:t>
      </w:r>
    </w:p>
    <w:p w:rsidR="00A24C74" w:rsidRPr="001F7248" w:rsidRDefault="00A24C74" w:rsidP="00A13A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>2) долговые обязательства по бюджетным кредитам, привлеченным в местный бюджет от других бюджетов бюджетно</w:t>
      </w:r>
      <w:r w:rsidR="00A13AB4"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>й системы Российской Федерации;</w:t>
      </w:r>
    </w:p>
    <w:p w:rsidR="00A24C74" w:rsidRPr="001F7248" w:rsidRDefault="00A13AB4" w:rsidP="00A13A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3) </w:t>
      </w:r>
      <w:r w:rsidR="00A24C74"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долговые обязательства по </w:t>
      </w:r>
      <w:r w:rsidR="00A24C74" w:rsidRPr="001F7248">
        <w:rPr>
          <w:rFonts w:ascii="Arial" w:eastAsia="Times New Roman" w:hAnsi="Arial" w:cs="Arial"/>
          <w:kern w:val="2"/>
          <w:sz w:val="24"/>
          <w:szCs w:val="24"/>
          <w:shd w:val="clear" w:color="auto" w:fill="FFFFFF"/>
          <w:lang w:eastAsia="ru-RU"/>
        </w:rPr>
        <w:t xml:space="preserve">кредитам, полученным муниципальным образованием </w:t>
      </w:r>
      <w:r w:rsidR="00A24C74"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>от кредитных организаций;</w:t>
      </w:r>
    </w:p>
    <w:p w:rsidR="00A24C74" w:rsidRPr="001F7248" w:rsidRDefault="00A24C74" w:rsidP="00A13A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>4) долговые обязательства по муниципальным гарантиям.</w:t>
      </w:r>
    </w:p>
    <w:p w:rsidR="00A24C74" w:rsidRPr="001F7248" w:rsidRDefault="00A24C74" w:rsidP="00A13A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>2.5. Долговое обязательство регистрируется в долговой книге в валюте долга, в которой определено денежное обязательство при его возникновении.</w:t>
      </w:r>
    </w:p>
    <w:p w:rsidR="00A24C74" w:rsidRPr="001F7248" w:rsidRDefault="00A24C74" w:rsidP="00A13A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 представлении информации о состоянии долга и составлении отчетности долговые обязательства в иностранной валюте пересчитываются в </w:t>
      </w:r>
      <w:r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валюту Российской Федерации по официальному курсу Центрального банка РФ на отчетную дату.</w:t>
      </w:r>
    </w:p>
    <w:p w:rsidR="00A24C74" w:rsidRPr="001F7248" w:rsidRDefault="00A24C74" w:rsidP="00A13A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>2.6.</w:t>
      </w:r>
      <w:r w:rsidR="00A13AB4"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>Каждое долговое обязательство регистрируется отдельно и имеет собственный регистрационный номер. Присваиваемый долговому обязательству регистрационный номер состоит из семи знаков в формате «X</w:t>
      </w:r>
      <w:r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noBreakHyphen/>
        <w:t xml:space="preserve">XX/XXXX», где </w:t>
      </w:r>
      <w:r w:rsidR="00371144"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«X» – порядковый номер раздела </w:t>
      </w:r>
      <w:r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долговой книги, «XX» – две последние цифры года, в течение которого возникло долговое обязательство, «XXXX» – порядковый номер дол</w:t>
      </w:r>
      <w:r w:rsidR="00371144"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гового обязательства в разделе </w:t>
      </w:r>
      <w:r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долговой книги.</w:t>
      </w:r>
    </w:p>
    <w:p w:rsidR="00A24C74" w:rsidRPr="001F7248" w:rsidRDefault="00A24C74" w:rsidP="00A13A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>Внутри разделов регистрационные записи осуществляются в хронологическом порядке нарастающим итогом.</w:t>
      </w:r>
    </w:p>
    <w:p w:rsidR="00A24C74" w:rsidRPr="001F7248" w:rsidRDefault="00A24C74" w:rsidP="00A13A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>2.7. Информация о долговых обязательствах (за исключением обязательств по муниципальным гарантиям) вносится в долговую книгу в срок, не превышающий пяти рабочих дней с момента возникновения, изменения или прекращения соответствующего обязательства.</w:t>
      </w:r>
    </w:p>
    <w:p w:rsidR="00A24C74" w:rsidRPr="001F7248" w:rsidRDefault="00A24C74" w:rsidP="00A13A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>Информация о долговых обязательствах по муниципальным гарантиям вносится в долговую книгу в течение пяти рабочих дней с момента получения финансовым отделом сведений о фактическом возникновении (увеличении) или прекращении (уменьшении) обязательств принципала, обеспеченных муниципальной гарантией.</w:t>
      </w:r>
    </w:p>
    <w:p w:rsidR="00A24C74" w:rsidRPr="001F7248" w:rsidRDefault="00A24C74" w:rsidP="00A13A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>2.8. Учет долговых обязательств ведется на основании первичных документов (оригиналов или заверенных копий), а именно: кредитных договоров, договоров о предоставлении бюджетных кредитов, договоров о предоставлении муниципальных гарантий, дополнительных соглашений к соответствующим договорам, правовых актов администрации Поселения об эмиссии отдельного выпуска муниципальных ценных бумаг, а также иных документов, подтверждающих возникновение, изменение, исполнение полностью или частично долгового обязательства, в зависимости от вида долгового обязательства.</w:t>
      </w:r>
    </w:p>
    <w:p w:rsidR="00A24C74" w:rsidRPr="001F7248" w:rsidRDefault="00A24C74" w:rsidP="00A13A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2.9. Документы, указанные в подпункте 2.8 настоящего Положения, представляются лицами, их подписавшими, в </w:t>
      </w:r>
      <w:r w:rsidRPr="001F724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финансовый отдел</w:t>
      </w:r>
      <w:r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течение трех рабочих дней со дня их подписания.</w:t>
      </w:r>
    </w:p>
    <w:p w:rsidR="00A24C74" w:rsidRPr="001F7248" w:rsidRDefault="00A24C74" w:rsidP="00A13AB4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7248">
        <w:rPr>
          <w:rFonts w:ascii="Arial" w:eastAsia="Times New Roman" w:hAnsi="Arial" w:cs="Arial"/>
          <w:sz w:val="24"/>
          <w:szCs w:val="24"/>
          <w:lang w:eastAsia="ru-RU"/>
        </w:rPr>
        <w:t>В случае внесения изменений и дополнений в документы, на основании которых осуществлена регистрация долгового обязательства, указанные изменения и дополнения представляются в финансовый отдел в трехдневный срок со дня их внесения.</w:t>
      </w:r>
    </w:p>
    <w:p w:rsidR="00A24C74" w:rsidRPr="001F7248" w:rsidRDefault="00A24C74" w:rsidP="00A13AB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7248">
        <w:rPr>
          <w:rFonts w:ascii="Arial" w:eastAsia="Times New Roman" w:hAnsi="Arial" w:cs="Arial"/>
          <w:sz w:val="24"/>
          <w:szCs w:val="24"/>
          <w:lang w:eastAsia="ru-RU"/>
        </w:rPr>
        <w:t>2.10. В долговую книгу вносятся следующие сведения:</w:t>
      </w:r>
    </w:p>
    <w:p w:rsidR="00A24C74" w:rsidRPr="001F7248" w:rsidRDefault="00A24C74" w:rsidP="00A13AB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7248">
        <w:rPr>
          <w:rFonts w:ascii="Arial" w:eastAsia="Times New Roman" w:hAnsi="Arial" w:cs="Arial"/>
          <w:sz w:val="24"/>
          <w:szCs w:val="24"/>
          <w:lang w:eastAsia="ru-RU"/>
        </w:rPr>
        <w:t>- дата возникновения долговых обязательств, исполнения полностью или частично;</w:t>
      </w:r>
    </w:p>
    <w:p w:rsidR="00A24C74" w:rsidRPr="001F7248" w:rsidRDefault="00A24C74" w:rsidP="00A13AB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7248">
        <w:rPr>
          <w:rFonts w:ascii="Arial" w:eastAsia="Times New Roman" w:hAnsi="Arial" w:cs="Arial"/>
          <w:sz w:val="24"/>
          <w:szCs w:val="24"/>
          <w:lang w:eastAsia="ru-RU"/>
        </w:rPr>
        <w:t>- наименование заемщика, кредитора;</w:t>
      </w:r>
    </w:p>
    <w:p w:rsidR="00A24C74" w:rsidRPr="001F7248" w:rsidRDefault="00A24C74" w:rsidP="00A13AB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7248">
        <w:rPr>
          <w:rFonts w:ascii="Arial" w:eastAsia="Times New Roman" w:hAnsi="Arial" w:cs="Arial"/>
          <w:sz w:val="24"/>
          <w:szCs w:val="24"/>
          <w:lang w:eastAsia="ru-RU"/>
        </w:rPr>
        <w:t>- вид, основание возникновения долгового обязательства;</w:t>
      </w:r>
    </w:p>
    <w:p w:rsidR="00A24C74" w:rsidRPr="001F7248" w:rsidRDefault="00A24C74" w:rsidP="00A13AB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7248">
        <w:rPr>
          <w:rFonts w:ascii="Arial" w:eastAsia="Times New Roman" w:hAnsi="Arial" w:cs="Arial"/>
          <w:sz w:val="24"/>
          <w:szCs w:val="24"/>
          <w:lang w:eastAsia="ru-RU"/>
        </w:rPr>
        <w:t>- объем долгового обязательства по договору;</w:t>
      </w:r>
    </w:p>
    <w:p w:rsidR="00A24C74" w:rsidRPr="001F7248" w:rsidRDefault="00A24C74" w:rsidP="00A13AB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7248">
        <w:rPr>
          <w:rFonts w:ascii="Arial" w:eastAsia="Times New Roman" w:hAnsi="Arial" w:cs="Arial"/>
          <w:sz w:val="24"/>
          <w:szCs w:val="24"/>
          <w:lang w:eastAsia="ru-RU"/>
        </w:rPr>
        <w:t>- стоимость обслуживания долгового обязательства;</w:t>
      </w:r>
    </w:p>
    <w:p w:rsidR="00A24C74" w:rsidRPr="001F7248" w:rsidRDefault="00A24C74" w:rsidP="00A13AB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7248">
        <w:rPr>
          <w:rFonts w:ascii="Arial" w:eastAsia="Times New Roman" w:hAnsi="Arial" w:cs="Arial"/>
          <w:sz w:val="24"/>
          <w:szCs w:val="24"/>
          <w:lang w:eastAsia="ru-RU"/>
        </w:rPr>
        <w:t>- срок исполнения долгового обязательства по договору;</w:t>
      </w:r>
    </w:p>
    <w:p w:rsidR="00A24C74" w:rsidRPr="001F7248" w:rsidRDefault="00A24C74" w:rsidP="00A13AB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7248">
        <w:rPr>
          <w:rFonts w:ascii="Arial" w:eastAsia="Times New Roman" w:hAnsi="Arial" w:cs="Arial"/>
          <w:sz w:val="24"/>
          <w:szCs w:val="24"/>
          <w:lang w:eastAsia="ru-RU"/>
        </w:rPr>
        <w:t>- форма обеспечения долгового обязательства;</w:t>
      </w:r>
    </w:p>
    <w:p w:rsidR="00A24C74" w:rsidRPr="001F7248" w:rsidRDefault="00A24C74" w:rsidP="00A13AB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7248">
        <w:rPr>
          <w:rFonts w:ascii="Arial" w:eastAsia="Times New Roman" w:hAnsi="Arial" w:cs="Arial"/>
          <w:sz w:val="24"/>
          <w:szCs w:val="24"/>
          <w:lang w:eastAsia="ru-RU"/>
        </w:rPr>
        <w:t>- фактический объем долгового обязательства на начало отчетного периода с указанием суммы основного долга;</w:t>
      </w:r>
    </w:p>
    <w:p w:rsidR="00A24C74" w:rsidRPr="001F7248" w:rsidRDefault="00A13AB4" w:rsidP="00A13AB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7248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24C74" w:rsidRPr="001F7248">
        <w:rPr>
          <w:rFonts w:ascii="Arial" w:eastAsia="Times New Roman" w:hAnsi="Arial" w:cs="Arial"/>
          <w:sz w:val="24"/>
          <w:szCs w:val="24"/>
          <w:lang w:eastAsia="ru-RU"/>
        </w:rPr>
        <w:t>исполнение долгового обязательства с начала года с указанием суммы основного долга;</w:t>
      </w:r>
    </w:p>
    <w:p w:rsidR="00A24C74" w:rsidRPr="001F7248" w:rsidRDefault="00A24C74" w:rsidP="00A13AB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7248">
        <w:rPr>
          <w:rFonts w:ascii="Arial" w:eastAsia="Times New Roman" w:hAnsi="Arial" w:cs="Arial"/>
          <w:sz w:val="24"/>
          <w:szCs w:val="24"/>
          <w:lang w:eastAsia="ru-RU"/>
        </w:rPr>
        <w:t>- фактический объем долгового обязательства на конец отчетного периода с указанием суммы основного долга;</w:t>
      </w:r>
    </w:p>
    <w:p w:rsidR="00A24C74" w:rsidRPr="001F7248" w:rsidRDefault="00A24C74" w:rsidP="00A13AB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7248">
        <w:rPr>
          <w:rFonts w:ascii="Arial" w:eastAsia="Times New Roman" w:hAnsi="Arial" w:cs="Arial"/>
          <w:sz w:val="24"/>
          <w:szCs w:val="24"/>
          <w:lang w:eastAsia="ru-RU"/>
        </w:rPr>
        <w:t>- информация о просроченной задолженности по исполнению муниципальных долговых обязательств.</w:t>
      </w:r>
    </w:p>
    <w:p w:rsidR="00A24C74" w:rsidRPr="001F7248" w:rsidRDefault="00A24C74" w:rsidP="00A13AB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724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Данная информация отражается в долговой книге на основании оригиналов (копий) платежных документов, выписок из счета, актов сверки задолженности и других документов, подтверждающих изменение долга Поселения</w:t>
      </w:r>
    </w:p>
    <w:p w:rsidR="00A13AB4" w:rsidRPr="001F7248" w:rsidRDefault="00A24C74" w:rsidP="00A13AB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7248">
        <w:rPr>
          <w:rFonts w:ascii="Arial" w:eastAsia="Times New Roman" w:hAnsi="Arial" w:cs="Arial"/>
          <w:sz w:val="24"/>
          <w:szCs w:val="24"/>
          <w:lang w:eastAsia="ru-RU"/>
        </w:rPr>
        <w:t>2.11. После полного выполнения обязательств перед кредитором производится списание долга в долговой книге по данному долговому обязательству.</w:t>
      </w:r>
    </w:p>
    <w:p w:rsidR="00A24C74" w:rsidRPr="001F7248" w:rsidRDefault="00A24C74" w:rsidP="00A13AB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7248">
        <w:rPr>
          <w:rFonts w:ascii="Arial" w:eastAsia="Times New Roman" w:hAnsi="Arial" w:cs="Arial"/>
          <w:sz w:val="24"/>
          <w:szCs w:val="24"/>
          <w:lang w:eastAsia="ru-RU"/>
        </w:rPr>
        <w:t>Документы, подтверждающие полное погашение обязательств, представляются в финансовый отдел в трехдневный срок со дня погашения долгового обязательства.</w:t>
      </w:r>
    </w:p>
    <w:p w:rsidR="00A24C74" w:rsidRPr="001F7248" w:rsidRDefault="00A24C74" w:rsidP="00A13AB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7248">
        <w:rPr>
          <w:rFonts w:ascii="Arial" w:eastAsia="Times New Roman" w:hAnsi="Arial" w:cs="Arial"/>
          <w:bCs/>
          <w:sz w:val="24"/>
          <w:szCs w:val="24"/>
          <w:lang w:eastAsia="ru-RU"/>
        </w:rPr>
        <w:t>3. Предоставление информации и отчетности о состоянии и движении долга</w:t>
      </w:r>
    </w:p>
    <w:p w:rsidR="00A24C74" w:rsidRPr="001F7248" w:rsidRDefault="00A24C74" w:rsidP="00A13AB4">
      <w:pPr>
        <w:tabs>
          <w:tab w:val="left" w:pos="567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1F7248">
        <w:rPr>
          <w:rFonts w:ascii="Arial" w:eastAsia="Times New Roman" w:hAnsi="Arial" w:cs="Arial"/>
          <w:sz w:val="24"/>
          <w:szCs w:val="24"/>
          <w:lang w:eastAsia="ru-RU"/>
        </w:rPr>
        <w:t xml:space="preserve">3.1. </w:t>
      </w:r>
      <w:r w:rsidRPr="001F724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Финансовый отдел </w:t>
      </w:r>
      <w:r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>не позднее 1 февраля года, следующего за отчетным, в долговой книге, содержащей сведения о долговых обязательст</w:t>
      </w:r>
      <w:r w:rsidR="00A13AB4"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вах Поселения по состоянию на 1 </w:t>
      </w:r>
      <w:r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>января года, следующего за отчетным, заполняет строки, предназначенные для итоговых показателей по каждому разделу долговой книги и по долговой книге в целом. При этом указанные итоговые показатели, выраженные в различной валюте, указываются отдельно по каждой валюте, в которой выражены соответствующие долговые обязательства.</w:t>
      </w:r>
    </w:p>
    <w:p w:rsidR="00A24C74" w:rsidRPr="001F7248" w:rsidRDefault="00A24C74" w:rsidP="00A13A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>3.2. После подсчета итоговых показателей в соответствии с пунктом 3.1 настоящего Положения, но не позднее 1 февраля года, следующего за отчетным, долговая книга печатается на бумажном носителе, подписывается главой Поселенияи передается на постоянное хранение в составе годовой отчетности об исполнении бюджета муниципального образования.</w:t>
      </w:r>
    </w:p>
    <w:p w:rsidR="00A24C74" w:rsidRPr="001F7248" w:rsidRDefault="00A24C74" w:rsidP="00A13A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3.3. После выполнения действий, предусмотренных пунктом 3.2 настоящего Положения, сведения о погашенных долговых обязательствах из долговой книги исключаются. </w:t>
      </w:r>
    </w:p>
    <w:p w:rsidR="00A24C74" w:rsidRPr="001F7248" w:rsidRDefault="00A24C74" w:rsidP="00A13A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>3.4. Информация о долговых обязательствах, отраженных в долговой книге, подлежит передаче в Комитет по финансам Аларского района в государственной информационной системе «Автоматизированная система сбора бюджетной (бухгалтерской) отчетности Иркутской области» (далее – «Свод-Смарт») ежемесячно в объеме, порядке и сроки, установленные</w:t>
      </w:r>
      <w:r w:rsidR="00A13AB4"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>Министерством финансов Иркутской области.</w:t>
      </w:r>
    </w:p>
    <w:p w:rsidR="00A24C74" w:rsidRPr="001F7248" w:rsidRDefault="00A24C74" w:rsidP="00A13A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3.5. Информация о долговых обязательствах, отраженных в долговой книге, юридическим и физическим лицам, являющимся кредиторами Поселения, представляется </w:t>
      </w:r>
      <w:r w:rsidRPr="001F724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финансовым отделом </w:t>
      </w:r>
      <w:r w:rsidRPr="001F7248">
        <w:rPr>
          <w:rFonts w:ascii="Arial" w:eastAsia="Times New Roman" w:hAnsi="Arial" w:cs="Arial"/>
          <w:kern w:val="2"/>
          <w:sz w:val="24"/>
          <w:szCs w:val="24"/>
          <w:lang w:eastAsia="ru-RU"/>
        </w:rPr>
        <w:t>на основании письменного запроса заинтересованного лица в форме выписки из долговой книги в срок, не превышающий пяти рабочих дней со дня получения запроса.</w:t>
      </w:r>
    </w:p>
    <w:p w:rsidR="00A24C74" w:rsidRPr="001F7248" w:rsidRDefault="00A24C74" w:rsidP="00A13A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24C74" w:rsidRPr="001F7248" w:rsidRDefault="00A24C74" w:rsidP="00A13A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24C74" w:rsidRPr="00BC403A" w:rsidRDefault="00A24C74" w:rsidP="00A24C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sectPr w:rsidR="00A24C74" w:rsidRPr="00BC403A" w:rsidSect="00353B7D">
          <w:headerReference w:type="first" r:id="rId10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A24C74" w:rsidRPr="00BC403A" w:rsidRDefault="00A24C74" w:rsidP="00A24C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A24C74" w:rsidRPr="00A13AB4" w:rsidRDefault="00A24C74" w:rsidP="00A24C74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A13AB4">
        <w:rPr>
          <w:rFonts w:ascii="Courier New" w:eastAsia="Times New Roman" w:hAnsi="Courier New" w:cs="Courier New"/>
          <w:kern w:val="2"/>
          <w:lang w:eastAsia="ru-RU"/>
        </w:rPr>
        <w:t>Приложение</w:t>
      </w:r>
    </w:p>
    <w:p w:rsidR="00A24C74" w:rsidRPr="00A13AB4" w:rsidRDefault="00A24C74" w:rsidP="00A24C74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bCs/>
          <w:kern w:val="2"/>
          <w:lang w:eastAsia="ru-RU"/>
        </w:rPr>
      </w:pPr>
      <w:r w:rsidRPr="00A13AB4">
        <w:rPr>
          <w:rFonts w:ascii="Courier New" w:eastAsia="Times New Roman" w:hAnsi="Courier New" w:cs="Courier New"/>
          <w:kern w:val="2"/>
          <w:lang w:eastAsia="ru-RU"/>
        </w:rPr>
        <w:t xml:space="preserve">к </w:t>
      </w:r>
      <w:r w:rsidR="00A13AB4">
        <w:rPr>
          <w:rFonts w:ascii="Courier New" w:eastAsia="Times New Roman" w:hAnsi="Courier New" w:cs="Courier New"/>
          <w:bCs/>
          <w:kern w:val="2"/>
          <w:lang w:eastAsia="ru-RU"/>
        </w:rPr>
        <w:t>Порядку ведения</w:t>
      </w:r>
    </w:p>
    <w:p w:rsidR="00A24C74" w:rsidRPr="00A13AB4" w:rsidRDefault="00A13AB4" w:rsidP="00A24C74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bCs/>
          <w:kern w:val="2"/>
          <w:lang w:eastAsia="ru-RU"/>
        </w:rPr>
      </w:pPr>
      <w:r>
        <w:rPr>
          <w:rFonts w:ascii="Courier New" w:eastAsia="Times New Roman" w:hAnsi="Courier New" w:cs="Courier New"/>
          <w:bCs/>
          <w:kern w:val="2"/>
          <w:lang w:eastAsia="ru-RU"/>
        </w:rPr>
        <w:t>муниципальной долговой книги</w:t>
      </w:r>
    </w:p>
    <w:p w:rsidR="00A24C74" w:rsidRPr="00BC403A" w:rsidRDefault="00A24C74" w:rsidP="00A24C7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13AB4">
        <w:rPr>
          <w:rFonts w:ascii="Courier New" w:eastAsia="Times New Roman" w:hAnsi="Courier New" w:cs="Courier New"/>
          <w:bCs/>
          <w:kern w:val="2"/>
          <w:lang w:eastAsia="ru-RU"/>
        </w:rPr>
        <w:t>муниципального образования «Забитуй»</w:t>
      </w:r>
    </w:p>
    <w:p w:rsidR="00A24C74" w:rsidRPr="00BC403A" w:rsidRDefault="00A24C74" w:rsidP="00A24C7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A24C74" w:rsidRPr="00A13AB4" w:rsidRDefault="00A24C74" w:rsidP="00A24C74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bookmarkStart w:id="0" w:name="P164"/>
      <w:bookmarkEnd w:id="0"/>
      <w:r w:rsidRPr="00A13AB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МУНИЦИПАЛЬНАЯ ДОЛГОВАЯ КНИГА </w:t>
      </w:r>
    </w:p>
    <w:p w:rsidR="00A24C74" w:rsidRPr="00A13AB4" w:rsidRDefault="00A24C74" w:rsidP="00A24C74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13AB4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МУНИЦИПАЛЬНОГО ОБРАЗОВАНИЯ «ЗАБИТУ</w:t>
      </w:r>
      <w:bookmarkStart w:id="1" w:name="_GoBack"/>
      <w:bookmarkEnd w:id="1"/>
      <w:r w:rsidRPr="00A13AB4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Й»</w:t>
      </w:r>
    </w:p>
    <w:p w:rsidR="00A24C74" w:rsidRPr="00A13AB4" w:rsidRDefault="00A24C74" w:rsidP="00A24C74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24C74" w:rsidRPr="00A13AB4" w:rsidRDefault="00A24C74" w:rsidP="00A24C74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13AB4">
        <w:rPr>
          <w:rFonts w:ascii="Arial" w:eastAsia="Times New Roman" w:hAnsi="Arial" w:cs="Arial"/>
          <w:kern w:val="2"/>
          <w:sz w:val="24"/>
          <w:szCs w:val="24"/>
          <w:lang w:eastAsia="ru-RU"/>
        </w:rPr>
        <w:t>_____ год</w:t>
      </w:r>
    </w:p>
    <w:p w:rsidR="00A24C74" w:rsidRPr="00BC403A" w:rsidRDefault="00A24C74" w:rsidP="00A24C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4"/>
        <w:gridCol w:w="477"/>
        <w:gridCol w:w="626"/>
        <w:gridCol w:w="541"/>
        <w:gridCol w:w="544"/>
        <w:gridCol w:w="544"/>
        <w:gridCol w:w="558"/>
        <w:gridCol w:w="544"/>
        <w:gridCol w:w="403"/>
        <w:gridCol w:w="485"/>
        <w:gridCol w:w="541"/>
        <w:gridCol w:w="541"/>
        <w:gridCol w:w="541"/>
        <w:gridCol w:w="411"/>
        <w:gridCol w:w="397"/>
        <w:gridCol w:w="317"/>
        <w:gridCol w:w="411"/>
        <w:gridCol w:w="397"/>
        <w:gridCol w:w="317"/>
        <w:gridCol w:w="411"/>
        <w:gridCol w:w="397"/>
        <w:gridCol w:w="317"/>
        <w:gridCol w:w="411"/>
        <w:gridCol w:w="397"/>
        <w:gridCol w:w="317"/>
        <w:gridCol w:w="411"/>
        <w:gridCol w:w="397"/>
        <w:gridCol w:w="317"/>
        <w:gridCol w:w="411"/>
        <w:gridCol w:w="397"/>
        <w:gridCol w:w="317"/>
        <w:gridCol w:w="411"/>
        <w:gridCol w:w="397"/>
        <w:gridCol w:w="317"/>
      </w:tblGrid>
      <w:tr w:rsidR="00A24C74" w:rsidRPr="00A13AB4" w:rsidTr="0064307E">
        <w:tc>
          <w:tcPr>
            <w:tcW w:w="1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Порядковый номер</w:t>
            </w:r>
          </w:p>
        </w:tc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Дата регистрации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Регистрационный номер обязательства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Вид долгового обязательства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Наименование заемщика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Наименование кредитора</w:t>
            </w:r>
          </w:p>
        </w:tc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Основание возникновения долгового обязательства, вид, номер, дата док</w:t>
            </w: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lastRenderedPageBreak/>
              <w:t>умента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lastRenderedPageBreak/>
              <w:t>Дата возникновения долгового обязательства</w:t>
            </w:r>
          </w:p>
        </w:tc>
        <w:tc>
          <w:tcPr>
            <w:tcW w:w="3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Дата погашения долгового обязательства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Объем долгового обязательства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Стоимость обслуживания долгового обязательства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Форма обеспечения долгового обязательства</w:t>
            </w:r>
          </w:p>
        </w:tc>
        <w:tc>
          <w:tcPr>
            <w:tcW w:w="2682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Задолженность по долговому обязательству</w:t>
            </w:r>
          </w:p>
        </w:tc>
      </w:tr>
      <w:tr w:rsidR="00A24C74" w:rsidRPr="00A13AB4" w:rsidTr="0064307E"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3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76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На начало текущего года</w:t>
            </w:r>
          </w:p>
        </w:tc>
        <w:tc>
          <w:tcPr>
            <w:tcW w:w="38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Начислено</w:t>
            </w:r>
          </w:p>
        </w:tc>
        <w:tc>
          <w:tcPr>
            <w:tcW w:w="76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Погашено</w:t>
            </w:r>
          </w:p>
        </w:tc>
        <w:tc>
          <w:tcPr>
            <w:tcW w:w="76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Остаток задолженности</w:t>
            </w:r>
          </w:p>
        </w:tc>
      </w:tr>
      <w:tr w:rsidR="00A24C74" w:rsidRPr="00A13AB4" w:rsidTr="0064307E"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Плановая</w:t>
            </w:r>
          </w:p>
        </w:tc>
        <w:tc>
          <w:tcPr>
            <w:tcW w:w="1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Фактическая</w:t>
            </w: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Общая сумма обязательств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в т.ч. просроченная</w:t>
            </w:r>
          </w:p>
        </w:tc>
        <w:tc>
          <w:tcPr>
            <w:tcW w:w="38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color w:val="000000"/>
                <w:kern w:val="2"/>
                <w:lang w:eastAsia="ru-RU"/>
              </w:rPr>
              <w:t>Общая сумма обязательств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color w:val="000000"/>
                <w:kern w:val="2"/>
                <w:lang w:eastAsia="ru-RU"/>
              </w:rPr>
              <w:t>В т.ч. просроченная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color w:val="000000"/>
                <w:kern w:val="2"/>
                <w:lang w:eastAsia="ru-RU"/>
              </w:rPr>
              <w:t>общая сумма обязательств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color w:val="000000"/>
                <w:kern w:val="2"/>
                <w:lang w:eastAsia="ru-RU"/>
              </w:rPr>
              <w:t>В т.ч. просроченная</w:t>
            </w:r>
          </w:p>
        </w:tc>
      </w:tr>
      <w:tr w:rsidR="00A24C74" w:rsidRPr="00A13AB4" w:rsidTr="0064307E"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основной долг (номинал</w:t>
            </w: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lastRenderedPageBreak/>
              <w:t>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lastRenderedPageBreak/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основной долг (номинал</w:t>
            </w: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lastRenderedPageBreak/>
              <w:t>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lastRenderedPageBreak/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основной долг (номинал</w:t>
            </w: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lastRenderedPageBreak/>
              <w:t>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lastRenderedPageBreak/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основной долг (номинал</w:t>
            </w: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lastRenderedPageBreak/>
              <w:t>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lastRenderedPageBreak/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основной долг (номинал</w:t>
            </w: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lastRenderedPageBreak/>
              <w:t>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lastRenderedPageBreak/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основной долг (номинал</w:t>
            </w: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lastRenderedPageBreak/>
              <w:t>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lastRenderedPageBreak/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основной долг (номинал</w:t>
            </w: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lastRenderedPageBreak/>
              <w:t>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lastRenderedPageBreak/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штраф</w:t>
            </w:r>
          </w:p>
        </w:tc>
      </w:tr>
      <w:tr w:rsidR="00A24C74" w:rsidRPr="00A13AB4" w:rsidTr="0064307E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lastRenderedPageBreak/>
              <w:t>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4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5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6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7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8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9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10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11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12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13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14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15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16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17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18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19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20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21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22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23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24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25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26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27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28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29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30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31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32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33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34</w:t>
            </w:r>
          </w:p>
        </w:tc>
      </w:tr>
      <w:tr w:rsidR="00A24C74" w:rsidRPr="00A13AB4" w:rsidTr="0064307E"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Раздел 1. </w:t>
            </w:r>
            <w:r w:rsidRPr="00A13AB4">
              <w:rPr>
                <w:rFonts w:ascii="Courier New" w:eastAsia="Times New Roman" w:hAnsi="Courier New" w:cs="Courier New"/>
                <w:b/>
                <w:kern w:val="2"/>
                <w:lang w:eastAsia="ru-RU"/>
              </w:rPr>
              <w:t>Долговые обязательства по муниципальным ценным бумагам</w:t>
            </w:r>
          </w:p>
        </w:tc>
      </w:tr>
      <w:tr w:rsidR="00A24C74" w:rsidRPr="00A13AB4" w:rsidTr="0064307E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</w:tr>
      <w:tr w:rsidR="00A24C74" w:rsidRPr="00A13AB4" w:rsidTr="0064307E">
        <w:tc>
          <w:tcPr>
            <w:tcW w:w="17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Итого по разделу 1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</w:tr>
      <w:tr w:rsidR="00A24C74" w:rsidRPr="00A13AB4" w:rsidTr="0064307E"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Раздел 2. </w:t>
            </w:r>
            <w:r w:rsidRPr="00A13AB4">
              <w:rPr>
                <w:rFonts w:ascii="Courier New" w:eastAsia="Times New Roman" w:hAnsi="Courier New" w:cs="Courier New"/>
                <w:b/>
                <w:kern w:val="2"/>
                <w:lang w:eastAsia="ru-RU"/>
              </w:rPr>
              <w:t>Долговые обязательства по бюджетным кредитам, привлеченным в местный бюджет от других бюджетов бюджетной системы Российской Федерации</w:t>
            </w:r>
          </w:p>
        </w:tc>
      </w:tr>
      <w:tr w:rsidR="00A24C74" w:rsidRPr="00A13AB4" w:rsidTr="0064307E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</w:tr>
      <w:tr w:rsidR="00A24C74" w:rsidRPr="00A13AB4" w:rsidTr="0064307E">
        <w:tc>
          <w:tcPr>
            <w:tcW w:w="17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Итого по разделу 2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</w:tr>
      <w:tr w:rsidR="00A24C74" w:rsidRPr="00A13AB4" w:rsidTr="0064307E"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Раздел 3. </w:t>
            </w:r>
            <w:r w:rsidRPr="00A13AB4">
              <w:rPr>
                <w:rFonts w:ascii="Courier New" w:eastAsia="Times New Roman" w:hAnsi="Courier New" w:cs="Courier New"/>
                <w:b/>
                <w:kern w:val="2"/>
                <w:lang w:eastAsia="ru-RU"/>
              </w:rPr>
              <w:t>Долговые обязательства по кредитам, полученным муниципальным образованием от кредитных организаций</w:t>
            </w:r>
          </w:p>
        </w:tc>
      </w:tr>
      <w:tr w:rsidR="00A24C74" w:rsidRPr="00A13AB4" w:rsidTr="0064307E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</w:tr>
      <w:tr w:rsidR="00A24C74" w:rsidRPr="00A13AB4" w:rsidTr="0064307E">
        <w:tc>
          <w:tcPr>
            <w:tcW w:w="17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Итого по разделу 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</w:tr>
      <w:tr w:rsidR="00A24C74" w:rsidRPr="00A13AB4" w:rsidTr="0064307E"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Раздел 4. </w:t>
            </w:r>
            <w:r w:rsidRPr="00A13AB4">
              <w:rPr>
                <w:rFonts w:ascii="Courier New" w:eastAsia="Times New Roman" w:hAnsi="Courier New" w:cs="Courier New"/>
                <w:b/>
                <w:kern w:val="2"/>
                <w:lang w:eastAsia="ru-RU"/>
              </w:rPr>
              <w:t>Долговые обязательства по муниципальным гарантиям</w:t>
            </w:r>
          </w:p>
        </w:tc>
      </w:tr>
      <w:tr w:rsidR="00A24C74" w:rsidRPr="00A13AB4" w:rsidTr="0064307E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</w:tr>
      <w:tr w:rsidR="00A24C74" w:rsidRPr="00A13AB4" w:rsidTr="0064307E">
        <w:tc>
          <w:tcPr>
            <w:tcW w:w="17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Итого по разделу 4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</w:tr>
      <w:tr w:rsidR="00A24C74" w:rsidRPr="00A13AB4" w:rsidTr="0064307E">
        <w:tc>
          <w:tcPr>
            <w:tcW w:w="5000" w:type="pct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</w:tr>
      <w:tr w:rsidR="00A24C74" w:rsidRPr="00A13AB4" w:rsidTr="0064307E">
        <w:tc>
          <w:tcPr>
            <w:tcW w:w="17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ВСЕГО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A13AB4">
              <w:rPr>
                <w:rFonts w:ascii="Courier New" w:eastAsia="Times New Roman" w:hAnsi="Courier New" w:cs="Courier New"/>
                <w:kern w:val="2"/>
                <w:lang w:eastAsia="ru-RU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74" w:rsidRPr="00A13AB4" w:rsidRDefault="00A24C74" w:rsidP="0064307E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</w:tr>
    </w:tbl>
    <w:p w:rsidR="00A24C74" w:rsidRPr="00A13AB4" w:rsidRDefault="00A24C74" w:rsidP="00A13AB4">
      <w:pPr>
        <w:widowControl w:val="0"/>
        <w:autoSpaceDE w:val="0"/>
        <w:autoSpaceDN w:val="0"/>
        <w:spacing w:after="0" w:line="192" w:lineRule="auto"/>
        <w:rPr>
          <w:rFonts w:ascii="Courier New" w:eastAsia="Times New Roman" w:hAnsi="Courier New" w:cs="Courier New"/>
          <w:kern w:val="2"/>
          <w:lang w:eastAsia="ru-RU"/>
        </w:rPr>
      </w:pPr>
    </w:p>
    <w:sectPr w:rsidR="00A24C74" w:rsidRPr="00A13AB4" w:rsidSect="005C3F2F">
      <w:headerReference w:type="default" r:id="rId11"/>
      <w:footerReference w:type="default" r:id="rId12"/>
      <w:pgSz w:w="16838" w:h="11906" w:orient="landscape"/>
      <w:pgMar w:top="850" w:right="1134" w:bottom="1701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575D" w:rsidRDefault="0020575D" w:rsidP="00E37B69">
      <w:pPr>
        <w:spacing w:after="0" w:line="240" w:lineRule="auto"/>
      </w:pPr>
      <w:r>
        <w:separator/>
      </w:r>
    </w:p>
  </w:endnote>
  <w:endnote w:type="continuationSeparator" w:id="1">
    <w:p w:rsidR="0020575D" w:rsidRDefault="0020575D" w:rsidP="00E37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1A" w:rsidRDefault="00FA37C2" w:rsidP="00C55F60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24C7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B5C1A" w:rsidRDefault="0020575D" w:rsidP="00C55F60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1A" w:rsidRDefault="0020575D" w:rsidP="00C55F60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CCC" w:rsidRDefault="0020575D" w:rsidP="00C55F60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575D" w:rsidRDefault="0020575D" w:rsidP="00E37B69">
      <w:pPr>
        <w:spacing w:after="0" w:line="240" w:lineRule="auto"/>
      </w:pPr>
      <w:r>
        <w:separator/>
      </w:r>
    </w:p>
  </w:footnote>
  <w:footnote w:type="continuationSeparator" w:id="1">
    <w:p w:rsidR="0020575D" w:rsidRDefault="0020575D" w:rsidP="00E37B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B7D" w:rsidRDefault="00FA37C2">
    <w:pPr>
      <w:pStyle w:val="a5"/>
      <w:jc w:val="center"/>
    </w:pPr>
    <w:r>
      <w:fldChar w:fldCharType="begin"/>
    </w:r>
    <w:r w:rsidR="00A24C74">
      <w:instrText>PAGE   \* MERGEFORMAT</w:instrText>
    </w:r>
    <w:r>
      <w:fldChar w:fldCharType="separate"/>
    </w:r>
    <w:r w:rsidR="001F7248">
      <w:rPr>
        <w:noProof/>
      </w:rPr>
      <w:t>2</w:t>
    </w:r>
    <w:r>
      <w:fldChar w:fldCharType="end"/>
    </w:r>
  </w:p>
  <w:p w:rsidR="0062130E" w:rsidRDefault="0020575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2D6" w:rsidRDefault="0020575D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F2F" w:rsidRDefault="00FA37C2">
    <w:pPr>
      <w:pStyle w:val="a5"/>
      <w:jc w:val="center"/>
    </w:pPr>
    <w:r>
      <w:fldChar w:fldCharType="begin"/>
    </w:r>
    <w:r w:rsidR="00A24C74">
      <w:instrText>PAGE   \* MERGEFORMAT</w:instrText>
    </w:r>
    <w:r>
      <w:fldChar w:fldCharType="separate"/>
    </w:r>
    <w:r w:rsidR="001F7248">
      <w:rPr>
        <w:noProof/>
      </w:rPr>
      <w:t>2</w:t>
    </w:r>
    <w:r>
      <w:fldChar w:fldCharType="end"/>
    </w:r>
  </w:p>
  <w:p w:rsidR="007E5B67" w:rsidRDefault="0020575D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D44E2"/>
    <w:rsid w:val="001F7248"/>
    <w:rsid w:val="0020575D"/>
    <w:rsid w:val="0021400D"/>
    <w:rsid w:val="00252784"/>
    <w:rsid w:val="00371144"/>
    <w:rsid w:val="008C4A32"/>
    <w:rsid w:val="009D44E2"/>
    <w:rsid w:val="00A13AB4"/>
    <w:rsid w:val="00A24C74"/>
    <w:rsid w:val="00E37B69"/>
    <w:rsid w:val="00F05753"/>
    <w:rsid w:val="00FA37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A24C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A24C74"/>
  </w:style>
  <w:style w:type="paragraph" w:styleId="a5">
    <w:name w:val="header"/>
    <w:basedOn w:val="a"/>
    <w:link w:val="a6"/>
    <w:uiPriority w:val="99"/>
    <w:semiHidden/>
    <w:unhideWhenUsed/>
    <w:rsid w:val="00A24C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24C74"/>
  </w:style>
  <w:style w:type="character" w:styleId="a7">
    <w:name w:val="page number"/>
    <w:basedOn w:val="a0"/>
    <w:rsid w:val="00A24C74"/>
  </w:style>
  <w:style w:type="paragraph" w:styleId="a8">
    <w:name w:val="List Paragraph"/>
    <w:basedOn w:val="a"/>
    <w:uiPriority w:val="34"/>
    <w:qFormat/>
    <w:rsid w:val="00A13A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1674</Words>
  <Characters>9542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пк</cp:lastModifiedBy>
  <cp:revision>6</cp:revision>
  <cp:lastPrinted>2022-06-09T03:21:00Z</cp:lastPrinted>
  <dcterms:created xsi:type="dcterms:W3CDTF">2022-06-06T09:48:00Z</dcterms:created>
  <dcterms:modified xsi:type="dcterms:W3CDTF">2022-06-09T03:22:00Z</dcterms:modified>
</cp:coreProperties>
</file>