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408C" w:rsidRDefault="00FC67A7" w:rsidP="00E542C5">
      <w:pPr>
        <w:pStyle w:val="11"/>
        <w:spacing w:line="240" w:lineRule="auto"/>
        <w:rPr>
          <w:rFonts w:ascii="Arial" w:hAnsi="Arial" w:cs="Arial"/>
          <w:b/>
          <w:sz w:val="32"/>
          <w:szCs w:val="32"/>
        </w:rPr>
      </w:pPr>
      <w:r>
        <w:rPr>
          <w:rFonts w:ascii="Arial" w:hAnsi="Arial" w:cs="Arial"/>
          <w:b/>
          <w:sz w:val="32"/>
          <w:szCs w:val="32"/>
        </w:rPr>
        <w:t>01.06.</w:t>
      </w:r>
      <w:r w:rsidR="00A4273A">
        <w:rPr>
          <w:rFonts w:ascii="Arial" w:hAnsi="Arial" w:cs="Arial"/>
          <w:b/>
          <w:sz w:val="32"/>
          <w:szCs w:val="32"/>
        </w:rPr>
        <w:t>2021</w:t>
      </w:r>
      <w:r w:rsidR="004C2EAF">
        <w:rPr>
          <w:rFonts w:ascii="Arial" w:hAnsi="Arial" w:cs="Arial"/>
          <w:b/>
          <w:sz w:val="32"/>
          <w:szCs w:val="32"/>
        </w:rPr>
        <w:t>г.№</w:t>
      </w:r>
      <w:r>
        <w:rPr>
          <w:rFonts w:ascii="Arial" w:hAnsi="Arial" w:cs="Arial"/>
          <w:b/>
          <w:sz w:val="32"/>
          <w:szCs w:val="32"/>
        </w:rPr>
        <w:t>36</w:t>
      </w:r>
      <w:r w:rsidR="00B4408C">
        <w:rPr>
          <w:rFonts w:ascii="Arial" w:hAnsi="Arial" w:cs="Arial"/>
          <w:b/>
          <w:sz w:val="32"/>
          <w:szCs w:val="32"/>
        </w:rPr>
        <w:t>-П</w:t>
      </w:r>
    </w:p>
    <w:p w:rsidR="00B4408C" w:rsidRPr="00033F92" w:rsidRDefault="00B4408C" w:rsidP="00E542C5">
      <w:pPr>
        <w:pStyle w:val="11"/>
        <w:spacing w:line="240" w:lineRule="auto"/>
        <w:rPr>
          <w:rFonts w:ascii="Arial" w:hAnsi="Arial" w:cs="Arial"/>
          <w:b/>
          <w:sz w:val="32"/>
          <w:szCs w:val="32"/>
        </w:rPr>
      </w:pPr>
      <w:r w:rsidRPr="00033F92">
        <w:rPr>
          <w:rFonts w:ascii="Arial" w:hAnsi="Arial" w:cs="Arial"/>
          <w:b/>
          <w:sz w:val="32"/>
          <w:szCs w:val="32"/>
        </w:rPr>
        <w:t>РОССИЙСКАЯ ФЕДЕРАЦИЯ</w:t>
      </w:r>
    </w:p>
    <w:p w:rsidR="00B4408C" w:rsidRDefault="00B4408C" w:rsidP="00E542C5">
      <w:pPr>
        <w:pStyle w:val="11"/>
        <w:spacing w:line="240" w:lineRule="auto"/>
        <w:rPr>
          <w:rFonts w:ascii="Arial" w:hAnsi="Arial" w:cs="Arial"/>
          <w:b/>
          <w:spacing w:val="28"/>
          <w:sz w:val="32"/>
          <w:szCs w:val="32"/>
        </w:rPr>
      </w:pPr>
      <w:r w:rsidRPr="00033F92">
        <w:rPr>
          <w:rFonts w:ascii="Arial" w:hAnsi="Arial" w:cs="Arial"/>
          <w:b/>
          <w:spacing w:val="28"/>
          <w:sz w:val="32"/>
          <w:szCs w:val="32"/>
        </w:rPr>
        <w:t>ИРКУТСКАЯ ОБЛАСТЬ</w:t>
      </w:r>
    </w:p>
    <w:p w:rsidR="00B4408C" w:rsidRPr="00E72650" w:rsidRDefault="00B4408C" w:rsidP="00E542C5">
      <w:pPr>
        <w:spacing w:after="0" w:line="240" w:lineRule="auto"/>
        <w:jc w:val="center"/>
        <w:rPr>
          <w:rFonts w:ascii="Arial" w:hAnsi="Arial" w:cs="Arial"/>
          <w:b/>
          <w:sz w:val="32"/>
          <w:szCs w:val="32"/>
        </w:rPr>
      </w:pPr>
      <w:r w:rsidRPr="00E72650">
        <w:rPr>
          <w:rFonts w:ascii="Arial" w:hAnsi="Arial" w:cs="Arial"/>
          <w:b/>
          <w:sz w:val="32"/>
          <w:szCs w:val="32"/>
        </w:rPr>
        <w:t>АЛАРСКИЙ МУНИЦИПАЛЬНЫЙ РАЙОН</w:t>
      </w:r>
    </w:p>
    <w:p w:rsidR="00B4408C" w:rsidRPr="00033F92" w:rsidRDefault="00B4408C" w:rsidP="00E542C5">
      <w:pPr>
        <w:pStyle w:val="12"/>
        <w:jc w:val="center"/>
        <w:rPr>
          <w:rFonts w:ascii="Arial" w:hAnsi="Arial" w:cs="Arial"/>
          <w:b/>
          <w:spacing w:val="20"/>
          <w:sz w:val="32"/>
          <w:szCs w:val="32"/>
        </w:rPr>
      </w:pPr>
      <w:r w:rsidRPr="00033F92">
        <w:rPr>
          <w:rFonts w:ascii="Arial" w:hAnsi="Arial" w:cs="Arial"/>
          <w:b/>
          <w:spacing w:val="20"/>
          <w:sz w:val="32"/>
          <w:szCs w:val="32"/>
        </w:rPr>
        <w:t>МУНИ</w:t>
      </w:r>
      <w:r>
        <w:rPr>
          <w:rFonts w:ascii="Arial" w:hAnsi="Arial" w:cs="Arial"/>
          <w:b/>
          <w:spacing w:val="20"/>
          <w:sz w:val="32"/>
          <w:szCs w:val="32"/>
        </w:rPr>
        <w:t>ЦИПАЛЬНОЕ ОБРАЗОВАНИЕ «ЗАБИТУЙ</w:t>
      </w:r>
      <w:r w:rsidRPr="00033F92">
        <w:rPr>
          <w:rFonts w:ascii="Arial" w:hAnsi="Arial" w:cs="Arial"/>
          <w:b/>
          <w:spacing w:val="20"/>
          <w:sz w:val="32"/>
          <w:szCs w:val="32"/>
        </w:rPr>
        <w:t>»</w:t>
      </w:r>
    </w:p>
    <w:p w:rsidR="00B4408C" w:rsidRPr="00033F92" w:rsidRDefault="00B4408C" w:rsidP="00E542C5">
      <w:pPr>
        <w:pStyle w:val="12"/>
        <w:jc w:val="center"/>
        <w:rPr>
          <w:rFonts w:ascii="Arial" w:hAnsi="Arial" w:cs="Arial"/>
          <w:b/>
          <w:spacing w:val="20"/>
          <w:sz w:val="32"/>
          <w:szCs w:val="32"/>
        </w:rPr>
      </w:pPr>
      <w:r w:rsidRPr="00033F92">
        <w:rPr>
          <w:rFonts w:ascii="Arial" w:hAnsi="Arial" w:cs="Arial"/>
          <w:b/>
          <w:spacing w:val="20"/>
          <w:sz w:val="32"/>
          <w:szCs w:val="32"/>
        </w:rPr>
        <w:t xml:space="preserve">АДМИНИСТРАЦИЯ </w:t>
      </w:r>
    </w:p>
    <w:p w:rsidR="00B4408C" w:rsidRDefault="00B4408C" w:rsidP="00E542C5">
      <w:pPr>
        <w:pStyle w:val="12"/>
        <w:jc w:val="center"/>
        <w:rPr>
          <w:rFonts w:ascii="Arial" w:hAnsi="Arial" w:cs="Arial"/>
          <w:b/>
          <w:spacing w:val="20"/>
          <w:sz w:val="32"/>
          <w:szCs w:val="32"/>
        </w:rPr>
      </w:pPr>
      <w:r w:rsidRPr="00033F92">
        <w:rPr>
          <w:rFonts w:ascii="Arial" w:hAnsi="Arial" w:cs="Arial"/>
          <w:b/>
          <w:spacing w:val="20"/>
          <w:sz w:val="32"/>
          <w:szCs w:val="32"/>
        </w:rPr>
        <w:t>ПОСТАНОВЛЕНИЕ</w:t>
      </w:r>
    </w:p>
    <w:p w:rsidR="00B4408C" w:rsidRDefault="00B4408C" w:rsidP="00E542C5">
      <w:pPr>
        <w:pStyle w:val="12"/>
        <w:tabs>
          <w:tab w:val="clear" w:pos="4153"/>
          <w:tab w:val="center" w:pos="7513"/>
        </w:tabs>
        <w:rPr>
          <w:spacing w:val="20"/>
          <w:sz w:val="24"/>
          <w:szCs w:val="24"/>
        </w:rPr>
      </w:pPr>
    </w:p>
    <w:p w:rsidR="00B4408C" w:rsidRPr="00033F92" w:rsidRDefault="00B4408C" w:rsidP="00FE3AC5">
      <w:pPr>
        <w:spacing w:after="0" w:line="240" w:lineRule="auto"/>
        <w:jc w:val="center"/>
        <w:rPr>
          <w:rFonts w:ascii="Arial" w:hAnsi="Arial" w:cs="Arial"/>
          <w:b/>
          <w:sz w:val="32"/>
          <w:szCs w:val="32"/>
        </w:rPr>
      </w:pPr>
      <w:r w:rsidRPr="00033F92">
        <w:rPr>
          <w:rFonts w:ascii="Arial" w:hAnsi="Arial" w:cs="Arial"/>
          <w:b/>
          <w:sz w:val="32"/>
          <w:szCs w:val="32"/>
        </w:rPr>
        <w:t>О</w:t>
      </w:r>
      <w:r>
        <w:rPr>
          <w:rFonts w:ascii="Arial" w:hAnsi="Arial" w:cs="Arial"/>
          <w:b/>
          <w:sz w:val="32"/>
          <w:szCs w:val="32"/>
        </w:rPr>
        <w:t>Б УТВЕРЖДЕНИИ АДМИНИСТРАТИВНОГО РЕГЛАМЕНТА ПО ПРЕДОСТАВЛЕНИЮ МУНИЦИПАЛЬНОЙ УСЛУГИ «</w:t>
      </w:r>
      <w:r w:rsidRPr="00033F92">
        <w:rPr>
          <w:rFonts w:ascii="Arial" w:hAnsi="Arial" w:cs="Arial"/>
          <w:b/>
          <w:sz w:val="32"/>
          <w:szCs w:val="32"/>
        </w:rPr>
        <w:t>П</w:t>
      </w:r>
      <w:r>
        <w:rPr>
          <w:rFonts w:ascii="Arial" w:hAnsi="Arial" w:cs="Arial"/>
          <w:b/>
          <w:sz w:val="32"/>
          <w:szCs w:val="32"/>
        </w:rPr>
        <w:t>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p>
    <w:p w:rsidR="00B4408C" w:rsidRDefault="00B4408C" w:rsidP="00FE3AC5">
      <w:pPr>
        <w:autoSpaceDE w:val="0"/>
        <w:autoSpaceDN w:val="0"/>
        <w:adjustRightInd w:val="0"/>
        <w:spacing w:after="0" w:line="240" w:lineRule="auto"/>
        <w:ind w:firstLine="709"/>
        <w:jc w:val="both"/>
        <w:rPr>
          <w:rFonts w:ascii="Arial" w:hAnsi="Arial" w:cs="Arial"/>
          <w:kern w:val="2"/>
          <w:sz w:val="24"/>
          <w:szCs w:val="24"/>
        </w:rPr>
      </w:pPr>
    </w:p>
    <w:p w:rsidR="00B4408C" w:rsidRDefault="00B4408C" w:rsidP="00FE3AC5">
      <w:pPr>
        <w:autoSpaceDE w:val="0"/>
        <w:autoSpaceDN w:val="0"/>
        <w:adjustRightInd w:val="0"/>
        <w:spacing w:after="0" w:line="240" w:lineRule="auto"/>
        <w:ind w:firstLine="709"/>
        <w:jc w:val="both"/>
        <w:rPr>
          <w:rFonts w:ascii="Arial" w:hAnsi="Arial" w:cs="Arial"/>
          <w:kern w:val="2"/>
          <w:sz w:val="24"/>
          <w:szCs w:val="24"/>
        </w:rPr>
      </w:pPr>
    </w:p>
    <w:p w:rsidR="00B4408C" w:rsidRDefault="00B4408C" w:rsidP="00FE3AC5">
      <w:pPr>
        <w:autoSpaceDE w:val="0"/>
        <w:autoSpaceDN w:val="0"/>
        <w:adjustRightInd w:val="0"/>
        <w:spacing w:after="0" w:line="240" w:lineRule="auto"/>
        <w:ind w:firstLine="709"/>
        <w:jc w:val="both"/>
        <w:rPr>
          <w:rFonts w:ascii="Arial" w:hAnsi="Arial" w:cs="Arial"/>
          <w:bCs/>
          <w:kern w:val="2"/>
          <w:sz w:val="24"/>
          <w:szCs w:val="24"/>
        </w:rPr>
      </w:pPr>
      <w:r w:rsidRPr="00E542C5">
        <w:rPr>
          <w:rFonts w:ascii="Arial" w:hAnsi="Arial" w:cs="Arial"/>
          <w:kern w:val="2"/>
          <w:sz w:val="24"/>
          <w:szCs w:val="24"/>
        </w:rPr>
        <w:t>В соответствии с Федеральным</w:t>
      </w:r>
      <w:r>
        <w:rPr>
          <w:rFonts w:ascii="Arial" w:hAnsi="Arial" w:cs="Arial"/>
          <w:kern w:val="2"/>
          <w:sz w:val="24"/>
          <w:szCs w:val="24"/>
        </w:rPr>
        <w:t xml:space="preserve"> законом от 27 июля 2010 года №</w:t>
      </w:r>
      <w:r w:rsidRPr="00E542C5">
        <w:rPr>
          <w:rFonts w:ascii="Arial" w:hAnsi="Arial" w:cs="Arial"/>
          <w:kern w:val="2"/>
          <w:sz w:val="24"/>
          <w:szCs w:val="24"/>
        </w:rPr>
        <w:t>210</w:t>
      </w:r>
      <w:r w:rsidRPr="00E542C5">
        <w:rPr>
          <w:rFonts w:ascii="Arial" w:hAnsi="Arial" w:cs="Arial"/>
          <w:kern w:val="2"/>
          <w:sz w:val="24"/>
          <w:szCs w:val="24"/>
        </w:rPr>
        <w:noBreakHyphen/>
        <w:t xml:space="preserve">ФЗ «Об организации предоставления государственных и муниципальных услуг», Правилами разработки и утверждения административных регламентов предоставления муниципальных услуг, утвержденными постановлением </w:t>
      </w:r>
      <w:r>
        <w:rPr>
          <w:rFonts w:ascii="Arial" w:hAnsi="Arial" w:cs="Arial"/>
          <w:kern w:val="2"/>
          <w:sz w:val="24"/>
          <w:szCs w:val="24"/>
        </w:rPr>
        <w:t xml:space="preserve">администрации муниципального образования «Забитуй» </w:t>
      </w:r>
      <w:r w:rsidRPr="00E542C5">
        <w:rPr>
          <w:rFonts w:ascii="Arial" w:hAnsi="Arial" w:cs="Arial"/>
          <w:kern w:val="2"/>
          <w:sz w:val="24"/>
          <w:szCs w:val="24"/>
        </w:rPr>
        <w:t xml:space="preserve">от </w:t>
      </w:r>
      <w:r>
        <w:rPr>
          <w:rFonts w:ascii="Arial" w:hAnsi="Arial" w:cs="Arial"/>
          <w:kern w:val="2"/>
          <w:sz w:val="24"/>
          <w:szCs w:val="24"/>
        </w:rPr>
        <w:t>27.10.2011г.</w:t>
      </w:r>
      <w:r w:rsidRPr="00E542C5">
        <w:rPr>
          <w:rFonts w:ascii="Arial" w:hAnsi="Arial" w:cs="Arial"/>
          <w:kern w:val="2"/>
          <w:sz w:val="24"/>
          <w:szCs w:val="24"/>
        </w:rPr>
        <w:t xml:space="preserve"> №</w:t>
      </w:r>
      <w:r>
        <w:rPr>
          <w:rFonts w:ascii="Arial" w:hAnsi="Arial" w:cs="Arial"/>
          <w:kern w:val="2"/>
          <w:sz w:val="24"/>
          <w:szCs w:val="24"/>
        </w:rPr>
        <w:t>33-П</w:t>
      </w:r>
      <w:r w:rsidRPr="00E542C5">
        <w:rPr>
          <w:rFonts w:ascii="Arial" w:hAnsi="Arial" w:cs="Arial"/>
          <w:kern w:val="2"/>
          <w:sz w:val="24"/>
          <w:szCs w:val="24"/>
        </w:rPr>
        <w:t xml:space="preserve">, </w:t>
      </w:r>
      <w:r>
        <w:rPr>
          <w:rFonts w:ascii="Arial" w:hAnsi="Arial" w:cs="Arial"/>
          <w:bCs/>
          <w:kern w:val="2"/>
          <w:sz w:val="24"/>
          <w:szCs w:val="24"/>
        </w:rPr>
        <w:t xml:space="preserve">руководствуясь Уставом </w:t>
      </w:r>
      <w:r w:rsidRPr="00E542C5">
        <w:rPr>
          <w:rFonts w:ascii="Arial" w:hAnsi="Arial" w:cs="Arial"/>
          <w:bCs/>
          <w:kern w:val="2"/>
          <w:sz w:val="24"/>
          <w:szCs w:val="24"/>
        </w:rPr>
        <w:t>муниципального образования</w:t>
      </w:r>
      <w:r>
        <w:rPr>
          <w:rFonts w:ascii="Arial" w:hAnsi="Arial" w:cs="Arial"/>
          <w:bCs/>
          <w:kern w:val="2"/>
          <w:sz w:val="24"/>
          <w:szCs w:val="24"/>
        </w:rPr>
        <w:t xml:space="preserve"> «Забитуй»,</w:t>
      </w:r>
    </w:p>
    <w:p w:rsidR="00B4408C" w:rsidRDefault="00B4408C" w:rsidP="00FE3AC5">
      <w:pPr>
        <w:autoSpaceDE w:val="0"/>
        <w:autoSpaceDN w:val="0"/>
        <w:adjustRightInd w:val="0"/>
        <w:spacing w:after="0" w:line="240" w:lineRule="auto"/>
        <w:ind w:firstLine="709"/>
        <w:jc w:val="both"/>
        <w:rPr>
          <w:rFonts w:ascii="Arial" w:hAnsi="Arial" w:cs="Arial"/>
          <w:bCs/>
          <w:kern w:val="2"/>
          <w:sz w:val="24"/>
          <w:szCs w:val="24"/>
        </w:rPr>
      </w:pPr>
    </w:p>
    <w:p w:rsidR="00B4408C" w:rsidRPr="001E7B22" w:rsidRDefault="00B4408C" w:rsidP="001E7B22">
      <w:pPr>
        <w:autoSpaceDE w:val="0"/>
        <w:autoSpaceDN w:val="0"/>
        <w:adjustRightInd w:val="0"/>
        <w:spacing w:after="0" w:line="240" w:lineRule="auto"/>
        <w:ind w:firstLine="709"/>
        <w:jc w:val="center"/>
        <w:rPr>
          <w:rFonts w:ascii="Arial" w:hAnsi="Arial" w:cs="Arial"/>
          <w:b/>
          <w:bCs/>
          <w:kern w:val="2"/>
          <w:sz w:val="30"/>
          <w:szCs w:val="30"/>
        </w:rPr>
      </w:pPr>
      <w:r w:rsidRPr="001E7B22">
        <w:rPr>
          <w:rFonts w:ascii="Arial" w:hAnsi="Arial" w:cs="Arial"/>
          <w:b/>
          <w:bCs/>
          <w:kern w:val="2"/>
          <w:sz w:val="30"/>
          <w:szCs w:val="30"/>
        </w:rPr>
        <w:t>ПОСТАНОВЛЯЕТ:</w:t>
      </w:r>
    </w:p>
    <w:p w:rsidR="00B4408C" w:rsidRDefault="00B4408C" w:rsidP="00FE3AC5">
      <w:pPr>
        <w:autoSpaceDE w:val="0"/>
        <w:autoSpaceDN w:val="0"/>
        <w:adjustRightInd w:val="0"/>
        <w:spacing w:after="0" w:line="240" w:lineRule="auto"/>
        <w:ind w:firstLine="709"/>
        <w:jc w:val="both"/>
        <w:rPr>
          <w:rFonts w:ascii="Arial" w:hAnsi="Arial" w:cs="Arial"/>
          <w:bCs/>
          <w:kern w:val="2"/>
          <w:sz w:val="24"/>
          <w:szCs w:val="24"/>
        </w:rPr>
      </w:pPr>
    </w:p>
    <w:p w:rsidR="00B4408C" w:rsidRDefault="00B4408C" w:rsidP="00FE3AC5">
      <w:pPr>
        <w:autoSpaceDE w:val="0"/>
        <w:autoSpaceDN w:val="0"/>
        <w:adjustRightInd w:val="0"/>
        <w:spacing w:after="0" w:line="240" w:lineRule="auto"/>
        <w:ind w:firstLine="709"/>
        <w:jc w:val="both"/>
        <w:rPr>
          <w:rFonts w:ascii="Arial" w:hAnsi="Arial" w:cs="Arial"/>
          <w:bCs/>
          <w:kern w:val="2"/>
          <w:sz w:val="24"/>
          <w:szCs w:val="24"/>
        </w:rPr>
      </w:pPr>
      <w:r w:rsidRPr="00E542C5">
        <w:rPr>
          <w:rFonts w:ascii="Arial" w:hAnsi="Arial" w:cs="Arial"/>
          <w:bCs/>
          <w:kern w:val="2"/>
          <w:sz w:val="24"/>
          <w:szCs w:val="24"/>
        </w:rPr>
        <w:t>1. Утвердить административный регламент предоставления муниципальной услуги «</w:t>
      </w:r>
      <w:r w:rsidRPr="00E542C5">
        <w:rPr>
          <w:rFonts w:ascii="Arial" w:hAnsi="Arial" w:cs="Arial"/>
          <w:kern w:val="2"/>
          <w:sz w:val="24"/>
          <w:szCs w:val="24"/>
          <w:lang w:eastAsia="ru-RU"/>
        </w:rPr>
        <w:t>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r w:rsidRPr="00E542C5">
        <w:rPr>
          <w:rFonts w:ascii="Arial" w:hAnsi="Arial" w:cs="Arial"/>
          <w:bCs/>
          <w:kern w:val="2"/>
          <w:sz w:val="24"/>
          <w:szCs w:val="24"/>
        </w:rPr>
        <w:t>» (прилагается).</w:t>
      </w:r>
    </w:p>
    <w:p w:rsidR="00B4408C" w:rsidRPr="00E542C5" w:rsidRDefault="00B4408C" w:rsidP="00FE3AC5">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bCs/>
          <w:kern w:val="2"/>
          <w:sz w:val="24"/>
          <w:szCs w:val="24"/>
        </w:rPr>
        <w:t>2. Постановление адм</w:t>
      </w:r>
      <w:r w:rsidR="004C2EAF">
        <w:rPr>
          <w:rFonts w:ascii="Arial" w:hAnsi="Arial" w:cs="Arial"/>
          <w:bCs/>
          <w:kern w:val="2"/>
          <w:sz w:val="24"/>
          <w:szCs w:val="24"/>
        </w:rPr>
        <w:t>инист</w:t>
      </w:r>
      <w:r w:rsidR="00E973A8">
        <w:rPr>
          <w:rFonts w:ascii="Arial" w:hAnsi="Arial" w:cs="Arial"/>
          <w:bCs/>
          <w:kern w:val="2"/>
          <w:sz w:val="24"/>
          <w:szCs w:val="24"/>
        </w:rPr>
        <w:t>рации МО «Забитуй» от 12.01.2021г.№02</w:t>
      </w:r>
      <w:r>
        <w:rPr>
          <w:rFonts w:ascii="Arial" w:hAnsi="Arial" w:cs="Arial"/>
          <w:bCs/>
          <w:kern w:val="2"/>
          <w:sz w:val="24"/>
          <w:szCs w:val="24"/>
        </w:rPr>
        <w:t>-П «Об утверждении административного регламента по предоставлению муниципальной 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 считать утратившим силу.</w:t>
      </w:r>
    </w:p>
    <w:p w:rsidR="00B4408C" w:rsidRPr="001E7B22" w:rsidRDefault="00B4408C" w:rsidP="001E7B22">
      <w:pPr>
        <w:spacing w:after="0" w:line="240" w:lineRule="auto"/>
        <w:ind w:firstLine="709"/>
        <w:jc w:val="both"/>
        <w:rPr>
          <w:rFonts w:ascii="Arial" w:hAnsi="Arial" w:cs="Arial"/>
          <w:sz w:val="24"/>
          <w:szCs w:val="24"/>
        </w:rPr>
      </w:pPr>
      <w:r>
        <w:rPr>
          <w:rFonts w:ascii="Arial" w:hAnsi="Arial" w:cs="Arial"/>
          <w:bCs/>
          <w:kern w:val="2"/>
          <w:sz w:val="24"/>
          <w:szCs w:val="24"/>
        </w:rPr>
        <w:t>3</w:t>
      </w:r>
      <w:r w:rsidRPr="00E542C5">
        <w:rPr>
          <w:rFonts w:ascii="Arial" w:hAnsi="Arial" w:cs="Arial"/>
          <w:bCs/>
          <w:kern w:val="2"/>
          <w:sz w:val="24"/>
          <w:szCs w:val="24"/>
        </w:rPr>
        <w:t xml:space="preserve">. </w:t>
      </w:r>
      <w:r w:rsidRPr="001E7B22">
        <w:rPr>
          <w:rFonts w:ascii="Arial" w:hAnsi="Arial" w:cs="Arial"/>
          <w:sz w:val="24"/>
          <w:szCs w:val="24"/>
        </w:rPr>
        <w:t>Опубликовать настоящее постановление в печатном издании «Забитуйский вестник» и разместить на официальном сайте администрации муниципального образования «Забитуй» в информационно-телекоммуникационной сети "Интернет".</w:t>
      </w:r>
    </w:p>
    <w:p w:rsidR="00B4408C" w:rsidRPr="00E542C5" w:rsidRDefault="00B4408C" w:rsidP="00FE3AC5">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bCs/>
          <w:kern w:val="2"/>
          <w:sz w:val="24"/>
          <w:szCs w:val="24"/>
        </w:rPr>
        <w:t xml:space="preserve">4. </w:t>
      </w:r>
      <w:r w:rsidRPr="00E542C5">
        <w:rPr>
          <w:rFonts w:ascii="Arial" w:hAnsi="Arial" w:cs="Arial"/>
          <w:bCs/>
          <w:kern w:val="2"/>
          <w:sz w:val="24"/>
          <w:szCs w:val="24"/>
        </w:rPr>
        <w:t xml:space="preserve">Настоящее постановление </w:t>
      </w:r>
      <w:r w:rsidRPr="00E542C5">
        <w:rPr>
          <w:rFonts w:ascii="Arial" w:hAnsi="Arial" w:cs="Arial"/>
          <w:kern w:val="2"/>
          <w:sz w:val="24"/>
          <w:szCs w:val="24"/>
        </w:rPr>
        <w:t>вступает в силу после дня его официального опубликования.</w:t>
      </w:r>
    </w:p>
    <w:p w:rsidR="00B4408C" w:rsidRDefault="00B4408C" w:rsidP="001E7B22">
      <w:pPr>
        <w:autoSpaceDE w:val="0"/>
        <w:autoSpaceDN w:val="0"/>
        <w:adjustRightInd w:val="0"/>
        <w:spacing w:after="0" w:line="240" w:lineRule="auto"/>
        <w:jc w:val="both"/>
        <w:rPr>
          <w:rFonts w:ascii="Arial" w:hAnsi="Arial" w:cs="Arial"/>
          <w:kern w:val="2"/>
          <w:sz w:val="24"/>
          <w:szCs w:val="24"/>
        </w:rPr>
      </w:pPr>
    </w:p>
    <w:p w:rsidR="00B4408C" w:rsidRDefault="00B4408C" w:rsidP="001E7B22">
      <w:pPr>
        <w:autoSpaceDE w:val="0"/>
        <w:autoSpaceDN w:val="0"/>
        <w:adjustRightInd w:val="0"/>
        <w:spacing w:after="0" w:line="240" w:lineRule="auto"/>
        <w:jc w:val="both"/>
        <w:rPr>
          <w:rFonts w:ascii="Arial" w:hAnsi="Arial" w:cs="Arial"/>
          <w:kern w:val="2"/>
          <w:sz w:val="24"/>
          <w:szCs w:val="24"/>
        </w:rPr>
      </w:pPr>
    </w:p>
    <w:p w:rsidR="00B4408C" w:rsidRDefault="00B4408C" w:rsidP="001E7B22">
      <w:pPr>
        <w:autoSpaceDE w:val="0"/>
        <w:autoSpaceDN w:val="0"/>
        <w:adjustRightInd w:val="0"/>
        <w:spacing w:after="0" w:line="240" w:lineRule="auto"/>
        <w:jc w:val="both"/>
        <w:rPr>
          <w:rFonts w:ascii="Arial" w:hAnsi="Arial" w:cs="Arial"/>
          <w:kern w:val="2"/>
          <w:sz w:val="24"/>
          <w:szCs w:val="24"/>
        </w:rPr>
      </w:pPr>
      <w:r>
        <w:rPr>
          <w:rFonts w:ascii="Arial" w:hAnsi="Arial" w:cs="Arial"/>
          <w:kern w:val="2"/>
          <w:sz w:val="24"/>
          <w:szCs w:val="24"/>
        </w:rPr>
        <w:t>Глава муниципального образования «Забитуй»</w:t>
      </w:r>
    </w:p>
    <w:p w:rsidR="00B4408C" w:rsidRDefault="00B4408C" w:rsidP="001E7B22">
      <w:pPr>
        <w:autoSpaceDE w:val="0"/>
        <w:autoSpaceDN w:val="0"/>
        <w:adjustRightInd w:val="0"/>
        <w:spacing w:after="0" w:line="240" w:lineRule="auto"/>
        <w:jc w:val="both"/>
        <w:rPr>
          <w:rFonts w:ascii="Arial" w:hAnsi="Arial" w:cs="Arial"/>
          <w:kern w:val="2"/>
          <w:sz w:val="24"/>
          <w:szCs w:val="24"/>
        </w:rPr>
      </w:pPr>
      <w:r>
        <w:rPr>
          <w:rFonts w:ascii="Arial" w:hAnsi="Arial" w:cs="Arial"/>
          <w:kern w:val="2"/>
          <w:sz w:val="24"/>
          <w:szCs w:val="24"/>
        </w:rPr>
        <w:t>С.П.Павленко</w:t>
      </w:r>
    </w:p>
    <w:p w:rsidR="00B4408C" w:rsidRDefault="00B4408C" w:rsidP="001E7B22">
      <w:pPr>
        <w:autoSpaceDE w:val="0"/>
        <w:autoSpaceDN w:val="0"/>
        <w:adjustRightInd w:val="0"/>
        <w:spacing w:after="0" w:line="240" w:lineRule="auto"/>
        <w:jc w:val="both"/>
        <w:rPr>
          <w:rFonts w:ascii="Arial" w:hAnsi="Arial" w:cs="Arial"/>
          <w:kern w:val="2"/>
          <w:sz w:val="24"/>
          <w:szCs w:val="24"/>
        </w:rPr>
      </w:pPr>
    </w:p>
    <w:p w:rsidR="00B4408C" w:rsidRPr="00E542C5" w:rsidRDefault="00B4408C" w:rsidP="001E7B22">
      <w:pPr>
        <w:autoSpaceDE w:val="0"/>
        <w:autoSpaceDN w:val="0"/>
        <w:adjustRightInd w:val="0"/>
        <w:spacing w:after="0" w:line="240" w:lineRule="auto"/>
        <w:jc w:val="both"/>
        <w:rPr>
          <w:rFonts w:ascii="Arial" w:hAnsi="Arial" w:cs="Arial"/>
          <w:kern w:val="2"/>
          <w:sz w:val="24"/>
          <w:szCs w:val="24"/>
        </w:rPr>
      </w:pPr>
    </w:p>
    <w:p w:rsidR="00B4408C" w:rsidRPr="001E7B22" w:rsidRDefault="00B4408C" w:rsidP="001E7B22">
      <w:pPr>
        <w:autoSpaceDE w:val="0"/>
        <w:autoSpaceDN w:val="0"/>
        <w:spacing w:after="0" w:line="240" w:lineRule="auto"/>
        <w:ind w:left="5103"/>
        <w:jc w:val="right"/>
        <w:rPr>
          <w:rFonts w:ascii="Courier New" w:hAnsi="Courier New" w:cs="Courier New"/>
          <w:kern w:val="2"/>
          <w:lang w:eastAsia="ru-RU"/>
        </w:rPr>
      </w:pPr>
      <w:r w:rsidRPr="001E7B22">
        <w:rPr>
          <w:rFonts w:ascii="Courier New" w:hAnsi="Courier New" w:cs="Courier New"/>
          <w:kern w:val="2"/>
          <w:lang w:eastAsia="ru-RU"/>
        </w:rPr>
        <w:t>УТВЕРЖДЕН</w:t>
      </w:r>
    </w:p>
    <w:p w:rsidR="00B4408C" w:rsidRDefault="00B4408C" w:rsidP="001E7B22">
      <w:pPr>
        <w:autoSpaceDE w:val="0"/>
        <w:autoSpaceDN w:val="0"/>
        <w:spacing w:after="0" w:line="240" w:lineRule="auto"/>
        <w:ind w:left="5103"/>
        <w:jc w:val="right"/>
        <w:rPr>
          <w:rFonts w:ascii="Courier New" w:hAnsi="Courier New" w:cs="Courier New"/>
          <w:kern w:val="2"/>
          <w:lang w:eastAsia="ru-RU"/>
        </w:rPr>
      </w:pPr>
      <w:r w:rsidRPr="001E7B22">
        <w:rPr>
          <w:rFonts w:ascii="Courier New" w:hAnsi="Courier New" w:cs="Courier New"/>
          <w:kern w:val="2"/>
          <w:lang w:eastAsia="ru-RU"/>
        </w:rPr>
        <w:lastRenderedPageBreak/>
        <w:t xml:space="preserve">постановлением </w:t>
      </w:r>
      <w:r w:rsidRPr="001E7B22">
        <w:rPr>
          <w:rFonts w:ascii="Courier New" w:hAnsi="Courier New" w:cs="Courier New"/>
          <w:bCs/>
          <w:kern w:val="2"/>
        </w:rPr>
        <w:t xml:space="preserve">администрации муниципального образования «Забитуй» </w:t>
      </w:r>
      <w:r w:rsidRPr="001E7B22">
        <w:rPr>
          <w:rFonts w:ascii="Courier New" w:hAnsi="Courier New" w:cs="Courier New"/>
          <w:kern w:val="2"/>
          <w:lang w:eastAsia="ru-RU"/>
        </w:rPr>
        <w:t xml:space="preserve">от </w:t>
      </w:r>
      <w:r w:rsidR="00FC67A7">
        <w:rPr>
          <w:rFonts w:ascii="Courier New" w:hAnsi="Courier New" w:cs="Courier New"/>
          <w:kern w:val="2"/>
          <w:lang w:eastAsia="ru-RU"/>
        </w:rPr>
        <w:t>01.06.</w:t>
      </w:r>
      <w:r w:rsidR="00A4273A">
        <w:rPr>
          <w:rFonts w:ascii="Courier New" w:hAnsi="Courier New" w:cs="Courier New"/>
          <w:kern w:val="2"/>
          <w:lang w:eastAsia="ru-RU"/>
        </w:rPr>
        <w:t>2021</w:t>
      </w:r>
      <w:r w:rsidR="004C2EAF">
        <w:rPr>
          <w:rFonts w:ascii="Courier New" w:hAnsi="Courier New" w:cs="Courier New"/>
          <w:kern w:val="2"/>
          <w:lang w:eastAsia="ru-RU"/>
        </w:rPr>
        <w:t>г.№</w:t>
      </w:r>
      <w:r w:rsidR="00FC67A7">
        <w:rPr>
          <w:rFonts w:ascii="Courier New" w:hAnsi="Courier New" w:cs="Courier New"/>
          <w:kern w:val="2"/>
          <w:lang w:eastAsia="ru-RU"/>
        </w:rPr>
        <w:t>36</w:t>
      </w:r>
      <w:r>
        <w:rPr>
          <w:rFonts w:ascii="Courier New" w:hAnsi="Courier New" w:cs="Courier New"/>
          <w:kern w:val="2"/>
          <w:lang w:eastAsia="ru-RU"/>
        </w:rPr>
        <w:t>-П</w:t>
      </w:r>
    </w:p>
    <w:p w:rsidR="00B4408C" w:rsidRDefault="00B4408C" w:rsidP="001E7B22">
      <w:pPr>
        <w:autoSpaceDE w:val="0"/>
        <w:autoSpaceDN w:val="0"/>
        <w:spacing w:after="0" w:line="240" w:lineRule="auto"/>
        <w:ind w:left="5103"/>
        <w:jc w:val="right"/>
        <w:rPr>
          <w:rFonts w:ascii="Courier New" w:hAnsi="Courier New" w:cs="Courier New"/>
          <w:kern w:val="2"/>
          <w:lang w:eastAsia="ru-RU"/>
        </w:rPr>
      </w:pPr>
    </w:p>
    <w:p w:rsidR="00B4408C" w:rsidRDefault="00B4408C" w:rsidP="00CA6D2E">
      <w:pPr>
        <w:autoSpaceDE w:val="0"/>
        <w:autoSpaceDN w:val="0"/>
        <w:spacing w:after="0" w:line="240" w:lineRule="auto"/>
        <w:jc w:val="right"/>
        <w:rPr>
          <w:rFonts w:ascii="Courier New" w:hAnsi="Courier New" w:cs="Courier New"/>
          <w:kern w:val="2"/>
          <w:lang w:eastAsia="ru-RU"/>
        </w:rPr>
      </w:pPr>
    </w:p>
    <w:p w:rsidR="00B4408C" w:rsidRPr="0059558A" w:rsidRDefault="00B4408C" w:rsidP="0059558A">
      <w:pPr>
        <w:autoSpaceDE w:val="0"/>
        <w:autoSpaceDN w:val="0"/>
        <w:spacing w:after="0" w:line="240" w:lineRule="auto"/>
        <w:jc w:val="center"/>
        <w:rPr>
          <w:rFonts w:ascii="Arial" w:hAnsi="Arial" w:cs="Arial"/>
          <w:kern w:val="2"/>
          <w:sz w:val="32"/>
          <w:szCs w:val="32"/>
          <w:lang w:eastAsia="ru-RU"/>
        </w:rPr>
      </w:pPr>
      <w:r w:rsidRPr="0059558A">
        <w:rPr>
          <w:rFonts w:ascii="Arial" w:hAnsi="Arial" w:cs="Arial"/>
          <w:b/>
          <w:kern w:val="2"/>
          <w:sz w:val="32"/>
          <w:szCs w:val="32"/>
          <w:lang w:eastAsia="ru-RU"/>
        </w:rPr>
        <w:t>АДМИНИСТРАТИВНЫЙ РЕГЛАМЕНТ</w:t>
      </w:r>
    </w:p>
    <w:p w:rsidR="00B4408C" w:rsidRPr="0059558A" w:rsidRDefault="00B4408C" w:rsidP="0059558A">
      <w:pPr>
        <w:autoSpaceDE w:val="0"/>
        <w:autoSpaceDN w:val="0"/>
        <w:spacing w:after="0" w:line="240" w:lineRule="auto"/>
        <w:jc w:val="center"/>
        <w:rPr>
          <w:rFonts w:ascii="Arial" w:hAnsi="Arial" w:cs="Arial"/>
          <w:kern w:val="2"/>
          <w:sz w:val="32"/>
          <w:szCs w:val="32"/>
          <w:lang w:eastAsia="ru-RU"/>
        </w:rPr>
      </w:pPr>
      <w:r w:rsidRPr="0059558A">
        <w:rPr>
          <w:rFonts w:ascii="Arial" w:hAnsi="Arial" w:cs="Arial"/>
          <w:b/>
          <w:kern w:val="2"/>
          <w:sz w:val="32"/>
          <w:szCs w:val="32"/>
          <w:lang w:eastAsia="ru-RU"/>
        </w:rPr>
        <w:t>ПРЕДОСТАВЛЕНИЯ МУНИЦИПАЛЬНОЙ 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p>
    <w:p w:rsidR="00B4408C" w:rsidRDefault="00B4408C" w:rsidP="0059558A">
      <w:pPr>
        <w:autoSpaceDE w:val="0"/>
        <w:autoSpaceDN w:val="0"/>
        <w:spacing w:after="0" w:line="240" w:lineRule="auto"/>
        <w:jc w:val="both"/>
        <w:rPr>
          <w:rFonts w:ascii="Times New Roman" w:hAnsi="Times New Roman"/>
          <w:kern w:val="2"/>
          <w:sz w:val="28"/>
          <w:szCs w:val="28"/>
          <w:lang w:eastAsia="ru-RU"/>
        </w:rPr>
      </w:pPr>
    </w:p>
    <w:p w:rsidR="00B4408C" w:rsidRPr="0059558A" w:rsidRDefault="00B4408C" w:rsidP="0059558A">
      <w:pPr>
        <w:autoSpaceDE w:val="0"/>
        <w:autoSpaceDN w:val="0"/>
        <w:spacing w:after="0" w:line="240" w:lineRule="auto"/>
        <w:jc w:val="center"/>
        <w:rPr>
          <w:rFonts w:ascii="Arial" w:hAnsi="Arial" w:cs="Arial"/>
          <w:kern w:val="2"/>
          <w:sz w:val="24"/>
          <w:szCs w:val="24"/>
          <w:lang w:eastAsia="ru-RU"/>
        </w:rPr>
      </w:pPr>
      <w:r w:rsidRPr="0059558A">
        <w:rPr>
          <w:rFonts w:ascii="Arial" w:hAnsi="Arial" w:cs="Arial"/>
          <w:kern w:val="2"/>
          <w:sz w:val="24"/>
          <w:szCs w:val="24"/>
          <w:lang w:eastAsia="ru-RU"/>
        </w:rPr>
        <w:t>РАЗДЕЛ I. ОБЩИЕ ПОЛОЖЕНИЯ</w:t>
      </w:r>
    </w:p>
    <w:p w:rsidR="00B4408C" w:rsidRPr="0059558A" w:rsidRDefault="00B4408C" w:rsidP="0059558A">
      <w:pPr>
        <w:autoSpaceDE w:val="0"/>
        <w:autoSpaceDN w:val="0"/>
        <w:spacing w:after="0" w:line="240" w:lineRule="auto"/>
        <w:jc w:val="center"/>
        <w:rPr>
          <w:rFonts w:ascii="Arial" w:hAnsi="Arial" w:cs="Arial"/>
          <w:kern w:val="2"/>
          <w:sz w:val="24"/>
          <w:szCs w:val="24"/>
          <w:lang w:eastAsia="ru-RU"/>
        </w:rPr>
      </w:pPr>
    </w:p>
    <w:p w:rsidR="00B4408C" w:rsidRPr="0059558A" w:rsidRDefault="00B4408C" w:rsidP="0059558A">
      <w:pPr>
        <w:autoSpaceDE w:val="0"/>
        <w:autoSpaceDN w:val="0"/>
        <w:spacing w:after="0" w:line="240" w:lineRule="auto"/>
        <w:jc w:val="center"/>
        <w:rPr>
          <w:rFonts w:ascii="Arial" w:hAnsi="Arial" w:cs="Arial"/>
          <w:kern w:val="2"/>
          <w:sz w:val="24"/>
          <w:szCs w:val="24"/>
          <w:lang w:eastAsia="ru-RU"/>
        </w:rPr>
      </w:pPr>
      <w:r w:rsidRPr="0059558A">
        <w:rPr>
          <w:rFonts w:ascii="Arial" w:hAnsi="Arial" w:cs="Arial"/>
          <w:kern w:val="2"/>
          <w:sz w:val="24"/>
          <w:szCs w:val="24"/>
          <w:lang w:eastAsia="ru-RU"/>
        </w:rPr>
        <w:t>Глава 1. Предмет регулирования административного регламента</w:t>
      </w:r>
    </w:p>
    <w:p w:rsidR="00B4408C" w:rsidRPr="0059558A" w:rsidRDefault="00B4408C" w:rsidP="0059558A">
      <w:pPr>
        <w:autoSpaceDE w:val="0"/>
        <w:autoSpaceDN w:val="0"/>
        <w:spacing w:after="0" w:line="240" w:lineRule="auto"/>
        <w:jc w:val="both"/>
        <w:rPr>
          <w:rFonts w:ascii="Arial" w:hAnsi="Arial" w:cs="Arial"/>
          <w:kern w:val="2"/>
          <w:sz w:val="24"/>
          <w:szCs w:val="24"/>
          <w:lang w:eastAsia="ru-RU"/>
        </w:rPr>
      </w:pPr>
    </w:p>
    <w:p w:rsidR="00B4408C" w:rsidRPr="0059558A" w:rsidRDefault="00B4408C" w:rsidP="004C5289">
      <w:pPr>
        <w:autoSpaceDE w:val="0"/>
        <w:autoSpaceDN w:val="0"/>
        <w:spacing w:after="0" w:line="240" w:lineRule="auto"/>
        <w:ind w:firstLine="709"/>
        <w:jc w:val="both"/>
        <w:rPr>
          <w:rFonts w:ascii="Arial" w:hAnsi="Arial" w:cs="Arial"/>
          <w:kern w:val="2"/>
          <w:sz w:val="24"/>
          <w:szCs w:val="24"/>
          <w:lang w:eastAsia="ru-RU"/>
        </w:rPr>
      </w:pPr>
      <w:r w:rsidRPr="0059558A">
        <w:rPr>
          <w:rFonts w:ascii="Arial" w:hAnsi="Arial" w:cs="Arial"/>
          <w:kern w:val="2"/>
          <w:sz w:val="24"/>
          <w:szCs w:val="24"/>
          <w:lang w:eastAsia="ru-RU"/>
        </w:rPr>
        <w:t xml:space="preserve">1. Настоящий административный регламент устанавливает порядок и стандарт предоставления муниципальной 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 в том числе </w:t>
      </w:r>
      <w:r w:rsidRPr="0059558A">
        <w:rPr>
          <w:rFonts w:ascii="Arial" w:hAnsi="Arial" w:cs="Arial"/>
          <w:bCs/>
          <w:kern w:val="2"/>
          <w:sz w:val="24"/>
          <w:szCs w:val="24"/>
        </w:rPr>
        <w:t xml:space="preserve">порядок взаимодействия администрации муниципального образования «Забитуй»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заключении соглашения о </w:t>
      </w:r>
      <w:r w:rsidRPr="0059558A">
        <w:rPr>
          <w:rFonts w:ascii="Arial" w:hAnsi="Arial" w:cs="Arial"/>
          <w:kern w:val="2"/>
          <w:sz w:val="24"/>
          <w:szCs w:val="24"/>
          <w:lang w:eastAsia="ru-RU"/>
        </w:rPr>
        <w:t>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 администрации муниципального образования «Забитуй»</w:t>
      </w:r>
      <w:r w:rsidRPr="0059558A">
        <w:rPr>
          <w:rFonts w:ascii="Arial" w:hAnsi="Arial" w:cs="Arial"/>
          <w:i/>
          <w:kern w:val="2"/>
          <w:sz w:val="24"/>
          <w:szCs w:val="24"/>
        </w:rPr>
        <w:t xml:space="preserve"> </w:t>
      </w:r>
      <w:r w:rsidRPr="0059558A">
        <w:rPr>
          <w:rFonts w:ascii="Arial" w:hAnsi="Arial" w:cs="Arial"/>
          <w:kern w:val="2"/>
          <w:sz w:val="24"/>
          <w:szCs w:val="24"/>
          <w:lang w:eastAsia="ru-RU"/>
        </w:rPr>
        <w:t>(далее в совокупности – земельные участки).</w:t>
      </w:r>
    </w:p>
    <w:p w:rsidR="00B4408C" w:rsidRDefault="00B4408C" w:rsidP="0059558A">
      <w:pPr>
        <w:autoSpaceDE w:val="0"/>
        <w:autoSpaceDN w:val="0"/>
        <w:spacing w:after="0" w:line="240" w:lineRule="auto"/>
        <w:ind w:firstLine="709"/>
        <w:jc w:val="both"/>
        <w:rPr>
          <w:rFonts w:ascii="Arial" w:hAnsi="Arial" w:cs="Arial"/>
          <w:kern w:val="2"/>
          <w:sz w:val="24"/>
          <w:szCs w:val="24"/>
          <w:lang w:eastAsia="ru-RU"/>
        </w:rPr>
      </w:pPr>
      <w:r w:rsidRPr="0059558A">
        <w:rPr>
          <w:rFonts w:ascii="Arial"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B4408C" w:rsidRDefault="00B4408C" w:rsidP="0059558A">
      <w:pPr>
        <w:autoSpaceDE w:val="0"/>
        <w:autoSpaceDN w:val="0"/>
        <w:spacing w:after="0" w:line="240" w:lineRule="auto"/>
        <w:jc w:val="both"/>
        <w:rPr>
          <w:rFonts w:ascii="Arial" w:hAnsi="Arial" w:cs="Arial"/>
          <w:kern w:val="2"/>
          <w:sz w:val="24"/>
          <w:szCs w:val="24"/>
          <w:lang w:eastAsia="ru-RU"/>
        </w:rPr>
      </w:pPr>
    </w:p>
    <w:p w:rsidR="00B4408C" w:rsidRPr="007E5E3D" w:rsidRDefault="00B4408C" w:rsidP="0059558A">
      <w:pPr>
        <w:autoSpaceDE w:val="0"/>
        <w:autoSpaceDN w:val="0"/>
        <w:spacing w:after="0" w:line="240" w:lineRule="auto"/>
        <w:ind w:firstLine="709"/>
        <w:jc w:val="center"/>
        <w:rPr>
          <w:rFonts w:ascii="Arial" w:hAnsi="Arial" w:cs="Arial"/>
          <w:kern w:val="2"/>
          <w:sz w:val="24"/>
          <w:szCs w:val="24"/>
          <w:lang w:eastAsia="ru-RU"/>
        </w:rPr>
      </w:pPr>
      <w:r w:rsidRPr="007E5E3D">
        <w:rPr>
          <w:rFonts w:ascii="Arial" w:hAnsi="Arial" w:cs="Arial"/>
          <w:kern w:val="2"/>
          <w:sz w:val="24"/>
          <w:szCs w:val="24"/>
          <w:lang w:eastAsia="ru-RU"/>
        </w:rPr>
        <w:t>Глава 2. Круг заявителей</w:t>
      </w:r>
    </w:p>
    <w:p w:rsidR="00B4408C" w:rsidRPr="007E5E3D" w:rsidRDefault="00B4408C" w:rsidP="0059558A">
      <w:pPr>
        <w:autoSpaceDE w:val="0"/>
        <w:autoSpaceDN w:val="0"/>
        <w:spacing w:after="0" w:line="240" w:lineRule="auto"/>
        <w:jc w:val="both"/>
        <w:rPr>
          <w:rFonts w:ascii="Arial" w:hAnsi="Arial" w:cs="Arial"/>
          <w:kern w:val="2"/>
          <w:sz w:val="24"/>
          <w:szCs w:val="24"/>
          <w:lang w:eastAsia="ru-RU"/>
        </w:rPr>
      </w:pPr>
    </w:p>
    <w:p w:rsidR="00B4408C" w:rsidRPr="007E5E3D" w:rsidRDefault="00B4408C" w:rsidP="0013493F">
      <w:pPr>
        <w:spacing w:after="0" w:line="240" w:lineRule="auto"/>
        <w:ind w:firstLine="540"/>
        <w:jc w:val="both"/>
        <w:rPr>
          <w:rFonts w:ascii="Arial" w:hAnsi="Arial" w:cs="Arial"/>
          <w:kern w:val="2"/>
          <w:sz w:val="24"/>
          <w:szCs w:val="24"/>
          <w:lang w:eastAsia="ru-RU"/>
        </w:rPr>
      </w:pPr>
      <w:r w:rsidRPr="007E5E3D">
        <w:rPr>
          <w:rFonts w:ascii="Arial" w:hAnsi="Arial" w:cs="Arial"/>
          <w:kern w:val="2"/>
          <w:sz w:val="24"/>
          <w:szCs w:val="24"/>
          <w:lang w:eastAsia="ru-RU"/>
        </w:rPr>
        <w:t>3. Заявителями на предоставление муниципальной услуги являются граждане или юридические лица – собственники земельных участков (далее – заявители).</w:t>
      </w:r>
    </w:p>
    <w:p w:rsidR="00B4408C" w:rsidRPr="007E5E3D" w:rsidRDefault="00B4408C" w:rsidP="0013493F">
      <w:pPr>
        <w:spacing w:after="0" w:line="240" w:lineRule="auto"/>
        <w:ind w:firstLine="540"/>
        <w:jc w:val="both"/>
        <w:rPr>
          <w:rFonts w:ascii="Arial" w:hAnsi="Arial" w:cs="Arial"/>
          <w:kern w:val="2"/>
          <w:sz w:val="24"/>
          <w:szCs w:val="24"/>
          <w:lang w:eastAsia="ru-RU"/>
        </w:rPr>
      </w:pPr>
      <w:r w:rsidRPr="007E5E3D">
        <w:rPr>
          <w:rFonts w:ascii="Arial"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B4408C" w:rsidRDefault="00B4408C" w:rsidP="007E5E3D">
      <w:pPr>
        <w:spacing w:after="0" w:line="240" w:lineRule="auto"/>
        <w:ind w:firstLine="540"/>
        <w:jc w:val="both"/>
        <w:rPr>
          <w:rFonts w:ascii="Arial" w:hAnsi="Arial" w:cs="Arial"/>
          <w:kern w:val="2"/>
          <w:sz w:val="24"/>
          <w:szCs w:val="24"/>
          <w:lang w:eastAsia="ru-RU"/>
        </w:rPr>
      </w:pPr>
      <w:r w:rsidRPr="007E5E3D">
        <w:rPr>
          <w:rFonts w:ascii="Arial" w:hAnsi="Arial" w:cs="Arial"/>
          <w:kern w:val="2"/>
          <w:sz w:val="24"/>
          <w:szCs w:val="24"/>
          <w:lang w:eastAsia="ru-RU"/>
        </w:rPr>
        <w:t xml:space="preserve">5. 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w:t>
      </w:r>
      <w:r w:rsidRPr="007E5E3D">
        <w:rPr>
          <w:rFonts w:ascii="Arial" w:hAnsi="Arial" w:cs="Arial"/>
          <w:kern w:val="2"/>
          <w:sz w:val="24"/>
          <w:szCs w:val="24"/>
          <w:lang w:eastAsia="ru-RU"/>
        </w:rPr>
        <w:lastRenderedPageBreak/>
        <w:t>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rsidR="00B4408C" w:rsidRDefault="00B4408C" w:rsidP="007E5E3D">
      <w:pPr>
        <w:spacing w:after="0" w:line="240" w:lineRule="auto"/>
        <w:ind w:firstLine="540"/>
        <w:jc w:val="both"/>
        <w:rPr>
          <w:rFonts w:ascii="Arial" w:hAnsi="Arial" w:cs="Arial"/>
          <w:kern w:val="2"/>
          <w:sz w:val="24"/>
          <w:szCs w:val="24"/>
          <w:lang w:eastAsia="ru-RU"/>
        </w:rPr>
      </w:pPr>
    </w:p>
    <w:p w:rsidR="00B4408C" w:rsidRPr="00D76AC6" w:rsidRDefault="00B4408C" w:rsidP="007E5E3D">
      <w:pPr>
        <w:spacing w:after="0" w:line="240" w:lineRule="auto"/>
        <w:ind w:firstLine="540"/>
        <w:jc w:val="both"/>
        <w:rPr>
          <w:rFonts w:ascii="Arial" w:hAnsi="Arial" w:cs="Arial"/>
          <w:kern w:val="2"/>
          <w:sz w:val="24"/>
          <w:szCs w:val="24"/>
          <w:lang w:eastAsia="ru-RU"/>
        </w:rPr>
      </w:pPr>
      <w:r w:rsidRPr="00D76AC6">
        <w:rPr>
          <w:rFonts w:ascii="Arial" w:hAnsi="Arial" w:cs="Arial"/>
          <w:kern w:val="2"/>
          <w:sz w:val="24"/>
          <w:szCs w:val="24"/>
          <w:lang w:eastAsia="ru-RU"/>
        </w:rPr>
        <w:t>Глава 3. Требования к порядку информирования о предоставлении муниципальной услуги</w:t>
      </w:r>
    </w:p>
    <w:p w:rsidR="00B4408C" w:rsidRPr="00D76AC6" w:rsidRDefault="00B4408C" w:rsidP="007E5E3D">
      <w:pPr>
        <w:spacing w:after="0" w:line="240" w:lineRule="auto"/>
        <w:ind w:firstLine="540"/>
        <w:jc w:val="both"/>
        <w:rPr>
          <w:rFonts w:ascii="Arial" w:hAnsi="Arial" w:cs="Arial"/>
          <w:kern w:val="2"/>
          <w:sz w:val="24"/>
          <w:szCs w:val="24"/>
          <w:lang w:eastAsia="ru-RU"/>
        </w:rPr>
      </w:pP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6.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7. Информация по вопросам предоставления муниципальной услуги и о ходе предоставления муниципальной услуги предоставляется:</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1) при личном контакте с заявителем или его представителем;</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 xml:space="preserve">2) с использованием средств телефонной связи, через официальный сайт администрации в информационно-телекоммуникационной сети «Интернет» </w:t>
      </w:r>
      <w:r w:rsidRPr="00D76AC6">
        <w:rPr>
          <w:rFonts w:ascii="Arial" w:hAnsi="Arial" w:cs="Arial"/>
          <w:kern w:val="2"/>
          <w:sz w:val="24"/>
          <w:szCs w:val="24"/>
          <w:lang w:val="en-US" w:eastAsia="ru-RU"/>
        </w:rPr>
        <w:t>http</w:t>
      </w:r>
      <w:r w:rsidRPr="00D76AC6">
        <w:rPr>
          <w:rFonts w:ascii="Arial" w:hAnsi="Arial" w:cs="Arial"/>
          <w:kern w:val="2"/>
          <w:sz w:val="24"/>
          <w:szCs w:val="24"/>
          <w:lang w:eastAsia="ru-RU"/>
        </w:rPr>
        <w:t xml:space="preserve">://забитуй.рф/,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по электронной почте администрации </w:t>
      </w:r>
      <w:r w:rsidRPr="00D76AC6">
        <w:rPr>
          <w:rFonts w:ascii="Arial" w:hAnsi="Arial" w:cs="Arial"/>
          <w:kern w:val="2"/>
          <w:sz w:val="24"/>
          <w:szCs w:val="24"/>
          <w:lang w:val="en-US" w:eastAsia="ru-RU"/>
        </w:rPr>
        <w:t>zabitui</w:t>
      </w:r>
      <w:r w:rsidRPr="00D76AC6">
        <w:rPr>
          <w:rFonts w:ascii="Arial" w:hAnsi="Arial" w:cs="Arial"/>
          <w:kern w:val="2"/>
          <w:sz w:val="24"/>
          <w:szCs w:val="24"/>
          <w:lang w:eastAsia="ru-RU"/>
        </w:rPr>
        <w:t>2016@</w:t>
      </w:r>
      <w:r w:rsidRPr="00D76AC6">
        <w:rPr>
          <w:rFonts w:ascii="Arial" w:hAnsi="Arial" w:cs="Arial"/>
          <w:kern w:val="2"/>
          <w:sz w:val="24"/>
          <w:szCs w:val="24"/>
          <w:lang w:val="en-US" w:eastAsia="ru-RU"/>
        </w:rPr>
        <w:t>yandex</w:t>
      </w:r>
      <w:r w:rsidRPr="00D76AC6">
        <w:rPr>
          <w:rFonts w:ascii="Arial" w:hAnsi="Arial" w:cs="Arial"/>
          <w:kern w:val="2"/>
          <w:sz w:val="24"/>
          <w:szCs w:val="24"/>
          <w:lang w:eastAsia="ru-RU"/>
        </w:rPr>
        <w:t>.</w:t>
      </w:r>
      <w:r w:rsidRPr="00D76AC6">
        <w:rPr>
          <w:rFonts w:ascii="Arial" w:hAnsi="Arial" w:cs="Arial"/>
          <w:kern w:val="2"/>
          <w:sz w:val="24"/>
          <w:szCs w:val="24"/>
          <w:lang w:val="en-US" w:eastAsia="ru-RU"/>
        </w:rPr>
        <w:t>ru</w:t>
      </w:r>
      <w:r w:rsidRPr="00D76AC6">
        <w:rPr>
          <w:rFonts w:ascii="Arial" w:hAnsi="Arial" w:cs="Arial"/>
          <w:kern w:val="2"/>
          <w:sz w:val="24"/>
          <w:szCs w:val="24"/>
          <w:lang w:eastAsia="ru-RU"/>
        </w:rPr>
        <w:t>;</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3) письменно в случае письменного обращения заявителя или его представителя.</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8. Должностное лицо администрации, осуществляющее предоставление информации по вопросам предоставления муниципальной услуги и о ходе предоставления муниципальной услуги, должно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9. Должностное лицо администрации предоставляет следующую информацию по вопросам предоставления муниципальной услуги и о ходе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1) об органе местного самоуправления муниципального образования, предоставляющем муниципальную услугу, включая информацию о месте его нахождения, графике работы, контактных телефонах, а также о МФЦ, осуществляющих предоставление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2) о порядке предоставления муниципальной услуги и ходе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3) о перечне документов, необходимых для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4) о времени приема документов, необходимых для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5) о сроке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7) об основаниях отказа в предоставлении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B4408C" w:rsidRPr="00D76AC6" w:rsidRDefault="00B4408C" w:rsidP="004C5289">
      <w:pPr>
        <w:pStyle w:val="ConsPlusNormal"/>
        <w:widowControl/>
        <w:ind w:firstLine="709"/>
        <w:jc w:val="both"/>
        <w:rPr>
          <w:kern w:val="2"/>
          <w:sz w:val="24"/>
          <w:szCs w:val="24"/>
        </w:rPr>
      </w:pPr>
      <w:r w:rsidRPr="00D76AC6">
        <w:rPr>
          <w:kern w:val="2"/>
          <w:sz w:val="24"/>
          <w:szCs w:val="24"/>
        </w:rPr>
        <w:lastRenderedPageBreak/>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B4408C" w:rsidRPr="00D76AC6" w:rsidRDefault="00B4408C" w:rsidP="004C5289">
      <w:pPr>
        <w:pStyle w:val="ConsPlusNormal"/>
        <w:widowControl/>
        <w:ind w:firstLine="709"/>
        <w:jc w:val="both"/>
        <w:rPr>
          <w:kern w:val="2"/>
          <w:sz w:val="24"/>
          <w:szCs w:val="24"/>
        </w:rPr>
      </w:pPr>
      <w:r w:rsidRPr="00D76AC6">
        <w:rPr>
          <w:kern w:val="2"/>
          <w:sz w:val="24"/>
          <w:szCs w:val="24"/>
        </w:rPr>
        <w:t>1) актуальность;</w:t>
      </w:r>
    </w:p>
    <w:p w:rsidR="00B4408C" w:rsidRPr="00D76AC6" w:rsidRDefault="00B4408C" w:rsidP="004C5289">
      <w:pPr>
        <w:pStyle w:val="ConsPlusNormal"/>
        <w:widowControl/>
        <w:ind w:firstLine="709"/>
        <w:jc w:val="both"/>
        <w:rPr>
          <w:kern w:val="2"/>
          <w:sz w:val="24"/>
          <w:szCs w:val="24"/>
        </w:rPr>
      </w:pPr>
      <w:r w:rsidRPr="00D76AC6">
        <w:rPr>
          <w:kern w:val="2"/>
          <w:sz w:val="24"/>
          <w:szCs w:val="24"/>
        </w:rPr>
        <w:t>2) своевременность;</w:t>
      </w:r>
    </w:p>
    <w:p w:rsidR="00B4408C" w:rsidRPr="00D76AC6" w:rsidRDefault="00B4408C" w:rsidP="004C5289">
      <w:pPr>
        <w:pStyle w:val="ConsPlusNormal"/>
        <w:widowControl/>
        <w:ind w:firstLine="709"/>
        <w:jc w:val="both"/>
        <w:rPr>
          <w:kern w:val="2"/>
          <w:sz w:val="24"/>
          <w:szCs w:val="24"/>
        </w:rPr>
      </w:pPr>
      <w:r w:rsidRPr="00D76AC6">
        <w:rPr>
          <w:kern w:val="2"/>
          <w:sz w:val="24"/>
          <w:szCs w:val="24"/>
        </w:rPr>
        <w:t>3) четкость и доступность в изложении информации;</w:t>
      </w:r>
    </w:p>
    <w:p w:rsidR="00B4408C" w:rsidRPr="00D76AC6" w:rsidRDefault="00B4408C" w:rsidP="004C5289">
      <w:pPr>
        <w:pStyle w:val="ConsPlusNormal"/>
        <w:widowControl/>
        <w:ind w:firstLine="709"/>
        <w:jc w:val="both"/>
        <w:rPr>
          <w:kern w:val="2"/>
          <w:sz w:val="24"/>
          <w:szCs w:val="24"/>
        </w:rPr>
      </w:pPr>
      <w:r w:rsidRPr="00D76AC6">
        <w:rPr>
          <w:kern w:val="2"/>
          <w:sz w:val="24"/>
          <w:szCs w:val="24"/>
        </w:rPr>
        <w:t>4) полнота информации;</w:t>
      </w:r>
    </w:p>
    <w:p w:rsidR="00B4408C" w:rsidRPr="00D76AC6" w:rsidRDefault="00B4408C" w:rsidP="004C5289">
      <w:pPr>
        <w:pStyle w:val="ConsPlusNormal"/>
        <w:widowControl/>
        <w:ind w:firstLine="709"/>
        <w:jc w:val="both"/>
        <w:rPr>
          <w:kern w:val="2"/>
          <w:sz w:val="24"/>
          <w:szCs w:val="24"/>
        </w:rPr>
      </w:pPr>
      <w:r w:rsidRPr="00D76AC6">
        <w:rPr>
          <w:kern w:val="2"/>
          <w:sz w:val="24"/>
          <w:szCs w:val="24"/>
        </w:rPr>
        <w:t>5) соответствие информации требованиям законодательства.</w:t>
      </w:r>
    </w:p>
    <w:p w:rsidR="00B4408C" w:rsidRPr="00D76AC6" w:rsidRDefault="00B4408C" w:rsidP="004C5289">
      <w:pPr>
        <w:pStyle w:val="ConsPlusNormal"/>
        <w:widowControl/>
        <w:ind w:firstLine="709"/>
        <w:jc w:val="both"/>
        <w:rPr>
          <w:kern w:val="2"/>
          <w:sz w:val="24"/>
          <w:szCs w:val="24"/>
        </w:rPr>
      </w:pPr>
      <w:r w:rsidRPr="00D76AC6">
        <w:rPr>
          <w:kern w:val="2"/>
          <w:sz w:val="24"/>
          <w:szCs w:val="24"/>
        </w:rPr>
        <w:t>11.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B4408C" w:rsidRPr="00D76AC6" w:rsidRDefault="00B4408C" w:rsidP="004C5289">
      <w:pPr>
        <w:pStyle w:val="ConsPlusNormal"/>
        <w:widowControl/>
        <w:ind w:firstLine="709"/>
        <w:jc w:val="both"/>
        <w:rPr>
          <w:kern w:val="2"/>
          <w:sz w:val="24"/>
          <w:szCs w:val="24"/>
        </w:rPr>
      </w:pPr>
      <w:r w:rsidRPr="00D76AC6">
        <w:rPr>
          <w:kern w:val="2"/>
          <w:sz w:val="24"/>
          <w:szCs w:val="24"/>
        </w:rPr>
        <w:t>12. При ответах на телефонные звонки должностное лицо администрации подробно и в вежливой (корректной) форме информирует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B4408C" w:rsidRPr="00D76AC6" w:rsidRDefault="00B4408C" w:rsidP="004C5289">
      <w:pPr>
        <w:pStyle w:val="ConsPlusNormal"/>
        <w:widowControl/>
        <w:ind w:firstLine="709"/>
        <w:jc w:val="both"/>
        <w:rPr>
          <w:kern w:val="2"/>
          <w:sz w:val="24"/>
          <w:szCs w:val="24"/>
        </w:rPr>
      </w:pPr>
      <w:r w:rsidRPr="00D76AC6">
        <w:rPr>
          <w:kern w:val="2"/>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B4408C" w:rsidRPr="00D76AC6" w:rsidRDefault="00B4408C" w:rsidP="004C5289">
      <w:pPr>
        <w:pStyle w:val="ConsPlusNormal"/>
        <w:widowControl/>
        <w:ind w:firstLine="709"/>
        <w:jc w:val="both"/>
        <w:rPr>
          <w:kern w:val="2"/>
          <w:sz w:val="24"/>
          <w:szCs w:val="24"/>
        </w:rPr>
      </w:pPr>
      <w:r w:rsidRPr="00D76AC6">
        <w:rPr>
          <w:kern w:val="2"/>
          <w:sz w:val="24"/>
          <w:szCs w:val="24"/>
        </w:rPr>
        <w:t>13.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или их представителей.</w:t>
      </w:r>
    </w:p>
    <w:p w:rsidR="00B4408C" w:rsidRPr="00D76AC6"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rPr>
        <w:t>Прием заявителей или их представителей главой администрации проводится по предварительной записи, которая осуществляется по телефону 89041237031</w:t>
      </w:r>
      <w:r w:rsidRPr="00D76AC6">
        <w:rPr>
          <w:rFonts w:ascii="Arial" w:hAnsi="Arial" w:cs="Arial"/>
          <w:i/>
          <w:kern w:val="2"/>
          <w:sz w:val="24"/>
          <w:szCs w:val="24"/>
        </w:rPr>
        <w:t>.</w:t>
      </w:r>
    </w:p>
    <w:p w:rsidR="00B4408C" w:rsidRPr="00D76AC6" w:rsidRDefault="00B4408C" w:rsidP="004C5289">
      <w:pPr>
        <w:pStyle w:val="ConsPlusNormal"/>
        <w:widowControl/>
        <w:ind w:firstLine="709"/>
        <w:jc w:val="both"/>
        <w:rPr>
          <w:kern w:val="2"/>
          <w:sz w:val="24"/>
          <w:szCs w:val="24"/>
        </w:rPr>
      </w:pPr>
      <w:r w:rsidRPr="00D76AC6">
        <w:rPr>
          <w:kern w:val="2"/>
          <w:sz w:val="24"/>
          <w:szCs w:val="24"/>
        </w:rPr>
        <w:t>14. Обращения заявителей или их представителей о предоставлении информации по вопросам предоставления муниципальной услуги и о ходе предоставления муниципальной услуги рассматриваются в течение 30 календарных дней со дня регистрации обращения.</w:t>
      </w:r>
    </w:p>
    <w:p w:rsidR="00B4408C" w:rsidRPr="00D76AC6" w:rsidRDefault="00B4408C" w:rsidP="004C5289">
      <w:pPr>
        <w:pStyle w:val="ConsPlusNormal"/>
        <w:widowControl/>
        <w:ind w:firstLine="709"/>
        <w:jc w:val="both"/>
        <w:rPr>
          <w:kern w:val="2"/>
          <w:sz w:val="24"/>
          <w:szCs w:val="24"/>
        </w:rPr>
      </w:pPr>
      <w:r w:rsidRPr="00D76AC6">
        <w:rPr>
          <w:kern w:val="2"/>
          <w:sz w:val="24"/>
          <w:szCs w:val="24"/>
        </w:rPr>
        <w:t>Днем регистрации обращения является день его поступления в администрацию.</w:t>
      </w:r>
    </w:p>
    <w:p w:rsidR="00B4408C" w:rsidRPr="00D76AC6" w:rsidRDefault="00B4408C" w:rsidP="004C5289">
      <w:pPr>
        <w:pStyle w:val="ConsPlusNormal"/>
        <w:widowControl/>
        <w:ind w:firstLine="709"/>
        <w:jc w:val="both"/>
        <w:rPr>
          <w:kern w:val="2"/>
          <w:sz w:val="24"/>
          <w:szCs w:val="24"/>
        </w:rPr>
      </w:pPr>
      <w:r w:rsidRPr="00D76AC6">
        <w:rPr>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B4408C" w:rsidRPr="00D76AC6" w:rsidRDefault="00B4408C" w:rsidP="004C5289">
      <w:pPr>
        <w:pStyle w:val="ConsPlusNormal"/>
        <w:widowControl/>
        <w:ind w:firstLine="709"/>
        <w:jc w:val="both"/>
        <w:rPr>
          <w:kern w:val="2"/>
          <w:sz w:val="24"/>
          <w:szCs w:val="24"/>
        </w:rPr>
      </w:pPr>
      <w:r w:rsidRPr="00D76AC6">
        <w:rPr>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rPr>
        <w:t xml:space="preserve">15. </w:t>
      </w:r>
      <w:r w:rsidRPr="00D76AC6">
        <w:rPr>
          <w:rFonts w:ascii="Arial" w:hAnsi="Arial" w:cs="Arial"/>
          <w:kern w:val="2"/>
          <w:sz w:val="24"/>
          <w:szCs w:val="24"/>
          <w:lang w:eastAsia="ru-RU"/>
        </w:rPr>
        <w:t xml:space="preserve">Информация </w:t>
      </w:r>
      <w:r w:rsidRPr="00D76AC6">
        <w:rPr>
          <w:rFonts w:ascii="Arial" w:hAnsi="Arial" w:cs="Arial"/>
          <w:kern w:val="2"/>
          <w:sz w:val="24"/>
          <w:szCs w:val="24"/>
        </w:rPr>
        <w:t>о месте нахождения и графике работы администрации, а также МФЦ, контактные телефоны, адрес официального сайта администрации и электронной почты администрации</w:t>
      </w:r>
      <w:r w:rsidRPr="00D76AC6">
        <w:rPr>
          <w:rFonts w:ascii="Arial" w:hAnsi="Arial" w:cs="Arial"/>
          <w:kern w:val="2"/>
          <w:sz w:val="24"/>
          <w:szCs w:val="24"/>
          <w:lang w:eastAsia="ru-RU"/>
        </w:rPr>
        <w:t>,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lastRenderedPageBreak/>
        <w:t>1) на официальном сайте администрации;</w:t>
      </w:r>
    </w:p>
    <w:p w:rsidR="00B4408C" w:rsidRPr="00D76AC6" w:rsidRDefault="00B4408C" w:rsidP="004121A1">
      <w:pPr>
        <w:autoSpaceDE w:val="0"/>
        <w:autoSpaceDN w:val="0"/>
        <w:spacing w:after="0" w:line="240" w:lineRule="auto"/>
        <w:ind w:firstLine="709"/>
        <w:jc w:val="both"/>
        <w:rPr>
          <w:rFonts w:ascii="Arial" w:hAnsi="Arial" w:cs="Arial"/>
          <w:kern w:val="2"/>
          <w:sz w:val="24"/>
          <w:szCs w:val="24"/>
        </w:rPr>
      </w:pPr>
      <w:r w:rsidRPr="00D76AC6">
        <w:rPr>
          <w:rFonts w:ascii="Arial" w:hAnsi="Arial" w:cs="Arial"/>
          <w:kern w:val="2"/>
          <w:sz w:val="24"/>
          <w:szCs w:val="24"/>
          <w:lang w:eastAsia="ru-RU"/>
        </w:rPr>
        <w:t>2) на Портале</w:t>
      </w:r>
      <w:r w:rsidRPr="00D76AC6">
        <w:rPr>
          <w:rFonts w:ascii="Arial" w:hAnsi="Arial" w:cs="Arial"/>
          <w:kern w:val="2"/>
          <w:sz w:val="24"/>
          <w:szCs w:val="24"/>
        </w:rPr>
        <w:t>.</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16. На информационных стендах, расположенных в помещениях, занимаемых администрацией, размещается следующая информация:</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3) о перечне документов, необходимых для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4) о времени приема документов, необходимых для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5) о сроке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7) об основаниях отказа в предоставлении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10) текст настоящего административного регламента.</w:t>
      </w:r>
    </w:p>
    <w:p w:rsidR="00B4408C" w:rsidRDefault="00B4408C" w:rsidP="00D76AC6">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 xml:space="preserve">17. Информирование заявителей </w:t>
      </w:r>
      <w:r w:rsidRPr="00D76AC6">
        <w:rPr>
          <w:rFonts w:ascii="Arial" w:hAnsi="Arial" w:cs="Arial"/>
          <w:kern w:val="2"/>
          <w:sz w:val="24"/>
          <w:szCs w:val="24"/>
        </w:rPr>
        <w:t xml:space="preserve">или их представителей </w:t>
      </w:r>
      <w:r w:rsidRPr="00D76AC6">
        <w:rPr>
          <w:rFonts w:ascii="Arial" w:hAnsi="Arial" w:cs="Arial"/>
          <w:kern w:val="2"/>
          <w:sz w:val="24"/>
          <w:szCs w:val="24"/>
          <w:lang w:eastAsia="ru-RU"/>
        </w:rPr>
        <w:t xml:space="preserve">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w:t>
      </w:r>
      <w:r w:rsidRPr="00D76AC6">
        <w:rPr>
          <w:rFonts w:ascii="Arial" w:hAnsi="Arial" w:cs="Arial"/>
          <w:kern w:val="2"/>
          <w:sz w:val="24"/>
          <w:szCs w:val="24"/>
        </w:rPr>
        <w:t xml:space="preserve">или их представителей </w:t>
      </w:r>
      <w:r w:rsidRPr="00D76AC6">
        <w:rPr>
          <w:rFonts w:ascii="Arial" w:hAnsi="Arial" w:cs="Arial"/>
          <w:kern w:val="2"/>
          <w:sz w:val="24"/>
          <w:szCs w:val="24"/>
          <w:lang w:eastAsia="ru-RU"/>
        </w:rPr>
        <w:t>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 о взаимодействии.</w:t>
      </w:r>
    </w:p>
    <w:p w:rsidR="00B4408C" w:rsidRDefault="00B4408C" w:rsidP="00D76AC6">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РАЗДЕЛ II. СТАНДАРТ ПРЕДОСТАВЛЕНИЯ МУНИЦИПАЛЬНОЙ УСЛУГИ</w:t>
      </w: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Глава 4. Наименование муниципальной услуги</w:t>
      </w: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18. Под муниципальной услугой в настоящем административном регламенте понимается перераспределение земель и (или) земельных участков, находящихся муниципальной собственности, и земельных участков, находящихся в частной собственности.</w:t>
      </w: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Глава 5. Наименование органа местного самоуправления, предоставляющего муниципальную услугу</w:t>
      </w: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p>
    <w:p w:rsidR="00B4408C" w:rsidRPr="00E973A8" w:rsidRDefault="00B4408C" w:rsidP="004C5289">
      <w:pPr>
        <w:autoSpaceDE w:val="0"/>
        <w:autoSpaceDN w:val="0"/>
        <w:spacing w:after="0" w:line="240" w:lineRule="auto"/>
        <w:ind w:firstLine="709"/>
        <w:jc w:val="both"/>
        <w:rPr>
          <w:rFonts w:ascii="Arial" w:hAnsi="Arial" w:cs="Arial"/>
          <w:color w:val="FF0000"/>
          <w:kern w:val="2"/>
          <w:sz w:val="24"/>
          <w:szCs w:val="24"/>
          <w:lang w:eastAsia="ru-RU"/>
        </w:rPr>
      </w:pPr>
      <w:r w:rsidRPr="00375748">
        <w:rPr>
          <w:rFonts w:ascii="Arial" w:hAnsi="Arial" w:cs="Arial"/>
          <w:kern w:val="2"/>
          <w:sz w:val="24"/>
          <w:szCs w:val="24"/>
          <w:lang w:eastAsia="ru-RU"/>
        </w:rPr>
        <w:t xml:space="preserve">19. Органом местного самоуправления, предоставляющим муниципальную услугу, </w:t>
      </w:r>
      <w:r w:rsidR="00E973A8">
        <w:rPr>
          <w:rFonts w:ascii="Arial" w:hAnsi="Arial" w:cs="Arial"/>
          <w:kern w:val="2"/>
          <w:sz w:val="24"/>
          <w:szCs w:val="24"/>
          <w:lang w:eastAsia="ru-RU"/>
        </w:rPr>
        <w:t xml:space="preserve">является </w:t>
      </w:r>
      <w:r w:rsidR="00E973A8" w:rsidRPr="00E973A8">
        <w:rPr>
          <w:rFonts w:ascii="Arial" w:hAnsi="Arial" w:cs="Arial"/>
          <w:color w:val="FF0000"/>
          <w:kern w:val="2"/>
          <w:sz w:val="24"/>
          <w:szCs w:val="24"/>
          <w:lang w:eastAsia="ru-RU"/>
        </w:rPr>
        <w:t>администрация</w:t>
      </w:r>
      <w:r w:rsidRPr="00E973A8">
        <w:rPr>
          <w:rFonts w:ascii="Arial" w:hAnsi="Arial" w:cs="Arial"/>
          <w:color w:val="FF0000"/>
          <w:kern w:val="2"/>
          <w:sz w:val="24"/>
          <w:szCs w:val="24"/>
          <w:lang w:eastAsia="ru-RU"/>
        </w:rPr>
        <w:t>.</w:t>
      </w:r>
    </w:p>
    <w:p w:rsidR="00B4408C" w:rsidRPr="00375748" w:rsidRDefault="00B4408C" w:rsidP="004C5289">
      <w:pPr>
        <w:autoSpaceDE w:val="0"/>
        <w:autoSpaceDN w:val="0"/>
        <w:spacing w:after="0" w:line="240" w:lineRule="auto"/>
        <w:ind w:firstLine="709"/>
        <w:jc w:val="both"/>
        <w:rPr>
          <w:rFonts w:ascii="Arial" w:hAnsi="Arial" w:cs="Arial"/>
          <w:color w:val="000000"/>
          <w:kern w:val="2"/>
          <w:sz w:val="24"/>
          <w:szCs w:val="24"/>
          <w:lang w:eastAsia="ru-RU"/>
        </w:rPr>
      </w:pPr>
      <w:r w:rsidRPr="00375748">
        <w:rPr>
          <w:rFonts w:ascii="Arial" w:hAnsi="Arial" w:cs="Arial"/>
          <w:color w:val="000000"/>
          <w:kern w:val="2"/>
          <w:sz w:val="24"/>
          <w:szCs w:val="24"/>
          <w:lang w:eastAsia="ru-RU"/>
        </w:rPr>
        <w:t>20. В предоставлении муниципальной услуги участвуют:</w:t>
      </w:r>
    </w:p>
    <w:p w:rsidR="00B4408C" w:rsidRPr="00375748" w:rsidRDefault="00B4408C" w:rsidP="004C5289">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 xml:space="preserve">1) Федеральная служба государственной регистрации, кадастра и картографии, ее территориальный орган или территориальный отдел </w:t>
      </w:r>
      <w:r w:rsidRPr="00375748">
        <w:rPr>
          <w:rFonts w:ascii="Arial" w:hAnsi="Arial" w:cs="Arial"/>
          <w:kern w:val="2"/>
          <w:sz w:val="24"/>
          <w:szCs w:val="24"/>
          <w:lang w:eastAsia="ru-RU"/>
        </w:rPr>
        <w:lastRenderedPageBreak/>
        <w:t>территориального органа Федеральной службы государственной регистрации, кадастра и картографии;</w:t>
      </w:r>
    </w:p>
    <w:p w:rsidR="00B4408C" w:rsidRPr="00375748" w:rsidRDefault="00B4408C" w:rsidP="00AF2968">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2) Федеральная налоговая служба или ее территориальные органы.</w:t>
      </w:r>
    </w:p>
    <w:p w:rsidR="000C3F9E" w:rsidRPr="00085AB2" w:rsidRDefault="00B4408C" w:rsidP="000C3F9E">
      <w:pPr>
        <w:autoSpaceDE w:val="0"/>
        <w:autoSpaceDN w:val="0"/>
        <w:adjustRightInd w:val="0"/>
        <w:spacing w:after="0" w:line="240" w:lineRule="auto"/>
        <w:ind w:firstLine="709"/>
        <w:jc w:val="both"/>
        <w:rPr>
          <w:rFonts w:ascii="Arial" w:hAnsi="Arial" w:cs="Arial"/>
          <w:bCs/>
          <w:kern w:val="2"/>
          <w:sz w:val="24"/>
          <w:szCs w:val="24"/>
          <w:lang w:eastAsia="ru-RU"/>
        </w:rPr>
      </w:pPr>
      <w:r w:rsidRPr="00375748">
        <w:rPr>
          <w:rFonts w:ascii="Arial" w:hAnsi="Arial" w:cs="Arial"/>
          <w:kern w:val="2"/>
          <w:sz w:val="24"/>
          <w:szCs w:val="24"/>
          <w:lang w:eastAsia="ru-RU"/>
        </w:rPr>
        <w:t>21.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w:t>
      </w:r>
      <w:r w:rsidR="000C3F9E">
        <w:rPr>
          <w:rFonts w:ascii="Arial" w:hAnsi="Arial" w:cs="Arial"/>
          <w:kern w:val="2"/>
          <w:sz w:val="24"/>
          <w:szCs w:val="24"/>
          <w:lang w:eastAsia="ru-RU"/>
        </w:rPr>
        <w:t xml:space="preserve">ешением </w:t>
      </w:r>
      <w:r w:rsidR="000C3F9E" w:rsidRPr="000C3F9E">
        <w:rPr>
          <w:rFonts w:ascii="Arial" w:hAnsi="Arial" w:cs="Arial"/>
          <w:kern w:val="2"/>
          <w:sz w:val="24"/>
          <w:szCs w:val="24"/>
          <w:lang w:eastAsia="ru-RU"/>
        </w:rPr>
        <w:t>Думы</w:t>
      </w:r>
      <w:r w:rsidRPr="000C3F9E">
        <w:rPr>
          <w:rFonts w:ascii="Arial" w:hAnsi="Arial" w:cs="Arial"/>
          <w:kern w:val="2"/>
          <w:sz w:val="24"/>
          <w:szCs w:val="24"/>
          <w:lang w:eastAsia="ru-RU"/>
        </w:rPr>
        <w:t xml:space="preserve"> муниципального образования «Забитуй»</w:t>
      </w:r>
      <w:r w:rsidRPr="000C3F9E">
        <w:rPr>
          <w:rFonts w:ascii="Arial" w:hAnsi="Arial" w:cs="Arial"/>
          <w:i/>
          <w:color w:val="FF0000"/>
          <w:kern w:val="2"/>
          <w:sz w:val="24"/>
          <w:szCs w:val="24"/>
          <w:lang w:eastAsia="ru-RU"/>
        </w:rPr>
        <w:t xml:space="preserve"> </w:t>
      </w:r>
      <w:r w:rsidR="000C3F9E" w:rsidRPr="00085AB2">
        <w:rPr>
          <w:rFonts w:ascii="Arial" w:hAnsi="Arial" w:cs="Arial"/>
          <w:kern w:val="2"/>
          <w:sz w:val="24"/>
          <w:szCs w:val="24"/>
          <w:lang w:eastAsia="ru-RU"/>
        </w:rPr>
        <w:t xml:space="preserve">от 27.01.2012г.№2/111-дмо, </w:t>
      </w:r>
    </w:p>
    <w:p w:rsidR="00B4408C" w:rsidRPr="00375748" w:rsidRDefault="00B4408C" w:rsidP="00375748">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Глава 6. Описание результата предоставления муниципальной услуги</w:t>
      </w:r>
    </w:p>
    <w:p w:rsidR="00B4408C" w:rsidRPr="00375748" w:rsidRDefault="00B4408C" w:rsidP="00375748">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441F5D">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22. Результатом предоставления муниципальной услуги является:</w:t>
      </w:r>
    </w:p>
    <w:p w:rsidR="00B4408C" w:rsidRPr="00375748" w:rsidRDefault="00B4408C" w:rsidP="00441F5D">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1) проект соглашения о перераспределении земельных участков;</w:t>
      </w:r>
    </w:p>
    <w:p w:rsidR="00B4408C" w:rsidRPr="00375748" w:rsidRDefault="00B4408C" w:rsidP="00375748">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2) решение об отказе в заключении соглашения о перераспределении земельных участков.</w:t>
      </w:r>
    </w:p>
    <w:p w:rsidR="00B4408C" w:rsidRPr="00375748" w:rsidRDefault="00B4408C" w:rsidP="00375748">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375748">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B4408C" w:rsidRPr="00375748" w:rsidRDefault="00B4408C" w:rsidP="00375748">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AB75E6">
      <w:pPr>
        <w:autoSpaceDE w:val="0"/>
        <w:autoSpaceDN w:val="0"/>
        <w:adjustRightInd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23. Муниципальная услуга предоставляется в течение 60 календарных дней со дня поступления заявления о перераспределении земельных участков в администрацию без учета срока осуществления заявителем или его представителем действий по осуществлению государственного кадастрового учета земельных участков.</w:t>
      </w:r>
    </w:p>
    <w:p w:rsidR="00B4408C" w:rsidRPr="00375748" w:rsidRDefault="00B4408C" w:rsidP="00375748">
      <w:pPr>
        <w:spacing w:after="0" w:line="240" w:lineRule="auto"/>
        <w:ind w:firstLine="540"/>
        <w:jc w:val="both"/>
        <w:rPr>
          <w:rFonts w:ascii="Arial" w:hAnsi="Arial" w:cs="Arial"/>
          <w:kern w:val="2"/>
          <w:sz w:val="24"/>
          <w:szCs w:val="24"/>
          <w:lang w:eastAsia="ru-RU"/>
        </w:rPr>
      </w:pPr>
      <w:r w:rsidRPr="00375748">
        <w:rPr>
          <w:rFonts w:ascii="Arial" w:hAnsi="Arial" w:cs="Arial"/>
          <w:kern w:val="2"/>
          <w:sz w:val="24"/>
          <w:szCs w:val="24"/>
          <w:lang w:eastAsia="ru-RU"/>
        </w:rPr>
        <w:t>24. Проект соглашения о перераспределении земельных участков или решение об отказе в заключении соглашения о перераспределении земельных участков выдается (направляется) заявителю или его представителю в течение трех календарных дней со дня его подписания, но в срок, не превышающий установленный пунктом 23 настоящего административного регламента.</w:t>
      </w:r>
    </w:p>
    <w:p w:rsidR="00B4408C" w:rsidRPr="00375748" w:rsidRDefault="00B4408C" w:rsidP="00375748">
      <w:pPr>
        <w:spacing w:after="0" w:line="240" w:lineRule="auto"/>
        <w:ind w:firstLine="540"/>
        <w:jc w:val="both"/>
        <w:rPr>
          <w:rFonts w:ascii="Arial" w:hAnsi="Arial" w:cs="Arial"/>
          <w:kern w:val="2"/>
          <w:sz w:val="24"/>
          <w:szCs w:val="24"/>
          <w:lang w:eastAsia="ru-RU"/>
        </w:rPr>
      </w:pPr>
    </w:p>
    <w:p w:rsidR="00B4408C" w:rsidRPr="00375748" w:rsidRDefault="00B4408C" w:rsidP="00375748">
      <w:pPr>
        <w:spacing w:after="0" w:line="240" w:lineRule="auto"/>
        <w:ind w:firstLine="540"/>
        <w:jc w:val="both"/>
        <w:rPr>
          <w:rFonts w:ascii="Arial" w:hAnsi="Arial" w:cs="Arial"/>
          <w:kern w:val="2"/>
          <w:sz w:val="24"/>
          <w:szCs w:val="24"/>
          <w:lang w:eastAsia="ru-RU"/>
        </w:rPr>
      </w:pPr>
      <w:r w:rsidRPr="00375748">
        <w:rPr>
          <w:rFonts w:ascii="Arial" w:hAnsi="Arial" w:cs="Arial"/>
          <w:kern w:val="2"/>
          <w:sz w:val="24"/>
          <w:szCs w:val="24"/>
          <w:lang w:eastAsia="ru-RU"/>
        </w:rPr>
        <w:t>Глава 8. Нормативные правовые акты, регулирующие предоставление муниципальной услуги</w:t>
      </w:r>
    </w:p>
    <w:p w:rsidR="00B4408C" w:rsidRPr="00375748" w:rsidRDefault="00B4408C" w:rsidP="00375748">
      <w:pPr>
        <w:spacing w:after="0" w:line="240" w:lineRule="auto"/>
        <w:ind w:firstLine="540"/>
        <w:jc w:val="both"/>
        <w:rPr>
          <w:rFonts w:ascii="Arial" w:hAnsi="Arial" w:cs="Arial"/>
          <w:kern w:val="2"/>
          <w:sz w:val="24"/>
          <w:szCs w:val="24"/>
          <w:lang w:eastAsia="ru-RU"/>
        </w:rPr>
      </w:pPr>
    </w:p>
    <w:p w:rsidR="00B4408C" w:rsidRDefault="00B4408C" w:rsidP="00375748">
      <w:pPr>
        <w:autoSpaceDE w:val="0"/>
        <w:autoSpaceDN w:val="0"/>
        <w:adjustRightInd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B4408C" w:rsidRDefault="00B4408C" w:rsidP="00375748">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375748" w:rsidRDefault="00B4408C" w:rsidP="00375748">
      <w:pPr>
        <w:autoSpaceDE w:val="0"/>
        <w:autoSpaceDN w:val="0"/>
        <w:adjustRightInd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или его представителем, способы их получения заявителем или его представителем, в том числе в электронной форме</w:t>
      </w:r>
    </w:p>
    <w:p w:rsidR="00B4408C" w:rsidRPr="00375748" w:rsidRDefault="00B4408C" w:rsidP="00375748">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375748" w:rsidRDefault="00B4408C" w:rsidP="00692787">
      <w:pPr>
        <w:spacing w:after="0" w:line="240" w:lineRule="auto"/>
        <w:ind w:firstLine="539"/>
        <w:jc w:val="both"/>
        <w:rPr>
          <w:rFonts w:ascii="Arial" w:hAnsi="Arial" w:cs="Arial"/>
          <w:kern w:val="2"/>
          <w:sz w:val="24"/>
          <w:szCs w:val="24"/>
        </w:rPr>
      </w:pPr>
      <w:r w:rsidRPr="00375748">
        <w:rPr>
          <w:rFonts w:ascii="Arial" w:hAnsi="Arial" w:cs="Arial"/>
          <w:kern w:val="2"/>
          <w:sz w:val="24"/>
          <w:szCs w:val="24"/>
          <w:lang w:eastAsia="ru-RU"/>
        </w:rPr>
        <w:t xml:space="preserve">26. В целях заключения соглашения о перераспределении земельных участков заявитель </w:t>
      </w:r>
      <w:r w:rsidRPr="00375748">
        <w:rPr>
          <w:rFonts w:ascii="Arial" w:hAnsi="Arial" w:cs="Arial"/>
          <w:kern w:val="2"/>
          <w:sz w:val="24"/>
          <w:szCs w:val="24"/>
        </w:rPr>
        <w:t xml:space="preserve">или его представитель представляет в администрацию запрос </w:t>
      </w:r>
      <w:r w:rsidRPr="00375748">
        <w:rPr>
          <w:rFonts w:ascii="Arial" w:hAnsi="Arial" w:cs="Arial"/>
          <w:kern w:val="2"/>
          <w:sz w:val="24"/>
          <w:szCs w:val="24"/>
        </w:rPr>
        <w:lastRenderedPageBreak/>
        <w:t>о предоставлении муниципальной услуги в форме заявления о перераспределении земельных участков в соответствии с формой, предусмотренной Приложением №1 к настоящему административному регламенту.</w:t>
      </w:r>
    </w:p>
    <w:p w:rsidR="00B4408C" w:rsidRPr="00F47D3F" w:rsidRDefault="00B4408C" w:rsidP="00D70901">
      <w:pPr>
        <w:spacing w:after="0" w:line="240" w:lineRule="auto"/>
        <w:ind w:firstLine="540"/>
        <w:jc w:val="both"/>
        <w:rPr>
          <w:rFonts w:ascii="Arial" w:hAnsi="Arial" w:cs="Arial"/>
          <w:kern w:val="2"/>
          <w:sz w:val="24"/>
          <w:szCs w:val="24"/>
        </w:rPr>
      </w:pPr>
      <w:r w:rsidRPr="00F47D3F">
        <w:rPr>
          <w:rFonts w:ascii="Arial" w:hAnsi="Arial" w:cs="Arial"/>
          <w:kern w:val="2"/>
          <w:sz w:val="24"/>
          <w:szCs w:val="24"/>
        </w:rPr>
        <w:t>27. К заявлению заявитель или его представитель прилагает следующие документы:</w:t>
      </w:r>
    </w:p>
    <w:p w:rsidR="00B4408C" w:rsidRPr="00F47D3F" w:rsidRDefault="00B4408C" w:rsidP="00D044BC">
      <w:pPr>
        <w:spacing w:after="0" w:line="240" w:lineRule="auto"/>
        <w:ind w:firstLine="540"/>
        <w:jc w:val="both"/>
        <w:rPr>
          <w:rFonts w:ascii="Arial" w:hAnsi="Arial" w:cs="Arial"/>
          <w:kern w:val="2"/>
          <w:sz w:val="24"/>
          <w:szCs w:val="24"/>
        </w:rPr>
      </w:pPr>
      <w:r w:rsidRPr="00F47D3F">
        <w:rPr>
          <w:rFonts w:ascii="Arial" w:hAnsi="Arial" w:cs="Arial"/>
          <w:kern w:val="2"/>
          <w:sz w:val="24"/>
          <w:szCs w:val="24"/>
        </w:rPr>
        <w:t>1) документ, подтверждающий личность заявителя;</w:t>
      </w:r>
    </w:p>
    <w:p w:rsidR="00B4408C" w:rsidRPr="00F47D3F" w:rsidRDefault="00B4408C" w:rsidP="00D044BC">
      <w:pPr>
        <w:spacing w:after="0" w:line="240" w:lineRule="auto"/>
        <w:ind w:firstLine="540"/>
        <w:jc w:val="both"/>
        <w:rPr>
          <w:rFonts w:ascii="Arial" w:hAnsi="Arial" w:cs="Arial"/>
          <w:kern w:val="2"/>
          <w:sz w:val="24"/>
          <w:szCs w:val="24"/>
        </w:rPr>
      </w:pPr>
      <w:r w:rsidRPr="00F47D3F">
        <w:rPr>
          <w:rFonts w:ascii="Arial" w:hAnsi="Arial" w:cs="Arial"/>
          <w:kern w:val="2"/>
          <w:sz w:val="24"/>
          <w:szCs w:val="24"/>
        </w:rPr>
        <w:t>2) документ, подтверждающий полномочия представителя заявителя, – в случае если с заявлением о предоставлении земельного участка обращается представитель заявителя;</w:t>
      </w:r>
    </w:p>
    <w:p w:rsidR="00B4408C" w:rsidRPr="00F47D3F" w:rsidRDefault="00B4408C" w:rsidP="00347D6F">
      <w:pPr>
        <w:spacing w:after="0" w:line="240" w:lineRule="auto"/>
        <w:ind w:firstLine="540"/>
        <w:jc w:val="both"/>
        <w:rPr>
          <w:rFonts w:ascii="Arial" w:hAnsi="Arial" w:cs="Arial"/>
          <w:kern w:val="2"/>
          <w:sz w:val="24"/>
          <w:szCs w:val="24"/>
        </w:rPr>
      </w:pPr>
      <w:r w:rsidRPr="00F47D3F">
        <w:rPr>
          <w:rFonts w:ascii="Arial" w:hAnsi="Arial" w:cs="Arial"/>
          <w:kern w:val="2"/>
          <w:sz w:val="24"/>
          <w:szCs w:val="24"/>
        </w:rPr>
        <w:t>3) копии правоустанавливающих или право</w:t>
      </w:r>
      <w:r w:rsidR="004C2EAF">
        <w:rPr>
          <w:rFonts w:ascii="Arial" w:hAnsi="Arial" w:cs="Arial"/>
          <w:kern w:val="2"/>
          <w:sz w:val="24"/>
          <w:szCs w:val="24"/>
        </w:rPr>
        <w:t xml:space="preserve"> </w:t>
      </w:r>
      <w:r w:rsidRPr="00F47D3F">
        <w:rPr>
          <w:rFonts w:ascii="Arial" w:hAnsi="Arial" w:cs="Arial"/>
          <w:kern w:val="2"/>
          <w:sz w:val="24"/>
          <w:szCs w:val="24"/>
        </w:rPr>
        <w:t>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 (далее – ЕГРН);</w:t>
      </w:r>
    </w:p>
    <w:p w:rsidR="00B4408C" w:rsidRPr="00F47D3F" w:rsidRDefault="00B4408C" w:rsidP="00347D6F">
      <w:pPr>
        <w:spacing w:after="0" w:line="240" w:lineRule="auto"/>
        <w:ind w:firstLine="540"/>
        <w:jc w:val="both"/>
        <w:rPr>
          <w:rFonts w:ascii="Arial" w:hAnsi="Arial" w:cs="Arial"/>
          <w:kern w:val="2"/>
          <w:sz w:val="24"/>
          <w:szCs w:val="24"/>
        </w:rPr>
      </w:pPr>
      <w:r w:rsidRPr="00F47D3F">
        <w:rPr>
          <w:rFonts w:ascii="Arial" w:hAnsi="Arial" w:cs="Arial"/>
          <w:kern w:val="2"/>
          <w:sz w:val="24"/>
          <w:szCs w:val="24"/>
        </w:rPr>
        <w:t>4) схема расположения земельного участка – в случае если отсутствует проект межевания территории, в границах которой осуществляется перераспределение земельных участков;</w:t>
      </w:r>
    </w:p>
    <w:p w:rsidR="00B4408C" w:rsidRPr="00F47D3F" w:rsidRDefault="00B4408C" w:rsidP="00D70901">
      <w:pPr>
        <w:spacing w:after="0" w:line="240" w:lineRule="auto"/>
        <w:ind w:firstLine="540"/>
        <w:jc w:val="both"/>
        <w:rPr>
          <w:rFonts w:ascii="Arial" w:hAnsi="Arial" w:cs="Arial"/>
          <w:kern w:val="2"/>
          <w:sz w:val="24"/>
          <w:szCs w:val="24"/>
        </w:rPr>
      </w:pPr>
      <w:r w:rsidRPr="00F47D3F">
        <w:rPr>
          <w:rFonts w:ascii="Arial" w:hAnsi="Arial" w:cs="Arial"/>
          <w:kern w:val="2"/>
          <w:sz w:val="24"/>
          <w:szCs w:val="24"/>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 в случае если заявителем является иностранное юридическое лицо;</w:t>
      </w:r>
    </w:p>
    <w:p w:rsidR="00B4408C" w:rsidRPr="00F47D3F" w:rsidRDefault="00B4408C" w:rsidP="00D70901">
      <w:pPr>
        <w:spacing w:after="0" w:line="240" w:lineRule="auto"/>
        <w:ind w:firstLine="539"/>
        <w:jc w:val="both"/>
        <w:rPr>
          <w:rFonts w:ascii="Arial" w:hAnsi="Arial" w:cs="Arial"/>
          <w:kern w:val="2"/>
          <w:sz w:val="24"/>
          <w:szCs w:val="24"/>
        </w:rPr>
      </w:pPr>
      <w:r w:rsidRPr="00F47D3F">
        <w:rPr>
          <w:rFonts w:ascii="Arial" w:hAnsi="Arial" w:cs="Arial"/>
          <w:kern w:val="2"/>
          <w:sz w:val="24"/>
          <w:szCs w:val="24"/>
        </w:rPr>
        <w:t>6) письменное согласие землепользователей, землевладельцев, арендаторов, залогодержателей земельного участка,– в случае если принадлежащий заявителю земельных участок обременен правами указанных лиц.</w:t>
      </w:r>
    </w:p>
    <w:p w:rsidR="00B4408C" w:rsidRPr="00F47D3F" w:rsidRDefault="00B4408C" w:rsidP="006B744F">
      <w:pPr>
        <w:spacing w:after="0" w:line="240" w:lineRule="auto"/>
        <w:ind w:firstLine="539"/>
        <w:jc w:val="both"/>
        <w:rPr>
          <w:rFonts w:ascii="Arial" w:hAnsi="Arial" w:cs="Arial"/>
          <w:kern w:val="2"/>
          <w:sz w:val="24"/>
          <w:szCs w:val="24"/>
        </w:rPr>
      </w:pPr>
      <w:r w:rsidRPr="00F47D3F">
        <w:rPr>
          <w:rFonts w:ascii="Arial" w:hAnsi="Arial" w:cs="Arial"/>
          <w:kern w:val="2"/>
          <w:sz w:val="24"/>
          <w:szCs w:val="24"/>
        </w:rPr>
        <w:t xml:space="preserve">28. После </w:t>
      </w:r>
      <w:r w:rsidRPr="00F47D3F">
        <w:rPr>
          <w:rFonts w:ascii="Arial" w:hAnsi="Arial" w:cs="Arial"/>
          <w:kern w:val="2"/>
          <w:sz w:val="24"/>
          <w:szCs w:val="24"/>
          <w:lang w:eastAsia="ru-RU"/>
        </w:rPr>
        <w:t>осуществления</w:t>
      </w:r>
      <w:r w:rsidRPr="00F47D3F">
        <w:rPr>
          <w:rFonts w:ascii="Arial" w:hAnsi="Arial" w:cs="Arial"/>
          <w:kern w:val="2"/>
          <w:sz w:val="24"/>
          <w:szCs w:val="24"/>
        </w:rPr>
        <w:t xml:space="preserve"> заявителем государственного кадастрового учета земельных участков, произведенного после получения им решения об утверждении схемы расположения земельного участка или согласия на заключение соглашения о перераспределении земельных участков в соответствии с утвержденным проектом межевания территории, заявитель или его представитель представляет в администрацию уведомление об осуществлении государственного кадастрового учета земельных участков, образуемых в результате перераспределения (далее – уведомление об осуществлении государственного кадастрового учета земельных участков), в соответствии с формой, предусмотренной Приложением №2 к настоящему административному регламенту.</w:t>
      </w:r>
    </w:p>
    <w:p w:rsidR="00B4408C" w:rsidRPr="00F47D3F" w:rsidRDefault="00B4408C" w:rsidP="00D044BC">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29. Для получения документа, указанного в подпункте 2 пункта 27 настоящего административного регламента, заявитель лично обращается к нотариусу или должностному лицу, уполномоченному совершать нотариальные действия.</w:t>
      </w:r>
    </w:p>
    <w:p w:rsidR="00B4408C" w:rsidRPr="00F47D3F" w:rsidRDefault="00B4408C" w:rsidP="00D044BC">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 xml:space="preserve">Для получения документа, указанного в подпункте 3 пункта 27 настоящего административного регламента, заявитель или его представитель лично обращается в </w:t>
      </w:r>
      <w:r w:rsidRPr="00F47D3F">
        <w:rPr>
          <w:rFonts w:ascii="Arial" w:hAnsi="Arial" w:cs="Arial"/>
          <w:kern w:val="2"/>
          <w:sz w:val="24"/>
          <w:szCs w:val="24"/>
          <w:lang w:eastAsia="ru-RU"/>
        </w:rPr>
        <w:t>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r w:rsidRPr="00F47D3F">
        <w:rPr>
          <w:rFonts w:ascii="Arial" w:hAnsi="Arial" w:cs="Arial"/>
          <w:kern w:val="2"/>
          <w:sz w:val="24"/>
          <w:szCs w:val="24"/>
        </w:rPr>
        <w:t>.</w:t>
      </w:r>
    </w:p>
    <w:p w:rsidR="00B4408C" w:rsidRPr="00F47D3F" w:rsidRDefault="00B4408C" w:rsidP="002D20DE">
      <w:pPr>
        <w:spacing w:after="0" w:line="240" w:lineRule="auto"/>
        <w:ind w:firstLine="540"/>
        <w:jc w:val="both"/>
        <w:rPr>
          <w:rFonts w:ascii="Arial" w:hAnsi="Arial" w:cs="Arial"/>
          <w:kern w:val="2"/>
          <w:sz w:val="24"/>
          <w:szCs w:val="24"/>
        </w:rPr>
      </w:pPr>
      <w:r w:rsidRPr="00F47D3F">
        <w:rPr>
          <w:rFonts w:ascii="Arial" w:hAnsi="Arial" w:cs="Arial"/>
          <w:kern w:val="2"/>
          <w:sz w:val="24"/>
          <w:szCs w:val="24"/>
        </w:rPr>
        <w:t>Для получения документа, указанного в подпункте 5 пункта 27 настоящего административного регламента, заявитель или его представитель лично обращается к нотариусу или должностному лицу консульского учреждения Российской Федерации.</w:t>
      </w:r>
    </w:p>
    <w:p w:rsidR="00B4408C" w:rsidRPr="00F47D3F" w:rsidRDefault="00B4408C" w:rsidP="002D20DE">
      <w:pPr>
        <w:spacing w:after="0" w:line="240" w:lineRule="auto"/>
        <w:ind w:firstLine="540"/>
        <w:jc w:val="both"/>
        <w:rPr>
          <w:rFonts w:ascii="Arial" w:hAnsi="Arial" w:cs="Arial"/>
          <w:kern w:val="2"/>
          <w:sz w:val="24"/>
          <w:szCs w:val="24"/>
        </w:rPr>
      </w:pPr>
      <w:r w:rsidRPr="00F47D3F">
        <w:rPr>
          <w:rFonts w:ascii="Arial" w:hAnsi="Arial" w:cs="Arial"/>
          <w:kern w:val="2"/>
          <w:sz w:val="24"/>
          <w:szCs w:val="24"/>
        </w:rPr>
        <w:t xml:space="preserve">Для получения документа, указанного в подпункте 6 пункта 27 настоящего административного регламента, заявитель или его представитель лично </w:t>
      </w:r>
      <w:r w:rsidRPr="00F47D3F">
        <w:rPr>
          <w:rFonts w:ascii="Arial" w:hAnsi="Arial" w:cs="Arial"/>
          <w:kern w:val="2"/>
          <w:sz w:val="24"/>
          <w:szCs w:val="24"/>
        </w:rPr>
        <w:lastRenderedPageBreak/>
        <w:t>обращается к лицам, указанным в подпункте 6 пункта 27 настоящего административного регламента.</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30. Заявитель или его представитель направляет заявление и документы, указанные в пунктах 27 и 28 настоящего административного регламента, одним из следующих способов:</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1) путем личного обращения в администрацию;</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3) через личный кабинет на Портале;</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4) путем направления на официальный адрес электронной почты администрации;</w:t>
      </w:r>
    </w:p>
    <w:p w:rsidR="00B4408C" w:rsidRPr="00F47D3F" w:rsidRDefault="00B4408C" w:rsidP="0047019A">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5) через МФЦ.</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31.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Федерального закона от 27 июля 2010 года №210</w:t>
      </w:r>
      <w:r w:rsidRPr="00F47D3F">
        <w:rPr>
          <w:rFonts w:ascii="Arial" w:hAnsi="Arial" w:cs="Arial"/>
          <w:kern w:val="2"/>
          <w:sz w:val="24"/>
          <w:szCs w:val="24"/>
        </w:rPr>
        <w:noBreakHyphen/>
        <w:t>ФЗ «Об организации предоставления государственных и муниципальных услуг»,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Федерального закона от 27 июля 2010 года №210</w:t>
      </w:r>
      <w:r w:rsidRPr="00F47D3F">
        <w:rPr>
          <w:rFonts w:ascii="Arial" w:hAnsi="Arial" w:cs="Arial"/>
          <w:kern w:val="2"/>
          <w:sz w:val="24"/>
          <w:szCs w:val="24"/>
        </w:rPr>
        <w:noBreakHyphen/>
        <w:t>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B4408C"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32. При предоставлении муниципальной услуги администрация не вправе требовать от заявителей или их представителей документы, не указанные в пунктах 26–28 настоящего административного регламента.</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33. Требования к документам, представляемым заявителем или его представителем:</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72 настоящего административного регламента);</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2) тексты документов должны быть написаны разборчиво;</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4) документы не должны быть исполнены карандашом;</w:t>
      </w:r>
    </w:p>
    <w:p w:rsidR="00B4408C" w:rsidRPr="00F47D3F"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lastRenderedPageBreak/>
        <w:t>5) документы не должны иметь повреждений, наличие которых не позволяет однозначно истолковать их содержание.</w:t>
      </w:r>
    </w:p>
    <w:p w:rsidR="00B4408C" w:rsidRPr="00F47D3F"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F47D3F"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 xml:space="preserve">Глава 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w:t>
      </w:r>
      <w:r w:rsidRPr="00F47D3F">
        <w:rPr>
          <w:rFonts w:ascii="Arial" w:hAnsi="Arial" w:cs="Arial"/>
          <w:kern w:val="2"/>
          <w:sz w:val="24"/>
          <w:szCs w:val="24"/>
        </w:rPr>
        <w:t>или его представитель</w:t>
      </w:r>
      <w:r w:rsidRPr="00F47D3F">
        <w:rPr>
          <w:rFonts w:ascii="Arial" w:hAnsi="Arial" w:cs="Arial"/>
          <w:kern w:val="2"/>
          <w:sz w:val="24"/>
          <w:szCs w:val="24"/>
          <w:lang w:eastAsia="ru-RU"/>
        </w:rPr>
        <w:t xml:space="preserve"> вправе представить</w:t>
      </w:r>
    </w:p>
    <w:p w:rsidR="00B4408C" w:rsidRPr="00F47D3F"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F47D3F" w:rsidRDefault="00B4408C" w:rsidP="004A3F5C">
      <w:pPr>
        <w:autoSpaceDE w:val="0"/>
        <w:autoSpaceDN w:val="0"/>
        <w:adjustRightInd w:val="0"/>
        <w:spacing w:after="0" w:line="240" w:lineRule="auto"/>
        <w:ind w:firstLine="709"/>
        <w:jc w:val="both"/>
        <w:rPr>
          <w:rFonts w:ascii="Arial" w:hAnsi="Arial" w:cs="Arial"/>
          <w:kern w:val="2"/>
          <w:sz w:val="24"/>
          <w:szCs w:val="24"/>
        </w:rPr>
      </w:pPr>
      <w:bookmarkStart w:id="0" w:name="Par232"/>
      <w:bookmarkEnd w:id="0"/>
      <w:r w:rsidRPr="00F47D3F">
        <w:rPr>
          <w:rFonts w:ascii="Arial" w:hAnsi="Arial" w:cs="Arial"/>
          <w:kern w:val="2"/>
          <w:sz w:val="24"/>
          <w:szCs w:val="24"/>
          <w:lang w:eastAsia="ru-RU"/>
        </w:rPr>
        <w:t xml:space="preserve">34. К документам, необходимым для предоставления муниципальной услуги, которые находятся в распоряжении государственных органов, органов </w:t>
      </w:r>
      <w:r w:rsidRPr="00F47D3F">
        <w:rPr>
          <w:rFonts w:ascii="Arial" w:hAnsi="Arial" w:cs="Arial"/>
          <w:kern w:val="2"/>
          <w:sz w:val="24"/>
          <w:szCs w:val="24"/>
        </w:rPr>
        <w:t>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вместе с заявлением, относятся:</w:t>
      </w:r>
    </w:p>
    <w:p w:rsidR="00B4408C" w:rsidRPr="00F47D3F" w:rsidRDefault="00B4408C" w:rsidP="004A3F5C">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1) выписка из Единого государственного реестра индивидуальных предпринимателей (для заявителей, являющихся индивидуальными предпринимателями) или выписка из Единого государственного реестра юридических лиц (для заявителей, являющихся юридическими лицами);</w:t>
      </w:r>
    </w:p>
    <w:p w:rsidR="00B4408C" w:rsidRPr="00F47D3F" w:rsidRDefault="00B4408C" w:rsidP="00AF0656">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2) выписка из ЕГРН на земельный участок, находящейся в частной собственности;</w:t>
      </w:r>
    </w:p>
    <w:p w:rsidR="00B4408C" w:rsidRPr="00F47D3F" w:rsidRDefault="00B4408C" w:rsidP="00AF0656">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3) выписка из ЕГРН на земельный участок, находящейся в муниципальной собственности;</w:t>
      </w:r>
    </w:p>
    <w:p w:rsidR="00B4408C" w:rsidRPr="00F47D3F" w:rsidRDefault="00B4408C" w:rsidP="00C913AA">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 xml:space="preserve">35. </w:t>
      </w:r>
      <w:r w:rsidRPr="00F47D3F">
        <w:rPr>
          <w:rFonts w:ascii="Arial" w:hAnsi="Arial" w:cs="Arial"/>
          <w:kern w:val="2"/>
          <w:sz w:val="24"/>
          <w:szCs w:val="24"/>
          <w:lang w:eastAsia="ru-RU"/>
        </w:rPr>
        <w:t xml:space="preserve">К документам, необходимым для предоставления муниципальной услуги, которые находятся в распоряжении государственных органов, органов </w:t>
      </w:r>
      <w:r w:rsidRPr="00F47D3F">
        <w:rPr>
          <w:rFonts w:ascii="Arial" w:hAnsi="Arial" w:cs="Arial"/>
          <w:kern w:val="2"/>
          <w:sz w:val="24"/>
          <w:szCs w:val="24"/>
        </w:rPr>
        <w:t>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вместе с уведомлением об осуществлении государственного кадастрового учета земельных участков, относится выписка из ЕГРН об указанных земельных участках.</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lang w:eastAsia="ru-RU"/>
        </w:rPr>
        <w:t xml:space="preserve">36. Для получения документа, указанного в подпункте 1 пункта 34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Pr="00F47D3F">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w:t>
      </w:r>
      <w:r w:rsidR="004C2EAF">
        <w:rPr>
          <w:rFonts w:ascii="Arial" w:hAnsi="Arial" w:cs="Arial"/>
          <w:kern w:val="2"/>
          <w:sz w:val="24"/>
          <w:szCs w:val="24"/>
        </w:rPr>
        <w:t xml:space="preserve"> </w:t>
      </w:r>
      <w:r w:rsidRPr="00F47D3F">
        <w:rPr>
          <w:rFonts w:ascii="Arial" w:hAnsi="Arial" w:cs="Arial"/>
          <w:kern w:val="2"/>
          <w:sz w:val="24"/>
          <w:szCs w:val="24"/>
        </w:rPr>
        <w:t>-</w:t>
      </w:r>
      <w:r w:rsidR="004C2EAF">
        <w:rPr>
          <w:rFonts w:ascii="Arial" w:hAnsi="Arial" w:cs="Arial"/>
          <w:kern w:val="2"/>
          <w:sz w:val="24"/>
          <w:szCs w:val="24"/>
        </w:rPr>
        <w:t xml:space="preserve"> </w:t>
      </w:r>
      <w:r w:rsidRPr="00F47D3F">
        <w:rPr>
          <w:rFonts w:ascii="Arial" w:hAnsi="Arial" w:cs="Arial"/>
          <w:kern w:val="2"/>
          <w:sz w:val="24"/>
          <w:szCs w:val="24"/>
        </w:rPr>
        <w:t>технологий, включая Единый портал государственных и муниципальных услуг (функций).</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Для получения документов, указанных в подпунктах 2 и 3 пункта 34, а также пункта 35 настоящего административного регламента, заявитель или</w:t>
      </w:r>
      <w:r w:rsidRPr="00F47D3F">
        <w:rPr>
          <w:rFonts w:ascii="Arial" w:hAnsi="Arial" w:cs="Arial"/>
          <w:kern w:val="2"/>
          <w:sz w:val="24"/>
          <w:szCs w:val="24"/>
          <w:lang w:eastAsia="ru-RU"/>
        </w:rPr>
        <w:t xml:space="preserve"> его представитель вправе обратиться в </w:t>
      </w:r>
      <w:r w:rsidRPr="00F47D3F">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F47D3F">
        <w:rPr>
          <w:rFonts w:ascii="Arial" w:hAnsi="Arial" w:cs="Arial"/>
          <w:kern w:val="2"/>
          <w:sz w:val="24"/>
          <w:szCs w:val="24"/>
          <w:lang w:eastAsia="ru-RU"/>
        </w:rPr>
        <w:t xml:space="preserve">с запросом </w:t>
      </w:r>
      <w:r w:rsidRPr="00F47D3F">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w:t>
      </w:r>
      <w:r w:rsidR="004C2EAF">
        <w:rPr>
          <w:rFonts w:ascii="Arial" w:hAnsi="Arial" w:cs="Arial"/>
          <w:kern w:val="2"/>
          <w:sz w:val="24"/>
          <w:szCs w:val="24"/>
        </w:rPr>
        <w:t xml:space="preserve"> </w:t>
      </w:r>
      <w:r w:rsidRPr="00F47D3F">
        <w:rPr>
          <w:rFonts w:ascii="Arial" w:hAnsi="Arial" w:cs="Arial"/>
          <w:kern w:val="2"/>
          <w:sz w:val="24"/>
          <w:szCs w:val="24"/>
        </w:rPr>
        <w:t>-</w:t>
      </w:r>
      <w:r w:rsidR="004C2EAF">
        <w:rPr>
          <w:rFonts w:ascii="Arial" w:hAnsi="Arial" w:cs="Arial"/>
          <w:kern w:val="2"/>
          <w:sz w:val="24"/>
          <w:szCs w:val="24"/>
        </w:rPr>
        <w:t xml:space="preserve"> </w:t>
      </w:r>
      <w:r w:rsidRPr="00F47D3F">
        <w:rPr>
          <w:rFonts w:ascii="Arial" w:hAnsi="Arial" w:cs="Arial"/>
          <w:kern w:val="2"/>
          <w:sz w:val="24"/>
          <w:szCs w:val="24"/>
        </w:rPr>
        <w:t>сервисов.</w:t>
      </w:r>
    </w:p>
    <w:p w:rsidR="00B4408C"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 xml:space="preserve">37. Заявитель или его представитель вправе представить в администрацию документы, указанные в пунктах 34 и 35 настоящего административного </w:t>
      </w:r>
      <w:r w:rsidRPr="00F47D3F">
        <w:rPr>
          <w:rFonts w:ascii="Arial" w:hAnsi="Arial" w:cs="Arial"/>
          <w:kern w:val="2"/>
          <w:sz w:val="24"/>
          <w:szCs w:val="24"/>
        </w:rPr>
        <w:lastRenderedPageBreak/>
        <w:t>регламента, способами, установленными в пункте 30 настоящего административного регламента.</w:t>
      </w:r>
    </w:p>
    <w:p w:rsidR="00FB04E4" w:rsidRPr="00FB04E4" w:rsidRDefault="00FB04E4" w:rsidP="004C5289">
      <w:pPr>
        <w:autoSpaceDE w:val="0"/>
        <w:autoSpaceDN w:val="0"/>
        <w:adjustRightInd w:val="0"/>
        <w:spacing w:after="0" w:line="240" w:lineRule="auto"/>
        <w:ind w:firstLine="709"/>
        <w:jc w:val="both"/>
        <w:rPr>
          <w:rFonts w:ascii="Arial" w:hAnsi="Arial" w:cs="Arial"/>
          <w:color w:val="FF0000"/>
          <w:kern w:val="2"/>
          <w:sz w:val="24"/>
          <w:szCs w:val="24"/>
        </w:rPr>
      </w:pPr>
      <w:r w:rsidRPr="00FB04E4">
        <w:rPr>
          <w:rFonts w:ascii="Arial" w:hAnsi="Arial" w:cs="Arial"/>
          <w:color w:val="FF0000"/>
          <w:sz w:val="24"/>
          <w:szCs w:val="24"/>
          <w:shd w:val="clear" w:color="auto" w:fill="FFFFFF"/>
        </w:rPr>
        <w:t>Предоставления на бумажном носителе документов и информации, электронные образы которых ранее были заверены в соответствии с </w:t>
      </w:r>
      <w:hyperlink r:id="rId7" w:anchor="dst359" w:history="1">
        <w:r w:rsidRPr="00FB04E4">
          <w:rPr>
            <w:rStyle w:val="af"/>
            <w:rFonts w:ascii="Arial" w:hAnsi="Arial" w:cs="Arial"/>
            <w:color w:val="FF0000"/>
            <w:sz w:val="24"/>
            <w:szCs w:val="24"/>
            <w:shd w:val="clear" w:color="auto" w:fill="FFFFFF"/>
          </w:rPr>
          <w:t>пунктом 7.2 части 1 статьи 16</w:t>
        </w:r>
      </w:hyperlink>
      <w:r w:rsidRPr="00FB04E4">
        <w:rPr>
          <w:rFonts w:ascii="Arial" w:hAnsi="Arial" w:cs="Arial"/>
          <w:color w:val="FF0000"/>
          <w:sz w:val="24"/>
          <w:szCs w:val="24"/>
          <w:shd w:val="clear" w:color="auto" w:fill="FFFFFF"/>
        </w:rPr>
        <w:t> настоящего Федерального закона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 xml:space="preserve">38. Администрация при предоставлении муниципальной услуги не вправе требовать от заявителей </w:t>
      </w:r>
      <w:r w:rsidRPr="00F47D3F">
        <w:rPr>
          <w:rFonts w:ascii="Arial" w:hAnsi="Arial" w:cs="Arial"/>
          <w:kern w:val="2"/>
          <w:sz w:val="24"/>
          <w:szCs w:val="24"/>
        </w:rPr>
        <w:t>или их представителей</w:t>
      </w:r>
      <w:r w:rsidRPr="00F47D3F">
        <w:rPr>
          <w:rFonts w:ascii="Arial" w:hAnsi="Arial" w:cs="Arial"/>
          <w:kern w:val="2"/>
          <w:sz w:val="24"/>
          <w:szCs w:val="24"/>
          <w:lang w:eastAsia="ru-RU"/>
        </w:rPr>
        <w:t>:</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4408C" w:rsidRPr="00F47D3F" w:rsidRDefault="00B4408C" w:rsidP="00B177B7">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lang w:eastAsia="ru-RU"/>
        </w:rPr>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w:t>
      </w:r>
      <w:r w:rsidRPr="00F47D3F">
        <w:rPr>
          <w:rFonts w:ascii="Arial" w:hAnsi="Arial" w:cs="Arial"/>
          <w:kern w:val="2"/>
          <w:sz w:val="24"/>
          <w:szCs w:val="24"/>
        </w:rPr>
        <w:t>Федерального закона от 27 июля 2010 года №210</w:t>
      </w:r>
      <w:r w:rsidRPr="00F47D3F">
        <w:rPr>
          <w:rFonts w:ascii="Arial" w:hAnsi="Arial" w:cs="Arial"/>
          <w:kern w:val="2"/>
          <w:sz w:val="24"/>
          <w:szCs w:val="24"/>
        </w:rPr>
        <w:noBreakHyphen/>
        <w:t>ФЗ «Об организации предоставления государственных и муниципальных услуг»;</w:t>
      </w:r>
    </w:p>
    <w:p w:rsidR="00B4408C" w:rsidRPr="00F47D3F"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rPr>
        <w:t xml:space="preserve">3) </w:t>
      </w:r>
      <w:r w:rsidRPr="00F47D3F">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1 статьи 7 Федерального закона</w:t>
      </w:r>
      <w:r w:rsidRPr="00F47D3F">
        <w:rPr>
          <w:rFonts w:ascii="Arial" w:hAnsi="Arial" w:cs="Arial"/>
          <w:kern w:val="2"/>
          <w:sz w:val="24"/>
          <w:szCs w:val="24"/>
        </w:rPr>
        <w:t xml:space="preserve"> от 27 июля 2010 года №210</w:t>
      </w:r>
      <w:r w:rsidRPr="00F47D3F">
        <w:rPr>
          <w:rFonts w:ascii="Arial" w:hAnsi="Arial" w:cs="Arial"/>
          <w:kern w:val="2"/>
          <w:sz w:val="24"/>
          <w:szCs w:val="24"/>
        </w:rPr>
        <w:noBreakHyphen/>
        <w:t>ФЗ «Об организации предоставления государственных и муниципальных услуг»</w:t>
      </w:r>
      <w:r w:rsidRPr="00F47D3F">
        <w:rPr>
          <w:rFonts w:ascii="Arial" w:hAnsi="Arial" w:cs="Arial"/>
          <w:kern w:val="2"/>
          <w:sz w:val="24"/>
          <w:szCs w:val="24"/>
          <w:lang w:eastAsia="ru-RU"/>
        </w:rPr>
        <w:t>.</w:t>
      </w: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Глава 11. Исчерпывающий перечень оснований для отказа в приеме документов, необходимых для предоставления муниципальной услуги</w:t>
      </w:r>
    </w:p>
    <w:p w:rsidR="00B4408C" w:rsidRPr="00085AB2" w:rsidRDefault="00B4408C" w:rsidP="004C5289">
      <w:pPr>
        <w:autoSpaceDE w:val="0"/>
        <w:autoSpaceDN w:val="0"/>
        <w:adjustRightInd w:val="0"/>
        <w:spacing w:after="0" w:line="240" w:lineRule="auto"/>
        <w:ind w:firstLine="709"/>
        <w:jc w:val="both"/>
        <w:rPr>
          <w:rFonts w:ascii="Arial" w:hAnsi="Arial" w:cs="Arial"/>
          <w:kern w:val="2"/>
          <w:sz w:val="24"/>
          <w:szCs w:val="24"/>
        </w:rPr>
      </w:pP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rPr>
      </w:pPr>
      <w:r w:rsidRPr="00085AB2">
        <w:rPr>
          <w:rFonts w:ascii="Arial" w:hAnsi="Arial" w:cs="Arial"/>
          <w:kern w:val="2"/>
          <w:sz w:val="24"/>
          <w:szCs w:val="24"/>
        </w:rPr>
        <w:t>39. Основания отказа в приеме заявления и документов, необходимых для предоставления муниципальной услуги, законодательством не установлены.</w:t>
      </w: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rPr>
      </w:pP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Глава 12. Исчерпывающий перечень оснований для приостановления</w:t>
      </w:r>
      <w:r w:rsidRPr="00085AB2">
        <w:rPr>
          <w:rFonts w:ascii="Arial" w:hAnsi="Arial" w:cs="Arial"/>
          <w:kern w:val="2"/>
          <w:sz w:val="24"/>
          <w:szCs w:val="24"/>
        </w:rPr>
        <w:t xml:space="preserve"> </w:t>
      </w:r>
      <w:r w:rsidRPr="00085AB2">
        <w:rPr>
          <w:rFonts w:ascii="Arial" w:hAnsi="Arial" w:cs="Arial"/>
          <w:kern w:val="2"/>
          <w:sz w:val="24"/>
          <w:szCs w:val="24"/>
          <w:lang w:eastAsia="ru-RU"/>
        </w:rPr>
        <w:t>или отказа в предоставлении муниципальной услуги</w:t>
      </w: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rPr>
      </w:pPr>
    </w:p>
    <w:p w:rsidR="00B4408C" w:rsidRPr="00085AB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40. 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rsidR="00B4408C" w:rsidRPr="00085AB2" w:rsidRDefault="00B4408C" w:rsidP="00F2253C">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41. Основаниями для отказа в предоставлении муниципальной услуги (основаниями для возврата заявления и приложенных к нему документов) являются:</w:t>
      </w:r>
    </w:p>
    <w:p w:rsidR="00B4408C" w:rsidRPr="00085AB2" w:rsidRDefault="00B4408C" w:rsidP="00F2253C">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1) несоответствие заявления требованиям пункта 2 статьи 39</w:t>
      </w:r>
      <w:r w:rsidRPr="00085AB2">
        <w:rPr>
          <w:rFonts w:ascii="Arial" w:hAnsi="Arial" w:cs="Arial"/>
          <w:kern w:val="2"/>
          <w:sz w:val="24"/>
          <w:szCs w:val="24"/>
          <w:vertAlign w:val="superscript"/>
          <w:lang w:eastAsia="ru-RU"/>
        </w:rPr>
        <w:t>29</w:t>
      </w:r>
      <w:r w:rsidRPr="00085AB2">
        <w:rPr>
          <w:rFonts w:ascii="Arial" w:hAnsi="Arial" w:cs="Arial"/>
          <w:kern w:val="2"/>
          <w:sz w:val="24"/>
          <w:szCs w:val="24"/>
          <w:lang w:eastAsia="ru-RU"/>
        </w:rPr>
        <w:t xml:space="preserve"> Земельного кодекса Российской Федерации;</w:t>
      </w:r>
    </w:p>
    <w:p w:rsidR="00B4408C" w:rsidRPr="00085AB2" w:rsidRDefault="00B4408C" w:rsidP="00F2253C">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2) заявление подано в иной орган;</w:t>
      </w: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3) к заявлению не приложены документы, представляемые заявителем или его представителем в соответствии с пунктом 27 настоящего административного регламента.</w:t>
      </w: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Глава 13. Перечень услуг, которые являются необходимыми</w:t>
      </w:r>
      <w:r w:rsidRPr="00085AB2">
        <w:rPr>
          <w:rFonts w:ascii="Arial" w:hAnsi="Arial" w:cs="Arial"/>
          <w:kern w:val="2"/>
          <w:sz w:val="24"/>
          <w:szCs w:val="24"/>
          <w:lang w:eastAsia="ru-RU"/>
        </w:rPr>
        <w:br/>
        <w:t>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085AB2" w:rsidRDefault="00B4408C" w:rsidP="00F17A30">
      <w:pPr>
        <w:autoSpaceDE w:val="0"/>
        <w:autoSpaceDN w:val="0"/>
        <w:adjustRightInd w:val="0"/>
        <w:spacing w:after="0" w:line="240" w:lineRule="auto"/>
        <w:ind w:firstLine="709"/>
        <w:jc w:val="both"/>
        <w:rPr>
          <w:rFonts w:ascii="Arial" w:hAnsi="Arial" w:cs="Arial"/>
          <w:bCs/>
          <w:kern w:val="2"/>
          <w:sz w:val="24"/>
          <w:szCs w:val="24"/>
          <w:lang w:eastAsia="ru-RU"/>
        </w:rPr>
      </w:pPr>
      <w:r w:rsidRPr="00085AB2">
        <w:rPr>
          <w:rFonts w:ascii="Arial" w:hAnsi="Arial" w:cs="Arial"/>
          <w:kern w:val="2"/>
          <w:sz w:val="24"/>
          <w:szCs w:val="24"/>
          <w:lang w:eastAsia="ru-RU"/>
        </w:rPr>
        <w:t xml:space="preserve">42. В соответствии с Перечнем услуг, которые являются необходимыми и обязательными для предоставления муниципальных услуг, </w:t>
      </w:r>
      <w:r w:rsidR="00E973A8" w:rsidRPr="00E973A8">
        <w:rPr>
          <w:rFonts w:ascii="Arial" w:hAnsi="Arial" w:cs="Arial"/>
          <w:color w:val="FF0000"/>
          <w:kern w:val="2"/>
          <w:sz w:val="24"/>
          <w:szCs w:val="24"/>
          <w:lang w:eastAsia="ru-RU"/>
        </w:rPr>
        <w:t>в том числе сведения о документе (документах), выдаваемом (выдаваемых) организациями, участвующими в предоставлении муниципальной услуги,</w:t>
      </w:r>
      <w:r w:rsidR="00E973A8">
        <w:rPr>
          <w:rFonts w:ascii="Arial" w:hAnsi="Arial" w:cs="Arial"/>
          <w:color w:val="FF0000"/>
          <w:kern w:val="2"/>
          <w:sz w:val="24"/>
          <w:szCs w:val="24"/>
          <w:lang w:eastAsia="ru-RU"/>
        </w:rPr>
        <w:t xml:space="preserve"> </w:t>
      </w:r>
      <w:r w:rsidRPr="00085AB2">
        <w:rPr>
          <w:rFonts w:ascii="Arial" w:hAnsi="Arial" w:cs="Arial"/>
          <w:kern w:val="2"/>
          <w:sz w:val="24"/>
          <w:szCs w:val="24"/>
          <w:lang w:eastAsia="ru-RU"/>
        </w:rPr>
        <w:t>утвержденным решением Думы муниципального образования «Забитуй»</w:t>
      </w:r>
      <w:r w:rsidRPr="00085AB2">
        <w:rPr>
          <w:rFonts w:ascii="Arial" w:hAnsi="Arial" w:cs="Arial"/>
          <w:i/>
          <w:kern w:val="2"/>
          <w:sz w:val="24"/>
          <w:szCs w:val="24"/>
          <w:lang w:eastAsia="ru-RU"/>
        </w:rPr>
        <w:t xml:space="preserve"> </w:t>
      </w:r>
      <w:r w:rsidR="00E973A8">
        <w:rPr>
          <w:rFonts w:ascii="Arial" w:hAnsi="Arial" w:cs="Arial"/>
          <w:kern w:val="2"/>
          <w:sz w:val="24"/>
          <w:szCs w:val="24"/>
          <w:lang w:eastAsia="ru-RU"/>
        </w:rPr>
        <w:t xml:space="preserve">от 27.01.2012г.№2/111-дмо, </w:t>
      </w:r>
      <w:r w:rsidR="00E973A8" w:rsidRPr="00E973A8">
        <w:rPr>
          <w:rFonts w:ascii="Arial" w:hAnsi="Arial" w:cs="Arial"/>
          <w:color w:val="FF0000"/>
          <w:kern w:val="2"/>
          <w:sz w:val="24"/>
          <w:szCs w:val="24"/>
          <w:lang w:eastAsia="ru-RU"/>
        </w:rPr>
        <w:t>отсутствуют.</w:t>
      </w:r>
    </w:p>
    <w:p w:rsidR="00B4408C" w:rsidRPr="00085AB2" w:rsidRDefault="00B4408C" w:rsidP="00F17A30">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085AB2" w:rsidRDefault="00B4408C" w:rsidP="00085AB2">
      <w:pPr>
        <w:autoSpaceDE w:val="0"/>
        <w:autoSpaceDN w:val="0"/>
        <w:adjustRightInd w:val="0"/>
        <w:spacing w:after="0" w:line="240" w:lineRule="auto"/>
        <w:ind w:firstLine="709"/>
        <w:jc w:val="both"/>
        <w:rPr>
          <w:rFonts w:ascii="Arial" w:hAnsi="Arial" w:cs="Arial"/>
          <w:bCs/>
          <w:kern w:val="2"/>
          <w:sz w:val="24"/>
          <w:szCs w:val="24"/>
          <w:lang w:eastAsia="ru-RU"/>
        </w:rPr>
      </w:pPr>
      <w:r w:rsidRPr="00085AB2">
        <w:rPr>
          <w:rFonts w:ascii="Arial" w:hAnsi="Arial" w:cs="Arial"/>
          <w:kern w:val="2"/>
          <w:sz w:val="24"/>
          <w:szCs w:val="24"/>
          <w:lang w:eastAsia="ru-RU"/>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bookmarkStart w:id="1" w:name="Par277"/>
      <w:bookmarkEnd w:id="1"/>
    </w:p>
    <w:p w:rsidR="00B4408C" w:rsidRPr="00085AB2" w:rsidRDefault="00B4408C" w:rsidP="00085AB2">
      <w:pPr>
        <w:autoSpaceDE w:val="0"/>
        <w:autoSpaceDN w:val="0"/>
        <w:adjustRightInd w:val="0"/>
        <w:spacing w:after="0" w:line="240" w:lineRule="auto"/>
        <w:ind w:firstLine="709"/>
        <w:jc w:val="both"/>
        <w:rPr>
          <w:rFonts w:ascii="Arial" w:hAnsi="Arial" w:cs="Arial"/>
          <w:bCs/>
          <w:kern w:val="2"/>
          <w:sz w:val="24"/>
          <w:szCs w:val="24"/>
          <w:lang w:eastAsia="ru-RU"/>
        </w:rPr>
      </w:pPr>
    </w:p>
    <w:p w:rsidR="00B4408C" w:rsidRPr="00085AB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43. Муниципальная услуга предоставляется без взимания государственной пошлины или иной платы.</w:t>
      </w:r>
    </w:p>
    <w:p w:rsidR="00B4408C" w:rsidRPr="00085AB2" w:rsidRDefault="00B4408C" w:rsidP="00085AB2">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 xml:space="preserve">44.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w:t>
      </w:r>
      <w:r w:rsidRPr="00085AB2">
        <w:rPr>
          <w:rFonts w:ascii="Arial" w:hAnsi="Arial" w:cs="Arial"/>
          <w:kern w:val="2"/>
          <w:sz w:val="24"/>
          <w:szCs w:val="24"/>
        </w:rPr>
        <w:t xml:space="preserve">или его представителя </w:t>
      </w:r>
      <w:r w:rsidRPr="00085AB2">
        <w:rPr>
          <w:rFonts w:ascii="Arial" w:hAnsi="Arial" w:cs="Arial"/>
          <w:kern w:val="2"/>
          <w:sz w:val="24"/>
          <w:szCs w:val="24"/>
          <w:lang w:eastAsia="ru-RU"/>
        </w:rPr>
        <w:t>не взимается.</w:t>
      </w:r>
    </w:p>
    <w:p w:rsidR="00B4408C" w:rsidRPr="00085AB2" w:rsidRDefault="00B4408C" w:rsidP="00085AB2">
      <w:pPr>
        <w:spacing w:after="0" w:line="240" w:lineRule="auto"/>
        <w:ind w:firstLine="720"/>
        <w:jc w:val="both"/>
        <w:rPr>
          <w:rFonts w:ascii="Arial" w:hAnsi="Arial" w:cs="Arial"/>
          <w:kern w:val="2"/>
          <w:sz w:val="24"/>
          <w:szCs w:val="24"/>
          <w:lang w:eastAsia="ru-RU"/>
        </w:rPr>
      </w:pPr>
    </w:p>
    <w:p w:rsidR="00B4408C" w:rsidRPr="00085AB2" w:rsidRDefault="00B4408C" w:rsidP="00085AB2">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4408C" w:rsidRPr="00085AB2" w:rsidRDefault="00B4408C" w:rsidP="00085AB2">
      <w:pPr>
        <w:spacing w:after="0" w:line="240" w:lineRule="auto"/>
        <w:ind w:firstLine="720"/>
        <w:jc w:val="both"/>
        <w:rPr>
          <w:rFonts w:ascii="Arial" w:hAnsi="Arial" w:cs="Arial"/>
          <w:kern w:val="2"/>
          <w:sz w:val="24"/>
          <w:szCs w:val="24"/>
          <w:lang w:eastAsia="ru-RU"/>
        </w:rPr>
      </w:pPr>
    </w:p>
    <w:p w:rsidR="00B4408C" w:rsidRPr="00085AB2" w:rsidRDefault="00B4408C" w:rsidP="00085AB2">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 xml:space="preserve">45. Плата за </w:t>
      </w:r>
      <w:r w:rsidRPr="00085AB2">
        <w:rPr>
          <w:rFonts w:ascii="Arial"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085AB2">
        <w:rPr>
          <w:rFonts w:ascii="Arial" w:hAnsi="Arial" w:cs="Arial"/>
          <w:kern w:val="2"/>
          <w:sz w:val="24"/>
          <w:szCs w:val="24"/>
          <w:lang w:eastAsia="ru-RU"/>
        </w:rPr>
        <w:t>.</w:t>
      </w:r>
      <w:bookmarkStart w:id="2" w:name="Par285"/>
      <w:bookmarkEnd w:id="2"/>
    </w:p>
    <w:p w:rsidR="00B4408C" w:rsidRPr="00085AB2" w:rsidRDefault="00B4408C" w:rsidP="00085AB2">
      <w:pPr>
        <w:spacing w:after="0" w:line="240" w:lineRule="auto"/>
        <w:ind w:firstLine="720"/>
        <w:jc w:val="both"/>
        <w:rPr>
          <w:rFonts w:ascii="Arial" w:hAnsi="Arial" w:cs="Arial"/>
          <w:kern w:val="2"/>
          <w:sz w:val="24"/>
          <w:szCs w:val="24"/>
          <w:lang w:eastAsia="ru-RU"/>
        </w:rPr>
      </w:pPr>
    </w:p>
    <w:p w:rsidR="00B4408C" w:rsidRPr="00085AB2" w:rsidRDefault="00B4408C" w:rsidP="00085AB2">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Глава 16. Максимальный срок ожидания в очереди при подаче заявления и при получении результата предоставления такой услуги</w:t>
      </w:r>
    </w:p>
    <w:p w:rsidR="00B4408C" w:rsidRPr="00085AB2" w:rsidRDefault="00B4408C" w:rsidP="00085AB2">
      <w:pPr>
        <w:spacing w:after="0" w:line="240" w:lineRule="auto"/>
        <w:ind w:firstLine="720"/>
        <w:jc w:val="both"/>
        <w:rPr>
          <w:rFonts w:ascii="Arial" w:hAnsi="Arial" w:cs="Arial"/>
          <w:kern w:val="2"/>
          <w:sz w:val="24"/>
          <w:szCs w:val="24"/>
          <w:lang w:eastAsia="ru-RU"/>
        </w:rPr>
      </w:pPr>
    </w:p>
    <w:p w:rsidR="00B4408C" w:rsidRPr="00085AB2" w:rsidRDefault="00B4408C" w:rsidP="004C5289">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46. Максимальное время ожидания в очереди при подаче заявления и приложенных к нему документов не должно превышать 15 минут.</w:t>
      </w:r>
    </w:p>
    <w:p w:rsidR="00B4408C" w:rsidRPr="00085AB2" w:rsidRDefault="00B4408C" w:rsidP="00085AB2">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47. Максимальное время ожидания в очереди при получении результата муниципальной услуги не должно превышать 15 минут.</w:t>
      </w:r>
    </w:p>
    <w:p w:rsidR="00B4408C" w:rsidRPr="00085AB2" w:rsidRDefault="00B4408C" w:rsidP="00085AB2">
      <w:pPr>
        <w:spacing w:after="0" w:line="240" w:lineRule="auto"/>
        <w:ind w:firstLine="720"/>
        <w:jc w:val="both"/>
        <w:rPr>
          <w:rFonts w:ascii="Arial" w:hAnsi="Arial" w:cs="Arial"/>
          <w:kern w:val="2"/>
          <w:sz w:val="24"/>
          <w:szCs w:val="24"/>
          <w:lang w:eastAsia="ru-RU"/>
        </w:rPr>
      </w:pPr>
    </w:p>
    <w:p w:rsidR="00B4408C" w:rsidRPr="00085AB2" w:rsidRDefault="00B4408C" w:rsidP="00085AB2">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Глава 17. Срок и порядок регистрации заявления, в том числе в электронной форме</w:t>
      </w:r>
    </w:p>
    <w:p w:rsidR="00B4408C" w:rsidRPr="00085AB2" w:rsidRDefault="00B4408C" w:rsidP="00085AB2">
      <w:pPr>
        <w:spacing w:after="0" w:line="240" w:lineRule="auto"/>
        <w:ind w:firstLine="720"/>
        <w:jc w:val="both"/>
        <w:rPr>
          <w:rFonts w:ascii="Arial" w:hAnsi="Arial" w:cs="Arial"/>
          <w:kern w:val="2"/>
          <w:sz w:val="24"/>
          <w:szCs w:val="24"/>
          <w:lang w:eastAsia="ru-RU"/>
        </w:rPr>
      </w:pPr>
    </w:p>
    <w:p w:rsidR="00B4408C" w:rsidRPr="00085AB2"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085AB2">
        <w:rPr>
          <w:rFonts w:ascii="Arial" w:hAnsi="Arial" w:cs="Arial"/>
          <w:kern w:val="2"/>
          <w:sz w:val="24"/>
          <w:szCs w:val="24"/>
          <w:lang w:eastAsia="ru-RU"/>
        </w:rPr>
        <w:t xml:space="preserve">48. Регистрацию заявления и приложенных к нему документов, представленных заявителем </w:t>
      </w:r>
      <w:r w:rsidRPr="00085AB2">
        <w:rPr>
          <w:rFonts w:ascii="Arial" w:hAnsi="Arial" w:cs="Arial"/>
          <w:kern w:val="2"/>
          <w:sz w:val="24"/>
          <w:szCs w:val="24"/>
        </w:rPr>
        <w:t>или его представителем</w:t>
      </w:r>
      <w:r w:rsidRPr="00085AB2">
        <w:rPr>
          <w:rFonts w:ascii="Arial" w:hAnsi="Arial" w:cs="Arial"/>
          <w:kern w:val="2"/>
          <w:sz w:val="24"/>
          <w:szCs w:val="24"/>
          <w:lang w:eastAsia="ru-RU"/>
        </w:rPr>
        <w:t>, осуществляет должностное лицо администрации, ответственное за прием и регистрацию документов, в том числе в электронной форме,</w:t>
      </w:r>
      <w:r w:rsidRPr="00085AB2">
        <w:rPr>
          <w:rFonts w:ascii="Arial" w:hAnsi="Arial" w:cs="Arial"/>
          <w:kern w:val="2"/>
          <w:sz w:val="24"/>
          <w:szCs w:val="24"/>
        </w:rPr>
        <w:t xml:space="preserve"> в журнале входящей корреспонденции путем присвоения указанным документам входящего номера с указанием даты получения.</w:t>
      </w:r>
    </w:p>
    <w:p w:rsidR="00B4408C" w:rsidRPr="00085AB2"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085AB2">
        <w:rPr>
          <w:rFonts w:ascii="Arial" w:hAnsi="Arial" w:cs="Arial"/>
          <w:kern w:val="2"/>
          <w:sz w:val="24"/>
          <w:szCs w:val="24"/>
        </w:rPr>
        <w:t xml:space="preserve">49. Срок регистрации представленных в администрацию </w:t>
      </w:r>
      <w:r w:rsidRPr="00085AB2">
        <w:rPr>
          <w:rFonts w:ascii="Arial" w:hAnsi="Arial" w:cs="Arial"/>
          <w:kern w:val="2"/>
          <w:sz w:val="24"/>
          <w:szCs w:val="24"/>
          <w:lang w:eastAsia="ru-RU"/>
        </w:rPr>
        <w:t xml:space="preserve">заявления </w:t>
      </w:r>
      <w:r w:rsidRPr="00085AB2">
        <w:rPr>
          <w:rFonts w:ascii="Arial" w:hAnsi="Arial" w:cs="Arial"/>
          <w:kern w:val="2"/>
          <w:sz w:val="24"/>
          <w:szCs w:val="24"/>
        </w:rPr>
        <w:t xml:space="preserve">и </w:t>
      </w:r>
      <w:r w:rsidRPr="00085AB2">
        <w:rPr>
          <w:rFonts w:ascii="Arial" w:hAnsi="Arial" w:cs="Arial"/>
          <w:kern w:val="2"/>
          <w:sz w:val="24"/>
          <w:szCs w:val="24"/>
          <w:lang w:eastAsia="ru-RU"/>
        </w:rPr>
        <w:t xml:space="preserve">приложенных к нему </w:t>
      </w:r>
      <w:r w:rsidRPr="00085AB2">
        <w:rPr>
          <w:rFonts w:ascii="Arial" w:hAnsi="Arial" w:cs="Arial"/>
          <w:kern w:val="2"/>
          <w:sz w:val="24"/>
          <w:szCs w:val="24"/>
        </w:rPr>
        <w:t xml:space="preserve">документов при непосредственном обращении заявителя или </w:t>
      </w:r>
      <w:r w:rsidRPr="00085AB2">
        <w:rPr>
          <w:rFonts w:ascii="Arial" w:hAnsi="Arial" w:cs="Arial"/>
          <w:kern w:val="2"/>
          <w:sz w:val="24"/>
          <w:szCs w:val="24"/>
        </w:rPr>
        <w:lastRenderedPageBreak/>
        <w:t>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B4408C" w:rsidRPr="00085AB2" w:rsidRDefault="00B4408C" w:rsidP="00085AB2">
      <w:pPr>
        <w:autoSpaceDE w:val="0"/>
        <w:autoSpaceDN w:val="0"/>
        <w:adjustRightInd w:val="0"/>
        <w:spacing w:after="0" w:line="240" w:lineRule="auto"/>
        <w:ind w:firstLine="709"/>
        <w:jc w:val="both"/>
        <w:rPr>
          <w:rFonts w:ascii="Arial" w:hAnsi="Arial" w:cs="Arial"/>
          <w:kern w:val="2"/>
          <w:sz w:val="24"/>
          <w:szCs w:val="24"/>
        </w:rPr>
      </w:pPr>
      <w:r w:rsidRPr="00085AB2">
        <w:rPr>
          <w:rFonts w:ascii="Arial" w:hAnsi="Arial" w:cs="Arial"/>
          <w:kern w:val="2"/>
          <w:sz w:val="24"/>
          <w:szCs w:val="24"/>
        </w:rPr>
        <w:t>50. Днем регистрации документов является день их поступления в администрацию (до 16-00). При поступлении документов после 16-00 их регистрация осуществляется следующим рабочим днем.</w:t>
      </w:r>
    </w:p>
    <w:p w:rsidR="00B4408C" w:rsidRDefault="00B4408C" w:rsidP="00085AB2">
      <w:pPr>
        <w:autoSpaceDE w:val="0"/>
        <w:autoSpaceDN w:val="0"/>
        <w:adjustRightInd w:val="0"/>
        <w:spacing w:after="0" w:line="240" w:lineRule="auto"/>
        <w:ind w:firstLine="709"/>
        <w:jc w:val="both"/>
        <w:rPr>
          <w:rFonts w:ascii="Times New Roman" w:hAnsi="Times New Roman"/>
          <w:kern w:val="2"/>
          <w:sz w:val="28"/>
          <w:szCs w:val="28"/>
        </w:rPr>
      </w:pPr>
    </w:p>
    <w:p w:rsidR="00B4408C" w:rsidRPr="003143EF" w:rsidRDefault="00B4408C" w:rsidP="00085AB2">
      <w:pPr>
        <w:autoSpaceDE w:val="0"/>
        <w:autoSpaceDN w:val="0"/>
        <w:adjustRightInd w:val="0"/>
        <w:spacing w:after="0" w:line="240" w:lineRule="auto"/>
        <w:ind w:firstLine="709"/>
        <w:jc w:val="both"/>
        <w:rPr>
          <w:rFonts w:ascii="Arial" w:hAnsi="Arial" w:cs="Arial"/>
          <w:kern w:val="2"/>
          <w:sz w:val="24"/>
          <w:szCs w:val="24"/>
        </w:rPr>
      </w:pPr>
      <w:r w:rsidRPr="003143EF">
        <w:rPr>
          <w:rFonts w:ascii="Arial" w:hAnsi="Arial" w:cs="Arial"/>
          <w:kern w:val="2"/>
          <w:sz w:val="24"/>
          <w:szCs w:val="24"/>
          <w:lang w:eastAsia="ru-RU"/>
        </w:rPr>
        <w:t>Глава 18. Требования к помещениям, в которых предоставляется муниципальная услуга</w:t>
      </w:r>
    </w:p>
    <w:p w:rsidR="00B4408C" w:rsidRPr="003143EF" w:rsidRDefault="00B4408C" w:rsidP="00085AB2">
      <w:pPr>
        <w:autoSpaceDE w:val="0"/>
        <w:autoSpaceDN w:val="0"/>
        <w:adjustRightInd w:val="0"/>
        <w:spacing w:after="0" w:line="240" w:lineRule="auto"/>
        <w:ind w:firstLine="709"/>
        <w:jc w:val="both"/>
        <w:rPr>
          <w:rFonts w:ascii="Arial" w:hAnsi="Arial" w:cs="Arial"/>
          <w:kern w:val="2"/>
          <w:sz w:val="24"/>
          <w:szCs w:val="24"/>
        </w:rPr>
      </w:pP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51. Вход в здание администрации оборудуется информационной табличкой (вывеской), содержащей информацию о полном наименовании администрации.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52. Администрация обеспечивает инвалидам (включая инвалидов, использующих кресла-коляски и собак-проводников):</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«Забитуй», меры для обеспечения доступа инвалидов к месту предоставления муниципальной услуги.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53.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54.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55.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56.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57.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lastRenderedPageBreak/>
        <w:t>59. Места для заполнения документов оборудуются информационными стендами, стульями и столами для возможности оформления документов.</w:t>
      </w:r>
    </w:p>
    <w:p w:rsidR="00B4408C"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 xml:space="preserve">60. Информационные стенды размещаются на видном, доступном для заявителей </w:t>
      </w:r>
      <w:r w:rsidRPr="003143EF">
        <w:rPr>
          <w:rFonts w:ascii="Arial" w:hAnsi="Arial" w:cs="Arial"/>
          <w:kern w:val="2"/>
          <w:sz w:val="24"/>
          <w:szCs w:val="24"/>
        </w:rPr>
        <w:t xml:space="preserve">или их представителей </w:t>
      </w:r>
      <w:r w:rsidRPr="003143EF">
        <w:rPr>
          <w:rFonts w:ascii="Arial" w:hAnsi="Arial" w:cs="Arial"/>
          <w:kern w:val="2"/>
          <w:sz w:val="24"/>
          <w:szCs w:val="24"/>
          <w:lang w:eastAsia="ru-RU"/>
        </w:rPr>
        <w:t xml:space="preserve">месте и призваны обеспечить заявителя </w:t>
      </w:r>
      <w:r w:rsidRPr="003143EF">
        <w:rPr>
          <w:rFonts w:ascii="Arial" w:hAnsi="Arial" w:cs="Arial"/>
          <w:kern w:val="2"/>
          <w:sz w:val="24"/>
          <w:szCs w:val="24"/>
        </w:rPr>
        <w:t xml:space="preserve">или его представителя </w:t>
      </w:r>
      <w:r w:rsidRPr="003143EF">
        <w:rPr>
          <w:rFonts w:ascii="Arial" w:hAnsi="Arial" w:cs="Arial"/>
          <w:kern w:val="2"/>
          <w:sz w:val="24"/>
          <w:szCs w:val="24"/>
          <w:lang w:eastAsia="ru-RU"/>
        </w:rPr>
        <w:t xml:space="preserve">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w:t>
      </w:r>
      <w:r w:rsidRPr="003143EF">
        <w:rPr>
          <w:rFonts w:ascii="Arial" w:hAnsi="Arial" w:cs="Arial"/>
          <w:kern w:val="2"/>
          <w:sz w:val="24"/>
          <w:szCs w:val="24"/>
        </w:rPr>
        <w:t>или их представителями</w:t>
      </w:r>
      <w:r w:rsidRPr="003143EF">
        <w:rPr>
          <w:rFonts w:ascii="Arial" w:hAnsi="Arial" w:cs="Arial"/>
          <w:kern w:val="2"/>
          <w:sz w:val="24"/>
          <w:szCs w:val="24"/>
          <w:lang w:eastAsia="ru-RU"/>
        </w:rPr>
        <w:t>.</w:t>
      </w:r>
    </w:p>
    <w:p w:rsidR="00B4408C" w:rsidRPr="003143EF"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3143EF"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Глава 19. Показатели доступности и качества муниципальной услуги</w:t>
      </w:r>
    </w:p>
    <w:p w:rsidR="00B4408C" w:rsidRPr="003143EF"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61. Основными показателями доступности и качества муниципальной услуги являются:</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3) среднее время ожидания в очереди при подаче документов;</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 количество взаимодействий заявителя или его представителя с должностными лицами, их продолжительность;</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 возможность получения информации о ходе предоставления муниципальной услуги.</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62.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63.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1) для подачи документов, необходимых для предоставления муниципальной услуги;</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2) для получения результата предоставления муниципальной услуги.</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64.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63 настоящего административного регламента видов взаимодействия.</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65.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66. Заявителю обеспечивается возможность получения муниципальной услуги посредством использования электронной почты администрации, Портала, МФЦ.</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67.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7–14 настоящего административного регламента.</w:t>
      </w:r>
    </w:p>
    <w:p w:rsidR="00B4408C" w:rsidRDefault="00B4408C" w:rsidP="003143EF">
      <w:pPr>
        <w:autoSpaceDE w:val="0"/>
        <w:autoSpaceDN w:val="0"/>
        <w:adjustRightInd w:val="0"/>
        <w:spacing w:after="0" w:line="240" w:lineRule="auto"/>
        <w:ind w:firstLine="709"/>
        <w:jc w:val="both"/>
        <w:rPr>
          <w:rFonts w:ascii="Arial" w:hAnsi="Arial" w:cs="Arial"/>
          <w:kern w:val="2"/>
          <w:sz w:val="24"/>
          <w:szCs w:val="24"/>
        </w:rPr>
      </w:pPr>
      <w:r w:rsidRPr="003143EF">
        <w:rPr>
          <w:rFonts w:ascii="Arial" w:hAnsi="Arial" w:cs="Arial"/>
          <w:kern w:val="2"/>
          <w:sz w:val="24"/>
          <w:szCs w:val="24"/>
          <w:lang w:eastAsia="ru-RU"/>
        </w:rPr>
        <w:t xml:space="preserve">Заявителю или его представителю, подавшему заявление через Портал, </w:t>
      </w:r>
      <w:r w:rsidRPr="003143EF">
        <w:rPr>
          <w:rFonts w:ascii="Arial" w:hAnsi="Arial" w:cs="Arial"/>
          <w:kern w:val="2"/>
          <w:sz w:val="24"/>
          <w:szCs w:val="24"/>
        </w:rPr>
        <w:t>обеспечивается возможность получения информации о ходе предоставления муниципальной услуги на Портале.</w:t>
      </w:r>
    </w:p>
    <w:p w:rsidR="00B4408C" w:rsidRDefault="00B4408C" w:rsidP="003143EF">
      <w:pPr>
        <w:autoSpaceDE w:val="0"/>
        <w:autoSpaceDN w:val="0"/>
        <w:adjustRightInd w:val="0"/>
        <w:spacing w:after="0" w:line="240" w:lineRule="auto"/>
        <w:ind w:firstLine="709"/>
        <w:jc w:val="both"/>
        <w:rPr>
          <w:rFonts w:ascii="Arial" w:hAnsi="Arial" w:cs="Arial"/>
          <w:kern w:val="2"/>
          <w:sz w:val="24"/>
          <w:szCs w:val="24"/>
        </w:rPr>
      </w:pP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lang w:eastAsia="ru-RU"/>
        </w:rPr>
        <w:lastRenderedPageBreak/>
        <w:t>Глава 20.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rPr>
      </w:pP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68.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1) информирование заявителей и их представителей о порядке предоставления муниципальной услуги, в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муниципальной услуги, а также консультированием заявителей </w:t>
      </w:r>
      <w:r w:rsidRPr="00685282">
        <w:rPr>
          <w:rFonts w:ascii="Arial" w:hAnsi="Arial" w:cs="Arial"/>
          <w:kern w:val="2"/>
          <w:sz w:val="24"/>
          <w:szCs w:val="24"/>
        </w:rPr>
        <w:t xml:space="preserve">или их представителей </w:t>
      </w:r>
      <w:r w:rsidRPr="00685282">
        <w:rPr>
          <w:rFonts w:ascii="Arial" w:hAnsi="Arial" w:cs="Arial"/>
          <w:kern w:val="2"/>
          <w:sz w:val="24"/>
          <w:szCs w:val="24"/>
          <w:lang w:eastAsia="ru-RU"/>
        </w:rPr>
        <w:t>о порядке предоставления муниципальной услуги в МФЦ;</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2) прием заявления и приложенных к нему документов, представленных заявителем или его представителем, в том числе комплексного запроса;</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3) обработка заявления и представленных документов, в том числе комплексного запроса;</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4) направление заявления и приложенных к нему документов, представленных заявителем или его представителем, в администрацию;</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 возврате заявления и приложенных к нему документов.</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69. 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70.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71.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Подача заявителем заявления в форме электронного документа посредством электронной почты осуществляется в виде файлов в формате doc, docx, txt, xls, xlsx, rtf.</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685282">
        <w:rPr>
          <w:rFonts w:ascii="Arial" w:hAnsi="Arial" w:cs="Arial"/>
          <w:kern w:val="2"/>
          <w:sz w:val="24"/>
          <w:szCs w:val="24"/>
          <w:lang w:val="en-US" w:eastAsia="ru-RU"/>
        </w:rPr>
        <w:t>pdf</w:t>
      </w:r>
      <w:r w:rsidRPr="00685282">
        <w:rPr>
          <w:rFonts w:ascii="Arial" w:hAnsi="Arial" w:cs="Arial"/>
          <w:kern w:val="2"/>
          <w:sz w:val="24"/>
          <w:szCs w:val="24"/>
          <w:lang w:eastAsia="ru-RU"/>
        </w:rPr>
        <w:t xml:space="preserve">, </w:t>
      </w:r>
      <w:r w:rsidRPr="00685282">
        <w:rPr>
          <w:rFonts w:ascii="Arial" w:hAnsi="Arial" w:cs="Arial"/>
          <w:kern w:val="2"/>
          <w:sz w:val="24"/>
          <w:szCs w:val="24"/>
          <w:lang w:val="en-US" w:eastAsia="ru-RU"/>
        </w:rPr>
        <w:t>tif</w:t>
      </w:r>
      <w:r w:rsidRPr="00685282">
        <w:rPr>
          <w:rFonts w:ascii="Arial" w:hAnsi="Arial" w:cs="Arial"/>
          <w:kern w:val="2"/>
          <w:sz w:val="24"/>
          <w:szCs w:val="24"/>
          <w:lang w:eastAsia="ru-RU"/>
        </w:rPr>
        <w:t>.</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lastRenderedPageBreak/>
        <w:t>72.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73.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bookmarkStart w:id="3" w:name="Par343"/>
      <w:bookmarkEnd w:id="3"/>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Глава 21. Состав и последовательность административных процедур</w:t>
      </w: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74. Предоставление муниципальной услуги включает в себя следующие административные процедуры:</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1) прием и регистрация заявления и приложенных к нему документов, представленных заявителем </w:t>
      </w:r>
      <w:r w:rsidRPr="00685282">
        <w:rPr>
          <w:rFonts w:ascii="Arial" w:hAnsi="Arial" w:cs="Arial"/>
          <w:kern w:val="2"/>
          <w:sz w:val="24"/>
          <w:szCs w:val="24"/>
        </w:rPr>
        <w:t>или его представителем</w:t>
      </w:r>
      <w:r w:rsidRPr="00685282">
        <w:rPr>
          <w:rFonts w:ascii="Arial" w:hAnsi="Arial" w:cs="Arial"/>
          <w:kern w:val="2"/>
          <w:sz w:val="24"/>
          <w:szCs w:val="24"/>
          <w:lang w:eastAsia="ru-RU"/>
        </w:rPr>
        <w:t>, уведомления об осуществлении государственного кадастрового учета земельных участков;</w:t>
      </w: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3) принятие решения о принятии заявления к рассмотрению или решения об отказе в предоставлении муниципальной услуги;</w:t>
      </w:r>
    </w:p>
    <w:p w:rsidR="00B4408C" w:rsidRPr="00685282" w:rsidRDefault="00B4408C" w:rsidP="000C0907">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4) принятие решения об утверждении схемы расположения земельного участка, о даче согласия на заключение соглашения о перераспределении земельных участков или об отказе в заключении соглашения о перераспределении земельных участков;</w:t>
      </w:r>
    </w:p>
    <w:p w:rsidR="00B4408C" w:rsidRPr="00685282" w:rsidRDefault="00B4408C" w:rsidP="000C0907">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5) рассмотрение уведомления об осуществлении государственного кадастрового учета земельных участков;</w:t>
      </w:r>
    </w:p>
    <w:p w:rsidR="00B4408C" w:rsidRPr="00685282" w:rsidRDefault="00B4408C" w:rsidP="00B31DE0">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6) выдача (направление) заявителю </w:t>
      </w:r>
      <w:r w:rsidRPr="00685282">
        <w:rPr>
          <w:rFonts w:ascii="Arial" w:hAnsi="Arial" w:cs="Arial"/>
          <w:kern w:val="2"/>
          <w:sz w:val="24"/>
          <w:szCs w:val="24"/>
        </w:rPr>
        <w:t xml:space="preserve">или его представителю </w:t>
      </w:r>
      <w:r w:rsidRPr="00685282">
        <w:rPr>
          <w:rFonts w:ascii="Arial" w:hAnsi="Arial" w:cs="Arial"/>
          <w:kern w:val="2"/>
          <w:sz w:val="24"/>
          <w:szCs w:val="24"/>
          <w:lang w:eastAsia="ru-RU"/>
        </w:rPr>
        <w:t>результата муниципальной услуги или уведомления о возврате заявления и приложенных к нему документов.</w:t>
      </w:r>
    </w:p>
    <w:p w:rsidR="00B4408C" w:rsidRPr="00685282" w:rsidRDefault="00B4408C" w:rsidP="00B31DE0">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75. В электронной форме при предоставлении муниципальной услуги осуществляются следующие административные процедуры (действия):</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1) прием и регистрация заявления и приложенных к нему документов, представленных заявителем </w:t>
      </w:r>
      <w:r w:rsidRPr="00685282">
        <w:rPr>
          <w:rFonts w:ascii="Arial" w:hAnsi="Arial" w:cs="Arial"/>
          <w:kern w:val="2"/>
          <w:sz w:val="24"/>
          <w:szCs w:val="24"/>
        </w:rPr>
        <w:t>или его представителем</w:t>
      </w:r>
      <w:r w:rsidRPr="00685282">
        <w:rPr>
          <w:rFonts w:ascii="Arial" w:hAnsi="Arial" w:cs="Arial"/>
          <w:kern w:val="2"/>
          <w:sz w:val="24"/>
          <w:szCs w:val="24"/>
          <w:lang w:eastAsia="ru-RU"/>
        </w:rPr>
        <w:t>, уведомления об осуществлении  государственного кадастрового учета земельных участков;</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2) формирование и направление межведомственных запросов в органы, участвующие в предоставлении муниципальной услуги.</w:t>
      </w:r>
    </w:p>
    <w:p w:rsidR="00B4408C" w:rsidRPr="00685282" w:rsidRDefault="00B4408C"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rPr>
        <w:t xml:space="preserve">76. </w:t>
      </w:r>
      <w:r w:rsidRPr="00685282">
        <w:rPr>
          <w:rFonts w:ascii="Arial" w:hAnsi="Arial" w:cs="Arial"/>
          <w:kern w:val="2"/>
          <w:sz w:val="24"/>
          <w:szCs w:val="24"/>
          <w:lang w:eastAsia="ru-RU"/>
        </w:rPr>
        <w:t>При предоставлении муниципальной услуги МФЦ выполняет следующие действия:</w:t>
      </w:r>
    </w:p>
    <w:p w:rsidR="00B4408C" w:rsidRPr="00685282" w:rsidRDefault="00B4408C"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w:t>
      </w:r>
      <w:r w:rsidRPr="00685282">
        <w:rPr>
          <w:rFonts w:ascii="Arial" w:hAnsi="Arial" w:cs="Arial"/>
          <w:kern w:val="2"/>
          <w:sz w:val="24"/>
          <w:szCs w:val="24"/>
        </w:rPr>
        <w:t xml:space="preserve">или их представителей </w:t>
      </w:r>
      <w:r w:rsidRPr="00685282">
        <w:rPr>
          <w:rFonts w:ascii="Arial" w:hAnsi="Arial" w:cs="Arial"/>
          <w:kern w:val="2"/>
          <w:sz w:val="24"/>
          <w:szCs w:val="24"/>
          <w:lang w:eastAsia="ru-RU"/>
        </w:rPr>
        <w:t>о порядке предоставления муниципальной услуги в МФЦ;</w:t>
      </w:r>
    </w:p>
    <w:p w:rsidR="00B4408C" w:rsidRPr="00685282" w:rsidRDefault="00B4408C"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2) прием заявления и приложенных к нему документов, представленных заявителем или его представителем, в том числе комплексного запроса, </w:t>
      </w:r>
      <w:r w:rsidRPr="00685282">
        <w:rPr>
          <w:rFonts w:ascii="Arial" w:hAnsi="Arial" w:cs="Arial"/>
          <w:kern w:val="2"/>
          <w:sz w:val="24"/>
          <w:szCs w:val="24"/>
          <w:lang w:eastAsia="ru-RU"/>
        </w:rPr>
        <w:lastRenderedPageBreak/>
        <w:t>уведомления об осуществлении  государственного кадастрового учета земельных участков;</w:t>
      </w:r>
    </w:p>
    <w:p w:rsidR="00B4408C" w:rsidRPr="00685282" w:rsidRDefault="00B4408C"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3) обработка заявления и представленных документов, в том числе комплексного запроса, уведомления об осуществлении государственного кадастрового учета земельных участков;</w:t>
      </w:r>
    </w:p>
    <w:p w:rsidR="00B4408C" w:rsidRPr="00685282" w:rsidRDefault="00B4408C"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4) направление заявления и приложенных к нему документов, представленных заявителем или его представителем, уведомления об осуществлении государственного кадастрового учета земельных участков в администрацию;</w:t>
      </w:r>
    </w:p>
    <w:p w:rsidR="00B4408C" w:rsidRPr="00685282" w:rsidRDefault="00B4408C"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 возврате заявления и приложенных к нему документов.</w:t>
      </w: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Глава 22. Прием и регистрация заявления и приложенных к нему документов, представленных заявителем </w:t>
      </w:r>
      <w:r w:rsidRPr="00685282">
        <w:rPr>
          <w:rFonts w:ascii="Arial" w:hAnsi="Arial" w:cs="Arial"/>
          <w:kern w:val="2"/>
          <w:sz w:val="24"/>
          <w:szCs w:val="24"/>
        </w:rPr>
        <w:t>или его представителем</w:t>
      </w:r>
      <w:r w:rsidRPr="00685282">
        <w:rPr>
          <w:rFonts w:ascii="Arial" w:hAnsi="Arial" w:cs="Arial"/>
          <w:kern w:val="2"/>
          <w:sz w:val="24"/>
          <w:szCs w:val="24"/>
          <w:lang w:eastAsia="ru-RU"/>
        </w:rPr>
        <w:t>, уведомления об осуществлении государственного кадастрового учета земельных участков</w:t>
      </w:r>
      <w:bookmarkStart w:id="4" w:name="Par355"/>
      <w:bookmarkEnd w:id="4"/>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685282" w:rsidRDefault="00B4408C" w:rsidP="00017A7D">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77. Основанием для начала осуществления административной процедуры является поступление в администрацию от заявителя или его представителя одним из способов, указанных в пункте 30 настоящего административного регламента, одного из следующих документов:</w:t>
      </w:r>
    </w:p>
    <w:p w:rsidR="00B4408C" w:rsidRPr="00685282" w:rsidRDefault="00B4408C" w:rsidP="00017A7D">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1) заявления с приложенными документами;</w:t>
      </w:r>
    </w:p>
    <w:p w:rsidR="00B4408C" w:rsidRPr="00685282" w:rsidRDefault="00B4408C" w:rsidP="003558A1">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2) уведомления об осуществлении государственного кадастрового учета земельных участков.</w:t>
      </w:r>
    </w:p>
    <w:p w:rsidR="00B4408C" w:rsidRPr="00685282" w:rsidRDefault="00B4408C" w:rsidP="004C5289">
      <w:pPr>
        <w:autoSpaceDE w:val="0"/>
        <w:autoSpaceDN w:val="0"/>
        <w:spacing w:after="0" w:line="240" w:lineRule="auto"/>
        <w:ind w:firstLine="709"/>
        <w:jc w:val="both"/>
        <w:rPr>
          <w:rFonts w:ascii="Arial" w:hAnsi="Arial" w:cs="Arial"/>
          <w:i/>
          <w:kern w:val="2"/>
          <w:sz w:val="24"/>
          <w:szCs w:val="24"/>
          <w:lang w:eastAsia="ru-RU"/>
        </w:rPr>
      </w:pPr>
      <w:r w:rsidRPr="00685282">
        <w:rPr>
          <w:rFonts w:ascii="Arial" w:hAnsi="Arial" w:cs="Arial"/>
          <w:kern w:val="2"/>
          <w:sz w:val="24"/>
          <w:szCs w:val="24"/>
          <w:lang w:eastAsia="ru-RU"/>
        </w:rPr>
        <w:t>78. В целях предоставления муниципальной услуги осуществляется прием заявителей или их представителей в администрации 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администрацию.</w:t>
      </w:r>
    </w:p>
    <w:p w:rsidR="00B4408C" w:rsidRPr="00685282" w:rsidRDefault="00B4408C" w:rsidP="004C5289">
      <w:pPr>
        <w:autoSpaceDE w:val="0"/>
        <w:autoSpaceDN w:val="0"/>
        <w:spacing w:after="0" w:line="240" w:lineRule="auto"/>
        <w:ind w:firstLine="709"/>
        <w:jc w:val="both"/>
        <w:rPr>
          <w:rFonts w:ascii="Arial" w:hAnsi="Arial" w:cs="Arial"/>
          <w:i/>
          <w:kern w:val="2"/>
          <w:sz w:val="24"/>
          <w:szCs w:val="24"/>
          <w:lang w:eastAsia="ru-RU"/>
        </w:rPr>
      </w:pPr>
      <w:r w:rsidRPr="00685282">
        <w:rPr>
          <w:rFonts w:ascii="Arial" w:hAnsi="Arial" w:cs="Arial"/>
          <w:kern w:val="2"/>
          <w:sz w:val="24"/>
          <w:szCs w:val="24"/>
          <w:lang w:eastAsia="ru-RU"/>
        </w:rPr>
        <w:t>79. В день поступления (получения через организации почтовой связи, по адресу электронной почты администрации, от МФЦ) заявление, уведомления об осуществлении государственного кадастрового учета земельных участков регистрируется должностным лицом администрации, ответственным за регистрацию входящей корреспонденции, в журнале регистрации входящей корреспонденции.</w:t>
      </w:r>
    </w:p>
    <w:p w:rsidR="00B4408C" w:rsidRPr="00685282" w:rsidRDefault="00B4408C" w:rsidP="004C5289">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80. При личном обращении заявителя или его представителя с заявлением, уведомлением об осуществлении государственного кадастрового учета земельных участков в администрацию или поступлении заявления, уведомления об осуществлении государственного кадастрового учета земельных участков в администрацию через организацию почтовой связи должностное лицо администрации, ответственное за прием и регистрацию документов, оформляет расписку в получении администрацией заявления и прилагаемых к нему документов или уведомления об осуществлении государственного кадастрового учета земельных участков, в двух экземплярах.</w:t>
      </w:r>
    </w:p>
    <w:p w:rsidR="00B4408C" w:rsidRPr="00685282" w:rsidRDefault="00B4408C" w:rsidP="0094303C">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Первый экземпляр расписки выдается заявителю или его представителю в день получения администрацией документов, указанных в абзаце первом настоящего пункта, при непосредственном обращении заявителя или его </w:t>
      </w:r>
      <w:r w:rsidRPr="00685282">
        <w:rPr>
          <w:rFonts w:ascii="Arial" w:hAnsi="Arial" w:cs="Arial"/>
          <w:kern w:val="2"/>
          <w:sz w:val="24"/>
          <w:szCs w:val="24"/>
          <w:lang w:eastAsia="ru-RU"/>
        </w:rPr>
        <w:lastRenderedPageBreak/>
        <w:t>представителя в администрацию. В случае поступления документов, указанных в абзаце первом настоящего пункта, в администрацию через организацию почтовой связи расписка в их получении направляется не позднее рабочего дня, следующего за днем получения документов, почтовым отправлением с уведомлением о вручении через организации почтовой связи на почтовый адрес, указанный в заявлении. Второй экземпляр расписки приобщается к представленным в администрацию документам.</w:t>
      </w:r>
    </w:p>
    <w:p w:rsidR="00B4408C" w:rsidRPr="00685282" w:rsidRDefault="00B4408C" w:rsidP="004C5289">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81. В случае поступления заявления и прилагаемых к нему документов, уведомления об осуществлении государственного кадастрового учета земельных участков в электронной форме должностное лицо администрации, ответственное за прием и регистрацию документов, направляет заявителю </w:t>
      </w:r>
      <w:r w:rsidRPr="00685282">
        <w:rPr>
          <w:rFonts w:ascii="Arial" w:hAnsi="Arial" w:cs="Arial"/>
          <w:kern w:val="2"/>
          <w:sz w:val="24"/>
          <w:szCs w:val="24"/>
        </w:rPr>
        <w:t xml:space="preserve">или его представителю </w:t>
      </w:r>
      <w:r w:rsidRPr="00685282">
        <w:rPr>
          <w:rFonts w:ascii="Arial" w:hAnsi="Arial" w:cs="Arial"/>
          <w:kern w:val="2"/>
          <w:sz w:val="24"/>
          <w:szCs w:val="24"/>
          <w:lang w:eastAsia="ru-RU"/>
        </w:rPr>
        <w:t>уведомление о поступлении в администрацию заявления с указанием перечня документов, приложенных к заявлению, или уведомления об осуществлении государственного кадастрового учета земельных участков через личный кабинет на Портале (в случае поступления в администрацию документов через Портал) или на адрес электронной почты, указанный в заявлении (в случае поступления заявления и приложенных к нему документов на адрес электронный почты администрации).</w:t>
      </w:r>
    </w:p>
    <w:p w:rsidR="00B4408C" w:rsidRPr="00685282" w:rsidRDefault="00B4408C" w:rsidP="004C5289">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82. Срок регистрации представленных в администрацию заявления и приложенных к нему документов или уведомления об осуществлении государственного кадастрового учета земельных участков при непосредственном обращении заявителя </w:t>
      </w:r>
      <w:r w:rsidRPr="00685282">
        <w:rPr>
          <w:rFonts w:ascii="Arial" w:hAnsi="Arial" w:cs="Arial"/>
          <w:kern w:val="2"/>
          <w:sz w:val="24"/>
          <w:szCs w:val="24"/>
        </w:rPr>
        <w:t xml:space="preserve">или его представителя </w:t>
      </w:r>
      <w:r w:rsidRPr="00685282">
        <w:rPr>
          <w:rFonts w:ascii="Arial" w:hAnsi="Arial" w:cs="Arial"/>
          <w:kern w:val="2"/>
          <w:sz w:val="24"/>
          <w:szCs w:val="24"/>
          <w:lang w:eastAsia="ru-RU"/>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в администрации указанных документов.</w:t>
      </w:r>
    </w:p>
    <w:p w:rsidR="00B4408C" w:rsidRPr="00685282" w:rsidRDefault="00B4408C" w:rsidP="004C5289">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83. Заявление и прилагаемые к нему документы, уведомление об осуществлении государственного кадастрового учета земельных участков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B4408C" w:rsidRPr="00685282" w:rsidRDefault="00B4408C" w:rsidP="004C5289">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84. Результатом административной процедуры по приему и регистрации заявления и приложенных к нему документов или уведомления об осуществлении государственного кадастрового учета земельных участков является прием и регистрация заявления и приложенных к нему документов или уведомления об осуществлении государственного кадастрового учета земельных участков.</w:t>
      </w:r>
    </w:p>
    <w:p w:rsidR="00B4408C" w:rsidRDefault="00B4408C" w:rsidP="00685282">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85. Способом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заявления или уведомления об осуществлении государственного кадастрового учета земельных участков в </w:t>
      </w:r>
      <w:r w:rsidRPr="00685282">
        <w:rPr>
          <w:rFonts w:ascii="Arial" w:hAnsi="Arial" w:cs="Arial"/>
          <w:kern w:val="2"/>
          <w:sz w:val="24"/>
          <w:szCs w:val="24"/>
        </w:rPr>
        <w:t>журнале исходящей корреспонденции.</w:t>
      </w:r>
    </w:p>
    <w:p w:rsidR="00B4408C" w:rsidRDefault="00B4408C" w:rsidP="00685282">
      <w:pPr>
        <w:autoSpaceDE w:val="0"/>
        <w:autoSpaceDN w:val="0"/>
        <w:spacing w:after="0" w:line="240" w:lineRule="auto"/>
        <w:ind w:firstLine="709"/>
        <w:jc w:val="both"/>
        <w:rPr>
          <w:rFonts w:ascii="Arial" w:hAnsi="Arial" w:cs="Arial"/>
          <w:kern w:val="2"/>
          <w:sz w:val="24"/>
          <w:szCs w:val="24"/>
          <w:lang w:eastAsia="ru-RU"/>
        </w:rPr>
      </w:pPr>
    </w:p>
    <w:p w:rsidR="00B4408C" w:rsidRPr="00685282" w:rsidRDefault="00B4408C" w:rsidP="00685282">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Глава 23. Формирование и направление межведомственных запросов в органы (организации), участвующие в предоставлении муниципальной услуги</w:t>
      </w:r>
    </w:p>
    <w:p w:rsidR="00B4408C" w:rsidRPr="00685282" w:rsidRDefault="00B4408C" w:rsidP="00685282">
      <w:pPr>
        <w:autoSpaceDE w:val="0"/>
        <w:autoSpaceDN w:val="0"/>
        <w:spacing w:after="0" w:line="240" w:lineRule="auto"/>
        <w:ind w:firstLine="709"/>
        <w:jc w:val="both"/>
        <w:rPr>
          <w:rFonts w:ascii="Arial" w:hAnsi="Arial" w:cs="Arial"/>
          <w:kern w:val="2"/>
          <w:sz w:val="24"/>
          <w:szCs w:val="24"/>
          <w:lang w:eastAsia="ru-RU"/>
        </w:rPr>
      </w:pP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86.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34 или пункте 35 настоящего административного регламента.</w:t>
      </w: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87. Должностное лицо администрации, ответственное за предоставление муниципальной услуги, в течение трех рабочих дней со дня регистрации заявления или</w:t>
      </w:r>
      <w:r w:rsidRPr="00685282">
        <w:rPr>
          <w:rFonts w:ascii="Arial" w:hAnsi="Arial" w:cs="Arial"/>
          <w:kern w:val="2"/>
          <w:sz w:val="24"/>
          <w:szCs w:val="24"/>
          <w:lang w:eastAsia="ru-RU"/>
        </w:rPr>
        <w:t xml:space="preserve"> уведомления об осуществлении государственного кадастрового </w:t>
      </w:r>
      <w:r w:rsidRPr="00685282">
        <w:rPr>
          <w:rFonts w:ascii="Arial" w:hAnsi="Arial" w:cs="Arial"/>
          <w:kern w:val="2"/>
          <w:sz w:val="24"/>
          <w:szCs w:val="24"/>
          <w:lang w:eastAsia="ru-RU"/>
        </w:rPr>
        <w:lastRenderedPageBreak/>
        <w:t>учета земельных участков</w:t>
      </w:r>
      <w:r w:rsidRPr="00685282">
        <w:rPr>
          <w:rFonts w:ascii="Arial" w:hAnsi="Arial" w:cs="Arial"/>
          <w:kern w:val="2"/>
          <w:sz w:val="24"/>
          <w:szCs w:val="24"/>
        </w:rPr>
        <w:t>, а в случае подачи заявления через МФЦ работник МФЦ в течение трех рабочих дней со дня обращения заявителя или его представителя с заявлением или</w:t>
      </w:r>
      <w:r w:rsidRPr="00685282">
        <w:rPr>
          <w:rFonts w:ascii="Arial" w:hAnsi="Arial" w:cs="Arial"/>
          <w:kern w:val="2"/>
          <w:sz w:val="24"/>
          <w:szCs w:val="24"/>
          <w:lang w:eastAsia="ru-RU"/>
        </w:rPr>
        <w:t xml:space="preserve"> уведомлением об осуществлении государственного кадастрового учета земельных участков</w:t>
      </w:r>
      <w:r w:rsidRPr="00685282">
        <w:rPr>
          <w:rFonts w:ascii="Arial" w:hAnsi="Arial" w:cs="Arial"/>
          <w:kern w:val="2"/>
          <w:sz w:val="24"/>
          <w:szCs w:val="24"/>
        </w:rPr>
        <w:t xml:space="preserve"> в МФЦ, формирует и направляет межведомственные запросы:</w:t>
      </w: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1) в Федеральную налоговую службу –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предприниматель или юридическое лицо;</w:t>
      </w:r>
    </w:p>
    <w:p w:rsidR="00B4408C" w:rsidRPr="00685282" w:rsidRDefault="00B4408C" w:rsidP="0006365D">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2) в Федеральную службу государственной регистрации, кадастра и картографии – в целях получения выписки из ЕГРН на земельный участок, находящейся в частной собственности, выписки из ЕГРН на земельный участок, находящейся в муниципальной собственности; выписки о земельных участках, образуемых в результате перераспределения.</w:t>
      </w: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88. Межведомственный запрос о представлении документов, указанных в пункте 34 настоящего административного регламента, формируется в соответствии с требованиями статьи 7</w:t>
      </w:r>
      <w:r w:rsidRPr="00685282">
        <w:rPr>
          <w:rFonts w:ascii="Arial" w:hAnsi="Arial" w:cs="Arial"/>
          <w:kern w:val="2"/>
          <w:sz w:val="24"/>
          <w:szCs w:val="24"/>
          <w:vertAlign w:val="superscript"/>
        </w:rPr>
        <w:t>2</w:t>
      </w:r>
      <w:r w:rsidRPr="00685282">
        <w:rPr>
          <w:rFonts w:ascii="Arial" w:hAnsi="Arial" w:cs="Arial"/>
          <w:kern w:val="2"/>
          <w:sz w:val="24"/>
          <w:szCs w:val="24"/>
        </w:rPr>
        <w:t xml:space="preserve"> Федерального закона от 27 июля 2010 года №210</w:t>
      </w:r>
      <w:r w:rsidRPr="00685282">
        <w:rPr>
          <w:rFonts w:ascii="Arial" w:hAnsi="Arial" w:cs="Arial"/>
          <w:kern w:val="2"/>
          <w:sz w:val="24"/>
          <w:szCs w:val="24"/>
        </w:rPr>
        <w:noBreakHyphen/>
        <w:t>ФЗ «Об организации предоставления государственных и муниципальных услуг».</w:t>
      </w: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89.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90.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журнале входящей корреспонденции</w:t>
      </w:r>
      <w:r w:rsidRPr="00685282">
        <w:rPr>
          <w:rFonts w:ascii="Arial" w:hAnsi="Arial" w:cs="Arial"/>
          <w:i/>
          <w:kern w:val="2"/>
          <w:sz w:val="24"/>
          <w:szCs w:val="24"/>
        </w:rPr>
        <w:t>.</w:t>
      </w: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91. Результатом административной процедуры является получение в рамках межведомственного взаимодействия информации (документов), указанных в пункте 34 или пункте 35 настоящего административного регламента.</w:t>
      </w:r>
    </w:p>
    <w:p w:rsidR="00B4408C" w:rsidRPr="00685282" w:rsidRDefault="00B4408C" w:rsidP="00685282">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92.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входящей корреспонденции</w:t>
      </w:r>
      <w:r w:rsidRPr="00685282">
        <w:rPr>
          <w:rFonts w:ascii="Arial" w:hAnsi="Arial" w:cs="Arial"/>
          <w:i/>
          <w:kern w:val="2"/>
          <w:sz w:val="24"/>
          <w:szCs w:val="24"/>
        </w:rPr>
        <w:t>.</w:t>
      </w:r>
    </w:p>
    <w:p w:rsidR="00B4408C" w:rsidRPr="00685282" w:rsidRDefault="00B4408C" w:rsidP="00685282">
      <w:pPr>
        <w:autoSpaceDE w:val="0"/>
        <w:autoSpaceDN w:val="0"/>
        <w:adjustRightInd w:val="0"/>
        <w:spacing w:after="0" w:line="240" w:lineRule="auto"/>
        <w:ind w:firstLine="709"/>
        <w:jc w:val="both"/>
        <w:rPr>
          <w:rFonts w:ascii="Arial" w:hAnsi="Arial" w:cs="Arial"/>
          <w:kern w:val="2"/>
          <w:sz w:val="24"/>
          <w:szCs w:val="24"/>
        </w:rPr>
      </w:pPr>
    </w:p>
    <w:p w:rsidR="00B4408C" w:rsidRPr="00685282" w:rsidRDefault="00B4408C" w:rsidP="00685282">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lang w:eastAsia="ru-RU"/>
        </w:rPr>
        <w:t>Глава 24. Принятие решения о принятии заявления к рассмотрению или решения об отказе в предоставлении муниципальной услуги</w:t>
      </w:r>
    </w:p>
    <w:p w:rsidR="00B4408C" w:rsidRPr="00685282" w:rsidRDefault="00B4408C" w:rsidP="00685282">
      <w:pPr>
        <w:autoSpaceDE w:val="0"/>
        <w:autoSpaceDN w:val="0"/>
        <w:adjustRightInd w:val="0"/>
        <w:spacing w:after="0" w:line="240" w:lineRule="auto"/>
        <w:ind w:firstLine="709"/>
        <w:jc w:val="both"/>
        <w:rPr>
          <w:rFonts w:ascii="Arial" w:hAnsi="Arial" w:cs="Arial"/>
          <w:kern w:val="2"/>
          <w:sz w:val="24"/>
          <w:szCs w:val="24"/>
        </w:rPr>
      </w:pPr>
    </w:p>
    <w:p w:rsidR="00B4408C" w:rsidRPr="00685282"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93.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представленных заявителем или его представителем документов.</w:t>
      </w:r>
    </w:p>
    <w:p w:rsidR="00B4408C" w:rsidRPr="00685282"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 xml:space="preserve">94. Должностное лицо администрации, ответственное за предоставление муниципальной услуги, в течение 8 календарных дней со дня регистрации заявления осуществляет проверку заявления и представленных заявителем </w:t>
      </w:r>
      <w:r w:rsidRPr="00685282">
        <w:rPr>
          <w:rFonts w:ascii="Arial" w:hAnsi="Arial" w:cs="Arial"/>
          <w:kern w:val="2"/>
          <w:sz w:val="24"/>
          <w:szCs w:val="24"/>
        </w:rPr>
        <w:t xml:space="preserve">или его представителем </w:t>
      </w:r>
      <w:r w:rsidRPr="00685282">
        <w:rPr>
          <w:rFonts w:ascii="Arial" w:hAnsi="Arial" w:cs="Arial"/>
          <w:kern w:val="2"/>
          <w:sz w:val="24"/>
          <w:szCs w:val="24"/>
          <w:lang w:eastAsia="ru-RU"/>
        </w:rPr>
        <w:t xml:space="preserve">документов на наличие оснований, установленных в пункте 41 настоящего административного регламента, и принимает решение о принятии заявления к рассмотрению или решение об отказе в предоставлении муниципальной услуги заявителю </w:t>
      </w:r>
      <w:r w:rsidRPr="00685282">
        <w:rPr>
          <w:rFonts w:ascii="Arial" w:hAnsi="Arial" w:cs="Arial"/>
          <w:kern w:val="2"/>
          <w:sz w:val="24"/>
          <w:szCs w:val="24"/>
        </w:rPr>
        <w:t>или его представителю</w:t>
      </w:r>
      <w:r w:rsidRPr="00685282">
        <w:rPr>
          <w:rFonts w:ascii="Arial" w:hAnsi="Arial" w:cs="Arial"/>
          <w:kern w:val="2"/>
          <w:sz w:val="24"/>
          <w:szCs w:val="24"/>
          <w:lang w:eastAsia="ru-RU"/>
        </w:rPr>
        <w:t>.</w:t>
      </w:r>
    </w:p>
    <w:p w:rsidR="00B4408C" w:rsidRPr="00685282"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 xml:space="preserve">95. В случае поступления заявления, подписанного усиленной квалифицированной электронной подписью, должностным лицом администрации, </w:t>
      </w:r>
      <w:r w:rsidRPr="00685282">
        <w:rPr>
          <w:rFonts w:ascii="Arial" w:hAnsi="Arial" w:cs="Arial"/>
          <w:kern w:val="2"/>
          <w:sz w:val="24"/>
          <w:szCs w:val="24"/>
          <w:lang w:eastAsia="ru-RU"/>
        </w:rPr>
        <w:lastRenderedPageBreak/>
        <w:t>ответственным за предост</w:t>
      </w:r>
      <w:r w:rsidR="001C64DD">
        <w:rPr>
          <w:rFonts w:ascii="Arial" w:hAnsi="Arial" w:cs="Arial"/>
          <w:kern w:val="2"/>
          <w:sz w:val="24"/>
          <w:szCs w:val="24"/>
          <w:lang w:eastAsia="ru-RU"/>
        </w:rPr>
        <w:t>авление муниципальной услуги</w:t>
      </w:r>
      <w:r w:rsidRPr="00685282">
        <w:rPr>
          <w:rFonts w:ascii="Arial" w:hAnsi="Arial" w:cs="Arial"/>
          <w:kern w:val="2"/>
          <w:sz w:val="24"/>
          <w:szCs w:val="24"/>
          <w:lang w:eastAsia="ru-RU"/>
        </w:rPr>
        <w:t>, проводится проверка действительности усиленной квалифицированной электронной подписи, с использованием которой подписано заявление, на соблюдение следующих условий:</w:t>
      </w:r>
    </w:p>
    <w:p w:rsidR="00B4408C" w:rsidRPr="00685282"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B4408C" w:rsidRPr="00685282"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2) квалифицированный сертификат действителен на момент подписания заявления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заявления и прилагаемых к нему документов не определен;</w:t>
      </w:r>
    </w:p>
    <w:p w:rsidR="00B4408C" w:rsidRPr="00685282"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заявление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w:t>
      </w:r>
      <w:r>
        <w:rPr>
          <w:rFonts w:ascii="Arial" w:hAnsi="Arial" w:cs="Arial"/>
          <w:kern w:val="2"/>
          <w:sz w:val="24"/>
          <w:szCs w:val="24"/>
          <w:lang w:eastAsia="ru-RU"/>
        </w:rPr>
        <w:t>законом от 6 апреля 2011 года №</w:t>
      </w:r>
      <w:r w:rsidRPr="00685282">
        <w:rPr>
          <w:rFonts w:ascii="Arial" w:hAnsi="Arial" w:cs="Arial"/>
          <w:kern w:val="2"/>
          <w:sz w:val="24"/>
          <w:szCs w:val="24"/>
          <w:lang w:eastAsia="ru-RU"/>
        </w:rPr>
        <w:t>63-ФЗ «Об электронной подписи», и с использованием квалифицированного сертификата лица, подписавшего заявление и прилагаемые к нему документы;</w:t>
      </w:r>
    </w:p>
    <w:p w:rsidR="00B4408C" w:rsidRPr="00610426"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96. Проверка усиленной квалифицированной электронной подписи может осуществляться должностным лицом администрации, ответственным за предоставление муниципальной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B4408C" w:rsidRPr="00610426"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B4408C" w:rsidRPr="00610426"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97. По результатам проверки, указанной в пункте 94 настоящего административного регламента, должностное лицо администрации, ответственное за предоставление муниципальной услуги, устанавливает отсутствие или наличие оснований для отказа в предоставлении муниципальной услуги, указанных в пункте 41 настоящего административного регламента.</w:t>
      </w:r>
    </w:p>
    <w:p w:rsidR="00B4408C" w:rsidRPr="00610426" w:rsidRDefault="00B4408C" w:rsidP="00354CFA">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98. В случае установления наличия оснований для отказа в предоставлении муниципальной услуги, указанных в пункте 41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и подготавливает уведомление о возврате заявления и приложенных к нему документов с указанием причин возврата.</w:t>
      </w:r>
    </w:p>
    <w:p w:rsidR="00B4408C" w:rsidRPr="00610426" w:rsidRDefault="00B4408C" w:rsidP="00685282">
      <w:pPr>
        <w:autoSpaceDE w:val="0"/>
        <w:autoSpaceDN w:val="0"/>
        <w:adjustRightInd w:val="0"/>
        <w:spacing w:after="0" w:line="240" w:lineRule="auto"/>
        <w:ind w:firstLine="709"/>
        <w:jc w:val="both"/>
        <w:rPr>
          <w:rFonts w:ascii="Arial" w:hAnsi="Arial" w:cs="Arial"/>
          <w:kern w:val="2"/>
          <w:sz w:val="24"/>
          <w:szCs w:val="24"/>
        </w:rPr>
      </w:pPr>
      <w:r w:rsidRPr="00610426">
        <w:rPr>
          <w:rFonts w:ascii="Arial" w:hAnsi="Arial" w:cs="Arial"/>
          <w:kern w:val="2"/>
          <w:sz w:val="24"/>
          <w:szCs w:val="24"/>
          <w:lang w:eastAsia="ru-RU"/>
        </w:rPr>
        <w:t xml:space="preserve">В случае установления отсутствия оснований для отказа в предоставлении муниципальной услуги, указанных в пункте 41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 в </w:t>
      </w:r>
      <w:r w:rsidRPr="00610426">
        <w:rPr>
          <w:rFonts w:ascii="Arial" w:hAnsi="Arial" w:cs="Arial"/>
          <w:kern w:val="2"/>
          <w:sz w:val="24"/>
          <w:szCs w:val="24"/>
        </w:rPr>
        <w:t>журнале входящей корреспонденции</w:t>
      </w:r>
      <w:r w:rsidRPr="00610426">
        <w:rPr>
          <w:rFonts w:ascii="Arial" w:hAnsi="Arial" w:cs="Arial"/>
          <w:i/>
          <w:kern w:val="2"/>
          <w:sz w:val="24"/>
          <w:szCs w:val="24"/>
        </w:rPr>
        <w:t>.</w:t>
      </w:r>
    </w:p>
    <w:p w:rsidR="00B4408C" w:rsidRPr="00610426"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lastRenderedPageBreak/>
        <w:t>99. Результатом административной процедуры является решение о принятии заявления к рассмотрению или решение об отказе в предоставлении муниципальной услуги.</w:t>
      </w:r>
    </w:p>
    <w:p w:rsidR="00B4408C" w:rsidRPr="00610426" w:rsidRDefault="00B4408C" w:rsidP="00685282">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 xml:space="preserve">100. Способом фиксации результата административной процедуры является запись в </w:t>
      </w:r>
      <w:r w:rsidRPr="00610426">
        <w:rPr>
          <w:rFonts w:ascii="Arial" w:hAnsi="Arial" w:cs="Arial"/>
          <w:kern w:val="2"/>
          <w:sz w:val="24"/>
          <w:szCs w:val="24"/>
        </w:rPr>
        <w:t xml:space="preserve">журнале входящей корреспонденции </w:t>
      </w:r>
      <w:r w:rsidRPr="00610426">
        <w:rPr>
          <w:rFonts w:ascii="Arial" w:hAnsi="Arial" w:cs="Arial"/>
          <w:kern w:val="2"/>
          <w:sz w:val="24"/>
          <w:szCs w:val="24"/>
          <w:lang w:eastAsia="ru-RU"/>
        </w:rPr>
        <w:t>о принятии заявления к рассмотрению или письменное уведомление о возврате заявления и приложенных к нему документов.</w:t>
      </w:r>
    </w:p>
    <w:p w:rsidR="00B4408C" w:rsidRPr="00610426" w:rsidRDefault="00B4408C" w:rsidP="00685282">
      <w:pPr>
        <w:autoSpaceDE w:val="0"/>
        <w:autoSpaceDN w:val="0"/>
        <w:adjustRightInd w:val="0"/>
        <w:spacing w:after="0" w:line="240" w:lineRule="auto"/>
        <w:ind w:firstLine="720"/>
        <w:jc w:val="both"/>
        <w:rPr>
          <w:rFonts w:ascii="Arial" w:hAnsi="Arial" w:cs="Arial"/>
          <w:kern w:val="2"/>
          <w:sz w:val="24"/>
          <w:szCs w:val="24"/>
          <w:lang w:eastAsia="ru-RU"/>
        </w:rPr>
      </w:pPr>
    </w:p>
    <w:p w:rsidR="00B4408C" w:rsidRPr="00610426" w:rsidRDefault="00B4408C" w:rsidP="00685282">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Глава 25. Принятие решения об утверждении схемы расположения земельного участка, о даче согласия на заключение соглашения о перераспределении земельных участков или об отказе в заключении соглашения о перераспределении земельных участков</w:t>
      </w:r>
    </w:p>
    <w:p w:rsidR="00B4408C" w:rsidRPr="00610426" w:rsidRDefault="00B4408C" w:rsidP="00685282">
      <w:pPr>
        <w:autoSpaceDE w:val="0"/>
        <w:autoSpaceDN w:val="0"/>
        <w:adjustRightInd w:val="0"/>
        <w:spacing w:after="0" w:line="240" w:lineRule="auto"/>
        <w:ind w:firstLine="720"/>
        <w:jc w:val="both"/>
        <w:rPr>
          <w:rFonts w:ascii="Arial" w:hAnsi="Arial" w:cs="Arial"/>
          <w:kern w:val="2"/>
          <w:sz w:val="24"/>
          <w:szCs w:val="24"/>
          <w:lang w:eastAsia="ru-RU"/>
        </w:rPr>
      </w:pPr>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101.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26, 27 и 34 настоящего административного регламента.</w:t>
      </w:r>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rPr>
      </w:pPr>
      <w:r w:rsidRPr="00610426">
        <w:rPr>
          <w:rFonts w:ascii="Arial" w:hAnsi="Arial" w:cs="Arial"/>
          <w:kern w:val="2"/>
          <w:sz w:val="24"/>
          <w:szCs w:val="24"/>
          <w:lang w:eastAsia="ru-RU"/>
        </w:rPr>
        <w:t>102. Должностное лицо администрации, ответственное за предоставление муниципальной услуги, в течение 14 календарных дней со дня при</w:t>
      </w:r>
      <w:r w:rsidR="000C3F9E">
        <w:rPr>
          <w:rFonts w:ascii="Arial" w:hAnsi="Arial" w:cs="Arial"/>
          <w:kern w:val="2"/>
          <w:sz w:val="24"/>
          <w:szCs w:val="24"/>
          <w:lang w:eastAsia="ru-RU"/>
        </w:rPr>
        <w:t>нятия решения</w:t>
      </w:r>
      <w:r w:rsidRPr="00610426">
        <w:rPr>
          <w:rFonts w:ascii="Arial" w:hAnsi="Arial" w:cs="Arial"/>
          <w:kern w:val="2"/>
          <w:sz w:val="24"/>
          <w:szCs w:val="24"/>
          <w:lang w:eastAsia="ru-RU"/>
        </w:rPr>
        <w:t>, проводит правовую экспертизу документов, указанных в пунктах 26, 27 и 34 настоящего административного регламента и устанавливает наличие или отсутствие оснований для отказа в заключении соглашения о перераспределении земельных участков, указанных в пункте 103 настоящего</w:t>
      </w:r>
      <w:r w:rsidRPr="00610426">
        <w:rPr>
          <w:rFonts w:ascii="Arial" w:hAnsi="Arial" w:cs="Arial"/>
          <w:kern w:val="2"/>
          <w:sz w:val="24"/>
          <w:szCs w:val="24"/>
        </w:rPr>
        <w:t xml:space="preserve"> административного регламента. </w:t>
      </w:r>
    </w:p>
    <w:p w:rsidR="00B4408C" w:rsidRPr="00610426" w:rsidRDefault="00B4408C" w:rsidP="00CE2BE6">
      <w:pPr>
        <w:spacing w:after="0" w:line="240" w:lineRule="auto"/>
        <w:ind w:firstLine="709"/>
        <w:jc w:val="both"/>
        <w:rPr>
          <w:rFonts w:ascii="Arial" w:hAnsi="Arial" w:cs="Arial"/>
          <w:kern w:val="2"/>
          <w:sz w:val="24"/>
          <w:szCs w:val="24"/>
        </w:rPr>
      </w:pPr>
      <w:r w:rsidRPr="00610426">
        <w:rPr>
          <w:rFonts w:ascii="Arial" w:hAnsi="Arial" w:cs="Arial"/>
          <w:kern w:val="2"/>
          <w:sz w:val="24"/>
          <w:szCs w:val="24"/>
        </w:rPr>
        <w:t>103. Основаниями для отказа в заключении соглашения:</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1) заявление о перераспределении земельных участков подано в случаях, не предусмотренных пунктом 1 статьи 39</w:t>
      </w:r>
      <w:r w:rsidRPr="00610426">
        <w:rPr>
          <w:rFonts w:ascii="Arial" w:hAnsi="Arial" w:cs="Arial"/>
          <w:sz w:val="24"/>
          <w:szCs w:val="24"/>
          <w:vertAlign w:val="superscript"/>
          <w:lang w:eastAsia="ru-RU"/>
        </w:rPr>
        <w:t>28</w:t>
      </w:r>
      <w:r w:rsidRPr="00610426">
        <w:rPr>
          <w:rFonts w:ascii="Arial" w:hAnsi="Arial" w:cs="Arial"/>
          <w:sz w:val="24"/>
          <w:szCs w:val="24"/>
          <w:lang w:eastAsia="ru-RU"/>
        </w:rPr>
        <w:t xml:space="preserve"> Земельного кодекса Российской Федерации;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 xml:space="preserve">2) не представлено в письменной форме согласие лиц, указанных в подпункте 6 </w:t>
      </w:r>
      <w:r w:rsidRPr="00610426">
        <w:rPr>
          <w:rFonts w:ascii="Arial" w:hAnsi="Arial" w:cs="Arial"/>
          <w:kern w:val="2"/>
          <w:sz w:val="24"/>
          <w:szCs w:val="24"/>
        </w:rPr>
        <w:t>пункта 27 настоящего административного регламента</w:t>
      </w:r>
      <w:r w:rsidRPr="00610426">
        <w:rPr>
          <w:rFonts w:ascii="Arial" w:hAnsi="Arial" w:cs="Arial"/>
          <w:sz w:val="24"/>
          <w:szCs w:val="24"/>
          <w:lang w:eastAsia="ru-RU"/>
        </w:rPr>
        <w:t>, если земельные участки, которые предлагается перераспределить, обременены правами указанных лиц;</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муниципальной собственности, будут расположены здание, сооружение, объект незавершенного строительства, находящиеся в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пунктом 3 статьи 39</w:t>
      </w:r>
      <w:r w:rsidRPr="00610426">
        <w:rPr>
          <w:rFonts w:ascii="Arial" w:hAnsi="Arial" w:cs="Arial"/>
          <w:sz w:val="24"/>
          <w:szCs w:val="24"/>
          <w:vertAlign w:val="superscript"/>
          <w:lang w:eastAsia="ru-RU"/>
        </w:rPr>
        <w:t>36</w:t>
      </w:r>
      <w:r w:rsidRPr="00610426">
        <w:rPr>
          <w:rFonts w:ascii="Arial" w:hAnsi="Arial" w:cs="Arial"/>
          <w:sz w:val="24"/>
          <w:szCs w:val="24"/>
          <w:lang w:eastAsia="ru-RU"/>
        </w:rPr>
        <w:t xml:space="preserve"> Земельного кодекса Российской Федерации;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подпункте 7 пункта 5 статьи 27 Земельного кодекса Российской Федерации;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lastRenderedPageBreak/>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муниципальной собственности и зарезервированных для государственных или муниципальных нужд;</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муниципальной собственности и являющегося предметом аукциона, извещение о проведении которого размещено в соответствии с пунктом 19 статьи 39</w:t>
      </w:r>
      <w:r w:rsidRPr="00610426">
        <w:rPr>
          <w:rFonts w:ascii="Arial" w:hAnsi="Arial" w:cs="Arial"/>
          <w:sz w:val="24"/>
          <w:szCs w:val="24"/>
          <w:vertAlign w:val="superscript"/>
          <w:lang w:eastAsia="ru-RU"/>
        </w:rPr>
        <w:t>11</w:t>
      </w:r>
      <w:r w:rsidRPr="00610426">
        <w:rPr>
          <w:rFonts w:ascii="Arial" w:hAnsi="Arial" w:cs="Arial"/>
          <w:sz w:val="24"/>
          <w:szCs w:val="24"/>
          <w:lang w:eastAsia="ru-RU"/>
        </w:rPr>
        <w:t xml:space="preserve"> Земельного кодекса Российской Федерации,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w:t>
      </w:r>
      <w:r w:rsidRPr="00610426">
        <w:rPr>
          <w:rFonts w:ascii="Arial" w:hAnsi="Arial" w:cs="Arial"/>
          <w:sz w:val="24"/>
          <w:szCs w:val="24"/>
          <w:vertAlign w:val="superscript"/>
          <w:lang w:eastAsia="ru-RU"/>
        </w:rPr>
        <w:t>9</w:t>
      </w:r>
      <w:r w:rsidRPr="00610426">
        <w:rPr>
          <w:rFonts w:ascii="Arial" w:hAnsi="Arial" w:cs="Arial"/>
          <w:sz w:val="24"/>
          <w:szCs w:val="24"/>
          <w:lang w:eastAsia="ru-RU"/>
        </w:rPr>
        <w:t xml:space="preserve"> Земельного кодекса Российской Федерации, за исключением случаев перераспределения земельных участков в соответствии с подпунктами 1 и 4 пункта 1 статьи 39</w:t>
      </w:r>
      <w:r w:rsidRPr="00610426">
        <w:rPr>
          <w:rFonts w:ascii="Arial" w:hAnsi="Arial" w:cs="Arial"/>
          <w:sz w:val="24"/>
          <w:szCs w:val="24"/>
          <w:vertAlign w:val="superscript"/>
          <w:lang w:eastAsia="ru-RU"/>
        </w:rPr>
        <w:t>28</w:t>
      </w:r>
      <w:r w:rsidRPr="00610426">
        <w:rPr>
          <w:rFonts w:ascii="Arial" w:hAnsi="Arial" w:cs="Arial"/>
          <w:sz w:val="24"/>
          <w:szCs w:val="24"/>
          <w:lang w:eastAsia="ru-RU"/>
        </w:rPr>
        <w:t xml:space="preserve"> Земельного кодекса Российской Федерации;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10) границы земельного участка, находящегося в частной собственности, подлежат уточнению в соответствии с Федеральным</w:t>
      </w:r>
      <w:r w:rsidR="004C2EAF">
        <w:rPr>
          <w:rFonts w:ascii="Arial" w:hAnsi="Arial" w:cs="Arial"/>
          <w:sz w:val="24"/>
          <w:szCs w:val="24"/>
          <w:lang w:eastAsia="ru-RU"/>
        </w:rPr>
        <w:t xml:space="preserve"> законом от 13 июля 2015 года №</w:t>
      </w:r>
      <w:r w:rsidRPr="00610426">
        <w:rPr>
          <w:rFonts w:ascii="Arial" w:hAnsi="Arial" w:cs="Arial"/>
          <w:sz w:val="24"/>
          <w:szCs w:val="24"/>
          <w:lang w:eastAsia="ru-RU"/>
        </w:rPr>
        <w:t>218-ФЗ «О государственной регистрации недвижимости»;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11) имеются основания для отказа в утверждении схемы расположения земельного участка, предусмотренные пунктом 16 статьи 11</w:t>
      </w:r>
      <w:r w:rsidRPr="00610426">
        <w:rPr>
          <w:rFonts w:ascii="Arial" w:hAnsi="Arial" w:cs="Arial"/>
          <w:sz w:val="24"/>
          <w:szCs w:val="24"/>
          <w:vertAlign w:val="superscript"/>
          <w:lang w:eastAsia="ru-RU"/>
        </w:rPr>
        <w:t>10</w:t>
      </w:r>
      <w:r w:rsidRPr="00610426">
        <w:rPr>
          <w:rFonts w:ascii="Arial" w:hAnsi="Arial" w:cs="Arial"/>
          <w:sz w:val="24"/>
          <w:szCs w:val="24"/>
          <w:lang w:eastAsia="ru-RU"/>
        </w:rPr>
        <w:t xml:space="preserve"> Земельного кодекса Российской Федерации;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12)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 xml:space="preserve">104. По </w:t>
      </w:r>
      <w:r w:rsidRPr="00610426">
        <w:rPr>
          <w:rFonts w:ascii="Arial" w:hAnsi="Arial" w:cs="Arial"/>
          <w:sz w:val="24"/>
          <w:szCs w:val="24"/>
          <w:lang w:eastAsia="ru-RU"/>
        </w:rPr>
        <w:t>результатам проведенной экспертизы и оценки документов, указанных в пункте 102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102 настоящего административного регламента, подготавливает один из следующих документов:</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 решение об утверждении схемы расположения земельного участка;</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lastRenderedPageBreak/>
        <w:t>2) согласие на заключение соглашения о перераспределении земельных участков в соответствии с утвержденным проектом межевания территории;</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3) решение об отказе в заключении соглашения о перераспределении земельных участков.</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105. Критерием принятия решения об утверждении схемы расположения земельного участка, о даче согласия на заключение соглашения о перераспределении земельных участков в соответствии с утвержденным проектом межевания территории или об отказе в заключении соглашения о перераспределении земельных участков является наличие или отсутствие оснований, указанных в пункте 103 настоящего административного регламента.</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106. Должностное лицо администрации, ответственное за предоставление муниципальной услуги, в течение 3 календарных дней со дня подготовки одного из документов, указанного в пункте 104 настоящего административного регламента, обеспечивает его согласование с уполномоченными лицами администрации и подписание главой администрации.</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 xml:space="preserve">107. </w:t>
      </w:r>
      <w:r w:rsidRPr="00610426">
        <w:rPr>
          <w:rFonts w:ascii="Arial" w:hAnsi="Arial" w:cs="Arial"/>
          <w:kern w:val="2"/>
          <w:sz w:val="24"/>
          <w:szCs w:val="24"/>
        </w:rPr>
        <w:t xml:space="preserve">В течение 3 календарных дней со дня подписания </w:t>
      </w:r>
      <w:r w:rsidRPr="00610426">
        <w:rPr>
          <w:rFonts w:ascii="Arial" w:hAnsi="Arial" w:cs="Arial"/>
          <w:kern w:val="2"/>
          <w:sz w:val="24"/>
          <w:szCs w:val="24"/>
          <w:lang w:eastAsia="ru-RU"/>
        </w:rPr>
        <w:t xml:space="preserve">решения об утверждении схемы расположения земельного участка или согласия на заключение соглашения о перераспределении земельных участков в соответствии с утвержденным проектом межевания территории </w:t>
      </w:r>
      <w:r w:rsidRPr="00610426">
        <w:rPr>
          <w:rFonts w:ascii="Arial" w:hAnsi="Arial" w:cs="Arial"/>
          <w:kern w:val="2"/>
          <w:sz w:val="24"/>
          <w:szCs w:val="24"/>
        </w:rPr>
        <w:t>должностное лицо администрации, ответственное за предоставление муниципальной услуги</w:t>
      </w:r>
      <w:r w:rsidRPr="00610426">
        <w:rPr>
          <w:rFonts w:ascii="Arial" w:hAnsi="Arial" w:cs="Arial"/>
          <w:kern w:val="2"/>
          <w:sz w:val="24"/>
          <w:szCs w:val="24"/>
          <w:lang w:eastAsia="ru-RU"/>
        </w:rPr>
        <w:t>,</w:t>
      </w:r>
      <w:r w:rsidRPr="00610426">
        <w:rPr>
          <w:rFonts w:ascii="Arial" w:hAnsi="Arial" w:cs="Arial"/>
          <w:kern w:val="2"/>
          <w:sz w:val="24"/>
          <w:szCs w:val="24"/>
        </w:rPr>
        <w:t xml:space="preserve"> направляет их заявителю или его представителю почтовым отправлением по почтовому адресу, указанному в заявлении, либо по обращению заявителя или его представителя – вручает его лично.</w:t>
      </w:r>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rPr>
      </w:pPr>
      <w:r w:rsidRPr="00610426">
        <w:rPr>
          <w:rFonts w:ascii="Arial" w:hAnsi="Arial" w:cs="Arial"/>
          <w:kern w:val="2"/>
          <w:sz w:val="24"/>
          <w:szCs w:val="24"/>
        </w:rPr>
        <w:t xml:space="preserve">При личном получении </w:t>
      </w:r>
      <w:r w:rsidRPr="00610426">
        <w:rPr>
          <w:rFonts w:ascii="Arial" w:hAnsi="Arial" w:cs="Arial"/>
          <w:kern w:val="2"/>
          <w:sz w:val="24"/>
          <w:szCs w:val="24"/>
          <w:lang w:eastAsia="ru-RU"/>
        </w:rPr>
        <w:t>документов, указанных в абзаце первом настоящего пункта,</w:t>
      </w:r>
      <w:r w:rsidRPr="00610426">
        <w:rPr>
          <w:rFonts w:ascii="Arial" w:hAnsi="Arial" w:cs="Arial"/>
          <w:kern w:val="2"/>
          <w:sz w:val="24"/>
          <w:szCs w:val="24"/>
        </w:rPr>
        <w:t xml:space="preserve"> заявитель или его представитель расписывается в их получении в журнале получения исходящих документов.</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 xml:space="preserve">108. Результатом административной процедуры является один из документов, </w:t>
      </w:r>
      <w:r w:rsidR="000C3F9E">
        <w:rPr>
          <w:rFonts w:ascii="Arial" w:hAnsi="Arial" w:cs="Arial"/>
          <w:kern w:val="2"/>
          <w:sz w:val="24"/>
          <w:szCs w:val="24"/>
          <w:lang w:eastAsia="ru-RU"/>
        </w:rPr>
        <w:t>полученный заявителем или его представителем.</w:t>
      </w:r>
    </w:p>
    <w:p w:rsidR="00B4408C" w:rsidRPr="00610426" w:rsidRDefault="00B4408C" w:rsidP="0061042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109</w:t>
      </w:r>
      <w:r w:rsidRPr="00610426">
        <w:rPr>
          <w:rFonts w:ascii="Arial" w:hAnsi="Arial" w:cs="Arial"/>
          <w:kern w:val="2"/>
          <w:sz w:val="24"/>
          <w:szCs w:val="24"/>
        </w:rPr>
        <w:t xml:space="preserve">. </w:t>
      </w:r>
      <w:r w:rsidRPr="00610426">
        <w:rPr>
          <w:rFonts w:ascii="Arial" w:hAnsi="Arial" w:cs="Arial"/>
          <w:kern w:val="2"/>
          <w:sz w:val="24"/>
          <w:szCs w:val="24"/>
          <w:lang w:eastAsia="ru-RU"/>
        </w:rPr>
        <w:t>Способом фиксации результата административной процедуры является подписание главой администрации одного из документов, предусмотренных пунктом 104 Регламента.</w:t>
      </w:r>
    </w:p>
    <w:p w:rsidR="00B4408C" w:rsidRPr="00610426" w:rsidRDefault="00B4408C" w:rsidP="00610426">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610426" w:rsidRDefault="00B4408C" w:rsidP="0061042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 xml:space="preserve">Глава 26. </w:t>
      </w:r>
      <w:r w:rsidRPr="00610426">
        <w:rPr>
          <w:rFonts w:ascii="Arial" w:hAnsi="Arial" w:cs="Arial"/>
          <w:kern w:val="2"/>
          <w:sz w:val="24"/>
          <w:szCs w:val="24"/>
        </w:rPr>
        <w:t>Рассмотрение уведомления об осуществлении государственного кадастрового учета земельных участков</w:t>
      </w:r>
    </w:p>
    <w:p w:rsidR="00B4408C" w:rsidRPr="00610426" w:rsidRDefault="00B4408C" w:rsidP="00610426">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rPr>
      </w:pPr>
      <w:r w:rsidRPr="00610426">
        <w:rPr>
          <w:rFonts w:ascii="Arial" w:hAnsi="Arial" w:cs="Arial"/>
          <w:kern w:val="2"/>
          <w:sz w:val="24"/>
          <w:szCs w:val="24"/>
        </w:rPr>
        <w:t>110. Основанием для начала осуществления административной процедуры является поступление в администрацию уведомления заявителя или его представителя об осуществлении государственного кадастрового учета земельных участков, образуемых в результате перераспределения, направленного одним из способов, указных в пункте 30 настоящего административного регламента</w:t>
      </w:r>
      <w:bookmarkStart w:id="5" w:name="_GoBack"/>
      <w:r w:rsidRPr="00610426">
        <w:rPr>
          <w:rFonts w:ascii="Arial" w:hAnsi="Arial" w:cs="Arial"/>
          <w:kern w:val="2"/>
          <w:sz w:val="24"/>
          <w:szCs w:val="24"/>
        </w:rPr>
        <w:t>.</w:t>
      </w:r>
      <w:bookmarkEnd w:id="5"/>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111. Должностное лицо администрации, ответственное за предоставление муниципальной услуги,</w:t>
      </w:r>
      <w:r w:rsidRPr="00610426">
        <w:rPr>
          <w:rFonts w:ascii="Arial" w:hAnsi="Arial" w:cs="Arial"/>
          <w:kern w:val="2"/>
          <w:sz w:val="24"/>
          <w:szCs w:val="24"/>
        </w:rPr>
        <w:t xml:space="preserve"> в течение 30 календарных дней со</w:t>
      </w:r>
      <w:r w:rsidRPr="00610426">
        <w:rPr>
          <w:rFonts w:ascii="Arial" w:hAnsi="Arial" w:cs="Arial"/>
          <w:kern w:val="2"/>
          <w:sz w:val="24"/>
          <w:szCs w:val="24"/>
          <w:lang w:eastAsia="ru-RU"/>
        </w:rPr>
        <w:t xml:space="preserve"> дня представления в администрацию уведомления, указанного в пункте 110 настоящего административного регламента, осуществляет сопоставление площади земельного участка, на который возникает право частной собственности, площади такого земельного участка, указанной в схеме расположения земельного участка или проекте межевания территории, в соответствии с которыми такой земельный участок был образован.</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 xml:space="preserve">112. В случае, если 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w:t>
      </w:r>
      <w:r w:rsidRPr="00610426">
        <w:rPr>
          <w:rFonts w:ascii="Arial" w:hAnsi="Arial" w:cs="Arial"/>
          <w:kern w:val="2"/>
          <w:sz w:val="24"/>
          <w:szCs w:val="24"/>
          <w:lang w:eastAsia="ru-RU"/>
        </w:rPr>
        <w:lastRenderedPageBreak/>
        <w:t>более чем на десять процентов, заявителю отказывается в заключении соглашения о перераспределении земельных участков.</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113. По результатам осуществления действий, указанных в пункте 111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111 настоящего административного регламента, подготавливает:</w:t>
      </w:r>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 проект соглашения о перераспределении земельных участков;</w:t>
      </w:r>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2) решение об отказе в заключении соглашения о перераспределении земельных участков.</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114. Критерием принятия решения о подготовке одного из документов, указанных в пункте 113 настоящего административного регламента, является наличие или отсутствие основания, указанного в пункте 112 настоящего административного регламента.</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115. Должностное лицо администрации, ответственное за предоставление муниципальной услуги, в течение 3 календарных дней со дня подготовки одного из документов, указанных в пункте 113 настоящего административного регламента, обеспечивает его согласование с уполномоченными лицами администрации и подписание главой администрации.</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116. Результатом административной процедуры является:</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 проект соглашения</w:t>
      </w:r>
      <w:r w:rsidRPr="00610426">
        <w:rPr>
          <w:rFonts w:ascii="Arial" w:hAnsi="Arial" w:cs="Arial"/>
          <w:kern w:val="2"/>
          <w:sz w:val="24"/>
          <w:szCs w:val="24"/>
        </w:rPr>
        <w:t xml:space="preserve"> </w:t>
      </w:r>
      <w:r w:rsidRPr="00610426">
        <w:rPr>
          <w:rFonts w:ascii="Arial" w:hAnsi="Arial" w:cs="Arial"/>
          <w:kern w:val="2"/>
          <w:sz w:val="24"/>
          <w:szCs w:val="24"/>
          <w:lang w:eastAsia="ru-RU"/>
        </w:rPr>
        <w:t>о перераспределении земельных участков;</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2) решение об отказе в заключении соглашения о перераспределении земельных участков.</w:t>
      </w:r>
    </w:p>
    <w:p w:rsidR="00B4408C" w:rsidRPr="00610426" w:rsidRDefault="00B4408C" w:rsidP="0061042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117</w:t>
      </w:r>
      <w:r w:rsidRPr="00610426">
        <w:rPr>
          <w:rFonts w:ascii="Arial" w:hAnsi="Arial" w:cs="Arial"/>
          <w:kern w:val="2"/>
          <w:sz w:val="24"/>
          <w:szCs w:val="24"/>
        </w:rPr>
        <w:t xml:space="preserve">. </w:t>
      </w:r>
      <w:r w:rsidRPr="00610426">
        <w:rPr>
          <w:rFonts w:ascii="Arial" w:hAnsi="Arial" w:cs="Arial"/>
          <w:kern w:val="2"/>
          <w:sz w:val="24"/>
          <w:szCs w:val="24"/>
          <w:lang w:eastAsia="ru-RU"/>
        </w:rPr>
        <w:t>Способом фиксации результата административной процедуры является подписание главой администрации проекта соглашения о перераспределении земельных участков или решения об отказе в заключении соглашения о перераспределении земельных участков.</w:t>
      </w:r>
    </w:p>
    <w:p w:rsidR="00B4408C" w:rsidRPr="00610426" w:rsidRDefault="00B4408C" w:rsidP="00610426">
      <w:pPr>
        <w:spacing w:after="0" w:line="240" w:lineRule="auto"/>
        <w:ind w:firstLine="709"/>
        <w:jc w:val="both"/>
        <w:rPr>
          <w:rFonts w:ascii="Arial" w:hAnsi="Arial" w:cs="Arial"/>
          <w:kern w:val="2"/>
          <w:sz w:val="24"/>
          <w:szCs w:val="24"/>
          <w:lang w:eastAsia="ru-RU"/>
        </w:rPr>
      </w:pPr>
    </w:p>
    <w:p w:rsidR="00B4408C" w:rsidRPr="00610426" w:rsidRDefault="00B4408C" w:rsidP="0061042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 xml:space="preserve">Глава 27. Выдача (направление) заявителю </w:t>
      </w:r>
      <w:r w:rsidRPr="00610426">
        <w:rPr>
          <w:rFonts w:ascii="Arial" w:hAnsi="Arial" w:cs="Arial"/>
          <w:kern w:val="2"/>
          <w:sz w:val="24"/>
          <w:szCs w:val="24"/>
        </w:rPr>
        <w:t>или его представителю</w:t>
      </w:r>
      <w:r w:rsidRPr="00610426">
        <w:rPr>
          <w:rFonts w:ascii="Arial" w:hAnsi="Arial" w:cs="Arial"/>
          <w:kern w:val="2"/>
          <w:sz w:val="24"/>
          <w:szCs w:val="24"/>
          <w:lang w:eastAsia="ru-RU"/>
        </w:rPr>
        <w:t xml:space="preserve"> результата муниципальной услуги или уведомления о возврате заявления и приложенных к нему документов</w:t>
      </w:r>
    </w:p>
    <w:p w:rsidR="00B4408C" w:rsidRPr="00610426" w:rsidRDefault="00B4408C" w:rsidP="00610426">
      <w:pPr>
        <w:spacing w:after="0" w:line="240" w:lineRule="auto"/>
        <w:ind w:firstLine="709"/>
        <w:jc w:val="both"/>
        <w:rPr>
          <w:rFonts w:ascii="Arial" w:hAnsi="Arial" w:cs="Arial"/>
          <w:kern w:val="2"/>
          <w:sz w:val="24"/>
          <w:szCs w:val="24"/>
          <w:lang w:eastAsia="ru-RU"/>
        </w:rPr>
      </w:pPr>
    </w:p>
    <w:p w:rsidR="00B4408C" w:rsidRPr="00610426" w:rsidRDefault="00B4408C" w:rsidP="00297E3D">
      <w:pPr>
        <w:autoSpaceDE w:val="0"/>
        <w:autoSpaceDN w:val="0"/>
        <w:adjustRightInd w:val="0"/>
        <w:spacing w:after="0" w:line="240" w:lineRule="auto"/>
        <w:ind w:firstLine="709"/>
        <w:jc w:val="both"/>
        <w:rPr>
          <w:rFonts w:ascii="Arial" w:hAnsi="Arial" w:cs="Arial"/>
          <w:kern w:val="2"/>
          <w:sz w:val="24"/>
          <w:szCs w:val="24"/>
        </w:rPr>
      </w:pPr>
      <w:r w:rsidRPr="00610426">
        <w:rPr>
          <w:rFonts w:ascii="Arial" w:hAnsi="Arial" w:cs="Arial"/>
          <w:kern w:val="2"/>
          <w:sz w:val="24"/>
          <w:szCs w:val="24"/>
          <w:lang w:eastAsia="ru-RU"/>
        </w:rPr>
        <w:t>118. Основанием для начала административной процедуры является подписание главой администрации проекта соглашения о перераспределении земельных участков или решения об отказе в заключении соглашения о перераспределении земельных участков</w:t>
      </w:r>
      <w:r w:rsidRPr="00610426">
        <w:rPr>
          <w:rFonts w:ascii="Arial" w:hAnsi="Arial" w:cs="Arial"/>
          <w:kern w:val="2"/>
          <w:sz w:val="24"/>
          <w:szCs w:val="24"/>
        </w:rPr>
        <w:t xml:space="preserve"> или уведомления о возврате заявления и </w:t>
      </w:r>
      <w:r w:rsidRPr="00610426">
        <w:rPr>
          <w:rFonts w:ascii="Arial" w:hAnsi="Arial" w:cs="Arial"/>
          <w:kern w:val="2"/>
          <w:sz w:val="24"/>
          <w:szCs w:val="24"/>
          <w:lang w:eastAsia="ru-RU"/>
        </w:rPr>
        <w:t xml:space="preserve">приложенных к нему </w:t>
      </w:r>
      <w:r w:rsidRPr="00610426">
        <w:rPr>
          <w:rFonts w:ascii="Arial" w:hAnsi="Arial" w:cs="Arial"/>
          <w:kern w:val="2"/>
          <w:sz w:val="24"/>
          <w:szCs w:val="24"/>
        </w:rPr>
        <w:t>документов.</w:t>
      </w:r>
    </w:p>
    <w:p w:rsidR="00B4408C" w:rsidRPr="00610426" w:rsidRDefault="00B4408C" w:rsidP="004C5289">
      <w:pPr>
        <w:spacing w:after="0" w:line="240" w:lineRule="auto"/>
        <w:ind w:firstLine="709"/>
        <w:jc w:val="both"/>
        <w:rPr>
          <w:rFonts w:ascii="Arial" w:hAnsi="Arial" w:cs="Arial"/>
          <w:kern w:val="2"/>
          <w:sz w:val="24"/>
          <w:szCs w:val="24"/>
        </w:rPr>
      </w:pPr>
      <w:r w:rsidRPr="00610426">
        <w:rPr>
          <w:rFonts w:ascii="Arial" w:hAnsi="Arial" w:cs="Arial"/>
          <w:kern w:val="2"/>
          <w:sz w:val="24"/>
          <w:szCs w:val="24"/>
        </w:rPr>
        <w:t xml:space="preserve">119. Должностное лицо администрации, ответственное за выдачу (направление) заявителю результата муниципальной услуги, в течение 3 календарных дней со дня подписания </w:t>
      </w:r>
      <w:r w:rsidRPr="00610426">
        <w:rPr>
          <w:rFonts w:ascii="Arial" w:hAnsi="Arial" w:cs="Arial"/>
          <w:kern w:val="2"/>
          <w:sz w:val="24"/>
          <w:szCs w:val="24"/>
          <w:lang w:eastAsia="ru-RU"/>
        </w:rPr>
        <w:t>проекта соглашения о перераспределении земельных участков, решения об отказе в заключении соглашения о перераспределении земельных участков</w:t>
      </w:r>
      <w:r w:rsidRPr="00610426">
        <w:rPr>
          <w:rFonts w:ascii="Arial" w:hAnsi="Arial" w:cs="Arial"/>
          <w:kern w:val="2"/>
          <w:sz w:val="24"/>
          <w:szCs w:val="24"/>
        </w:rPr>
        <w:t xml:space="preserve"> направляет заявителю или его представителю указанный проект договора или решение почтовым отправлением по почтовому адресу, указанному в заявлении, либо по обращению заявителя или его представителя – вручает его лично.</w:t>
      </w:r>
    </w:p>
    <w:p w:rsidR="00B4408C" w:rsidRPr="00610426" w:rsidRDefault="00B4408C" w:rsidP="004C5289">
      <w:pPr>
        <w:spacing w:after="0" w:line="240" w:lineRule="auto"/>
        <w:ind w:firstLine="709"/>
        <w:jc w:val="both"/>
        <w:rPr>
          <w:rFonts w:ascii="Arial" w:hAnsi="Arial" w:cs="Arial"/>
          <w:kern w:val="2"/>
          <w:sz w:val="24"/>
          <w:szCs w:val="24"/>
        </w:rPr>
      </w:pPr>
      <w:r w:rsidRPr="00610426">
        <w:rPr>
          <w:rFonts w:ascii="Arial" w:hAnsi="Arial" w:cs="Arial"/>
          <w:kern w:val="2"/>
          <w:sz w:val="24"/>
          <w:szCs w:val="24"/>
        </w:rPr>
        <w:t xml:space="preserve">Уведомление о возврате заявления и </w:t>
      </w:r>
      <w:r w:rsidRPr="00610426">
        <w:rPr>
          <w:rFonts w:ascii="Arial" w:hAnsi="Arial" w:cs="Arial"/>
          <w:kern w:val="2"/>
          <w:sz w:val="24"/>
          <w:szCs w:val="24"/>
          <w:lang w:eastAsia="ru-RU"/>
        </w:rPr>
        <w:t xml:space="preserve">приложенных к нему </w:t>
      </w:r>
      <w:r w:rsidRPr="00610426">
        <w:rPr>
          <w:rFonts w:ascii="Arial" w:hAnsi="Arial" w:cs="Arial"/>
          <w:kern w:val="2"/>
          <w:sz w:val="24"/>
          <w:szCs w:val="24"/>
        </w:rPr>
        <w:t>документов направляется заявителю или его представителю должностным лицом администрации, ответственным за выдачу (направление) заявителю результата муниципальной услуги, почтовым отправлением по почтовому адресу заявителя, указанному в заявлении, либо по обращению заявителя или его представителя вручает его лично в течение 2 календарных дней со дня его подписания главой администрации.</w:t>
      </w:r>
    </w:p>
    <w:p w:rsidR="00B4408C" w:rsidRPr="00ED485B" w:rsidRDefault="00B4408C" w:rsidP="004C5289">
      <w:pPr>
        <w:spacing w:after="0" w:line="240" w:lineRule="auto"/>
        <w:ind w:firstLine="709"/>
        <w:jc w:val="both"/>
        <w:rPr>
          <w:rFonts w:ascii="Arial" w:hAnsi="Arial" w:cs="Arial"/>
          <w:kern w:val="2"/>
          <w:sz w:val="24"/>
          <w:szCs w:val="24"/>
        </w:rPr>
      </w:pPr>
      <w:r w:rsidRPr="00ED485B">
        <w:rPr>
          <w:rFonts w:ascii="Arial" w:hAnsi="Arial" w:cs="Arial"/>
          <w:kern w:val="2"/>
          <w:sz w:val="24"/>
          <w:szCs w:val="24"/>
        </w:rPr>
        <w:lastRenderedPageBreak/>
        <w:t xml:space="preserve">В случае подачи заявления в электронной форме уведомление о возврате заявления и </w:t>
      </w:r>
      <w:r w:rsidRPr="00ED485B">
        <w:rPr>
          <w:rFonts w:ascii="Arial" w:hAnsi="Arial" w:cs="Arial"/>
          <w:kern w:val="2"/>
          <w:sz w:val="24"/>
          <w:szCs w:val="24"/>
          <w:lang w:eastAsia="ru-RU"/>
        </w:rPr>
        <w:t xml:space="preserve">приложенных к нему </w:t>
      </w:r>
      <w:r w:rsidRPr="00ED485B">
        <w:rPr>
          <w:rFonts w:ascii="Arial" w:hAnsi="Arial" w:cs="Arial"/>
          <w:kern w:val="2"/>
          <w:sz w:val="24"/>
          <w:szCs w:val="24"/>
        </w:rPr>
        <w:t>документов направляется в электронной форме заявителю или его представителю должностным лицом администрации, ответственным за выдачу (направление) заявителю результата муниципальной услуги, по адресу электронной почты заявителя либо в его личный кабинет на Портале в течение 2 календарных дней со дня его подписания главой администрации.</w:t>
      </w:r>
    </w:p>
    <w:p w:rsidR="00B4408C" w:rsidRPr="00ED485B"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 xml:space="preserve">120. При личном получении </w:t>
      </w:r>
      <w:r w:rsidRPr="00ED485B">
        <w:rPr>
          <w:rFonts w:ascii="Arial" w:hAnsi="Arial" w:cs="Arial"/>
          <w:kern w:val="2"/>
          <w:sz w:val="24"/>
          <w:szCs w:val="24"/>
          <w:lang w:eastAsia="ru-RU"/>
        </w:rPr>
        <w:t>проекта соглашения о перераспределении земельных участков, решения об отказе в заключении соглашения о перераспределении земельных участков</w:t>
      </w:r>
      <w:r w:rsidRPr="00ED485B">
        <w:rPr>
          <w:rFonts w:ascii="Arial" w:hAnsi="Arial" w:cs="Arial"/>
          <w:kern w:val="2"/>
          <w:sz w:val="24"/>
          <w:szCs w:val="24"/>
        </w:rPr>
        <w:t xml:space="preserve"> или уведомления о возврате заявления и </w:t>
      </w:r>
      <w:r w:rsidRPr="00ED485B">
        <w:rPr>
          <w:rFonts w:ascii="Arial" w:hAnsi="Arial" w:cs="Arial"/>
          <w:kern w:val="2"/>
          <w:sz w:val="24"/>
          <w:szCs w:val="24"/>
          <w:lang w:eastAsia="ru-RU"/>
        </w:rPr>
        <w:t xml:space="preserve">приложенных к нему </w:t>
      </w:r>
      <w:r w:rsidRPr="00ED485B">
        <w:rPr>
          <w:rFonts w:ascii="Arial" w:hAnsi="Arial" w:cs="Arial"/>
          <w:kern w:val="2"/>
          <w:sz w:val="24"/>
          <w:szCs w:val="24"/>
        </w:rPr>
        <w:t>документов заявитель или его представитель расписывается в их получении в журнале выдачи исходящих документов.</w:t>
      </w:r>
    </w:p>
    <w:p w:rsidR="00B4408C" w:rsidRPr="00ED485B"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 xml:space="preserve">121. Результатом административной процедуры является выдача (направление) заявителю или его представителю </w:t>
      </w:r>
      <w:r w:rsidRPr="00ED485B">
        <w:rPr>
          <w:rFonts w:ascii="Arial" w:hAnsi="Arial" w:cs="Arial"/>
          <w:kern w:val="2"/>
          <w:sz w:val="24"/>
          <w:szCs w:val="24"/>
          <w:lang w:eastAsia="ru-RU"/>
        </w:rPr>
        <w:t>проекта соглашения о перераспределении земельных участков, решения об отказе в заключении соглашения о перераспределении земельных участков</w:t>
      </w:r>
      <w:r w:rsidRPr="00ED485B">
        <w:rPr>
          <w:rFonts w:ascii="Arial" w:hAnsi="Arial" w:cs="Arial"/>
          <w:kern w:val="2"/>
          <w:sz w:val="24"/>
          <w:szCs w:val="24"/>
        </w:rPr>
        <w:t xml:space="preserve"> или уведомления о возврате заявления и </w:t>
      </w:r>
      <w:r w:rsidRPr="00ED485B">
        <w:rPr>
          <w:rFonts w:ascii="Arial" w:hAnsi="Arial" w:cs="Arial"/>
          <w:kern w:val="2"/>
          <w:sz w:val="24"/>
          <w:szCs w:val="24"/>
          <w:lang w:eastAsia="ru-RU"/>
        </w:rPr>
        <w:t xml:space="preserve">приложенных к нему </w:t>
      </w:r>
      <w:r w:rsidRPr="00ED485B">
        <w:rPr>
          <w:rFonts w:ascii="Arial" w:hAnsi="Arial" w:cs="Arial"/>
          <w:kern w:val="2"/>
          <w:sz w:val="24"/>
          <w:szCs w:val="24"/>
        </w:rPr>
        <w:t>документов.</w:t>
      </w:r>
    </w:p>
    <w:p w:rsidR="00B4408C" w:rsidRPr="00ED485B"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 xml:space="preserve">122. В случае, если заявление заявителя представлялось через МФЦ, </w:t>
      </w:r>
      <w:r w:rsidRPr="00ED485B">
        <w:rPr>
          <w:rFonts w:ascii="Arial" w:hAnsi="Arial" w:cs="Arial"/>
          <w:kern w:val="2"/>
          <w:sz w:val="24"/>
          <w:szCs w:val="24"/>
          <w:lang w:eastAsia="ru-RU"/>
        </w:rPr>
        <w:t>проект соглашения о перераспределении земельных участков или решение об отказе в заключении соглашения о перераспределении земельных участков</w:t>
      </w:r>
      <w:r w:rsidRPr="00ED485B">
        <w:rPr>
          <w:rFonts w:ascii="Arial" w:hAnsi="Arial" w:cs="Arial"/>
          <w:kern w:val="2"/>
          <w:sz w:val="24"/>
          <w:szCs w:val="24"/>
        </w:rPr>
        <w:t xml:space="preserve"> или уведомление о возврате заявления и </w:t>
      </w:r>
      <w:r w:rsidRPr="00ED485B">
        <w:rPr>
          <w:rFonts w:ascii="Arial" w:hAnsi="Arial" w:cs="Arial"/>
          <w:kern w:val="2"/>
          <w:sz w:val="24"/>
          <w:szCs w:val="24"/>
          <w:lang w:eastAsia="ru-RU"/>
        </w:rPr>
        <w:t xml:space="preserve">приложенных к нему </w:t>
      </w:r>
      <w:r w:rsidRPr="00ED485B">
        <w:rPr>
          <w:rFonts w:ascii="Arial" w:hAnsi="Arial" w:cs="Arial"/>
          <w:kern w:val="2"/>
          <w:sz w:val="24"/>
          <w:szCs w:val="24"/>
        </w:rPr>
        <w:t>документов направляются должностным лицом администрации, ответственным за выдачу (направление) заявителю результата муниципальной услуги, в сроки, указанные в пункте 119 настоящего административного регламента, в МФЦ для предоставления заявителю или его представителю.</w:t>
      </w:r>
    </w:p>
    <w:p w:rsidR="00B4408C" w:rsidRPr="00ED485B" w:rsidRDefault="00B4408C" w:rsidP="00610426">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 xml:space="preserve">123. 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результата муниципальной услуги, в журнал исходящей корреспонденции отметки </w:t>
      </w:r>
      <w:r w:rsidRPr="004C2EAF">
        <w:rPr>
          <w:rFonts w:ascii="Arial" w:hAnsi="Arial" w:cs="Arial"/>
          <w:kern w:val="2"/>
          <w:sz w:val="24"/>
          <w:szCs w:val="24"/>
        </w:rPr>
        <w:t xml:space="preserve">о направлении </w:t>
      </w:r>
      <w:r w:rsidRPr="004C2EAF">
        <w:rPr>
          <w:rFonts w:ascii="Arial" w:hAnsi="Arial" w:cs="Arial"/>
          <w:kern w:val="2"/>
          <w:sz w:val="24"/>
          <w:szCs w:val="24"/>
          <w:lang w:eastAsia="ru-RU"/>
        </w:rPr>
        <w:t>проекта соглашения о перераспределении земельных участков, решения об отказе в заключении соглашения о перераспределении земельных участков</w:t>
      </w:r>
      <w:r w:rsidRPr="004C2EAF">
        <w:rPr>
          <w:rFonts w:ascii="Arial" w:hAnsi="Arial" w:cs="Arial"/>
          <w:kern w:val="2"/>
          <w:sz w:val="24"/>
          <w:szCs w:val="24"/>
        </w:rPr>
        <w:t xml:space="preserve"> или уведомления о возврате заявления и </w:t>
      </w:r>
      <w:r w:rsidRPr="004C2EAF">
        <w:rPr>
          <w:rFonts w:ascii="Arial" w:hAnsi="Arial" w:cs="Arial"/>
          <w:kern w:val="2"/>
          <w:sz w:val="24"/>
          <w:szCs w:val="24"/>
          <w:lang w:eastAsia="ru-RU"/>
        </w:rPr>
        <w:t xml:space="preserve">приложенных к нему </w:t>
      </w:r>
      <w:r w:rsidRPr="004C2EAF">
        <w:rPr>
          <w:rFonts w:ascii="Arial" w:hAnsi="Arial" w:cs="Arial"/>
          <w:kern w:val="2"/>
          <w:sz w:val="24"/>
          <w:szCs w:val="24"/>
        </w:rPr>
        <w:t>документов заявителю или его</w:t>
      </w:r>
      <w:r w:rsidRPr="00ED485B">
        <w:rPr>
          <w:rFonts w:ascii="Arial" w:hAnsi="Arial" w:cs="Arial"/>
          <w:kern w:val="2"/>
          <w:sz w:val="24"/>
          <w:szCs w:val="24"/>
        </w:rPr>
        <w:t xml:space="preserve"> представителю или МФЦ, или о получении указанного документа лично заявителем или его представителем.</w:t>
      </w:r>
    </w:p>
    <w:p w:rsidR="00B4408C" w:rsidRPr="00ED485B" w:rsidRDefault="00B4408C" w:rsidP="00610426">
      <w:pPr>
        <w:autoSpaceDE w:val="0"/>
        <w:autoSpaceDN w:val="0"/>
        <w:adjustRightInd w:val="0"/>
        <w:spacing w:after="0" w:line="240" w:lineRule="auto"/>
        <w:ind w:firstLine="709"/>
        <w:jc w:val="both"/>
        <w:rPr>
          <w:rFonts w:ascii="Arial" w:hAnsi="Arial" w:cs="Arial"/>
          <w:kern w:val="2"/>
          <w:sz w:val="24"/>
          <w:szCs w:val="24"/>
        </w:rPr>
      </w:pPr>
    </w:p>
    <w:p w:rsidR="00B4408C" w:rsidRPr="00ED485B" w:rsidRDefault="00B4408C" w:rsidP="00610426">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lang w:eastAsia="ru-RU"/>
        </w:rPr>
        <w:t>Глава 28. Особенности выполнения административных действий в МФЦ</w:t>
      </w:r>
    </w:p>
    <w:p w:rsidR="00B4408C" w:rsidRPr="00ED485B" w:rsidRDefault="00B4408C" w:rsidP="00610426">
      <w:pPr>
        <w:autoSpaceDE w:val="0"/>
        <w:autoSpaceDN w:val="0"/>
        <w:adjustRightInd w:val="0"/>
        <w:spacing w:after="0" w:line="240" w:lineRule="auto"/>
        <w:ind w:firstLine="709"/>
        <w:jc w:val="both"/>
        <w:rPr>
          <w:rFonts w:ascii="Arial" w:hAnsi="Arial" w:cs="Arial"/>
          <w:kern w:val="2"/>
          <w:sz w:val="24"/>
          <w:szCs w:val="24"/>
        </w:rPr>
      </w:pP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124.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125. Информация, указанная в пункте 124 настоящего административного регламента, предоставляется МФЦ:</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 xml:space="preserve">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 </w:t>
      </w:r>
      <w:r w:rsidRPr="00ED485B">
        <w:rPr>
          <w:rFonts w:ascii="Arial" w:hAnsi="Arial" w:cs="Arial"/>
          <w:kern w:val="2"/>
          <w:sz w:val="24"/>
          <w:szCs w:val="24"/>
          <w:lang w:val="en-US"/>
        </w:rPr>
        <w:t>http</w:t>
      </w:r>
      <w:r w:rsidRPr="00ED485B">
        <w:rPr>
          <w:rFonts w:ascii="Arial" w:hAnsi="Arial" w:cs="Arial"/>
          <w:kern w:val="2"/>
          <w:sz w:val="24"/>
          <w:szCs w:val="24"/>
        </w:rPr>
        <w:t xml:space="preserve">:/забитуй.рф/, </w:t>
      </w:r>
      <w:r w:rsidRPr="00ED485B">
        <w:rPr>
          <w:rFonts w:ascii="Arial" w:hAnsi="Arial" w:cs="Arial"/>
          <w:kern w:val="2"/>
          <w:sz w:val="24"/>
          <w:szCs w:val="24"/>
          <w:lang w:eastAsia="ru-RU"/>
        </w:rPr>
        <w:t>по электронной почте МФЦ.</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126. МФЦ предоставляет информацию:</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lastRenderedPageBreak/>
        <w:t>1) по общим вопросам предоставления государственных и муниципальных услуг в МФЦ;</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2) по вопросам, указанным в пункте 9 настоящего административного регламента;</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3) о ходе рассмотрения запроса о предоставлении муниципальной услуги;</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4) о порядке предоставления государственных и (или) муниципальных услуг посредством комплексного запроса, в том числе:</w:t>
      </w:r>
    </w:p>
    <w:p w:rsidR="00B4408C" w:rsidRPr="00ED485B" w:rsidRDefault="00B4408C" w:rsidP="00AA67E1">
      <w:pPr>
        <w:autoSpaceDE w:val="0"/>
        <w:autoSpaceDN w:val="0"/>
        <w:adjustRightInd w:val="0"/>
        <w:spacing w:after="0" w:line="240" w:lineRule="auto"/>
        <w:ind w:firstLine="720"/>
        <w:jc w:val="both"/>
        <w:rPr>
          <w:rFonts w:ascii="Arial" w:hAnsi="Arial" w:cs="Arial"/>
          <w:kern w:val="2"/>
          <w:sz w:val="24"/>
          <w:szCs w:val="24"/>
          <w:lang w:eastAsia="ru-RU"/>
        </w:rPr>
      </w:pPr>
      <w:r w:rsidRPr="00ED485B">
        <w:rPr>
          <w:rFonts w:ascii="Arial"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B4408C" w:rsidRPr="00ED485B" w:rsidRDefault="00B4408C" w:rsidP="00AA67E1">
      <w:pPr>
        <w:autoSpaceDE w:val="0"/>
        <w:autoSpaceDN w:val="0"/>
        <w:adjustRightInd w:val="0"/>
        <w:spacing w:after="0" w:line="240" w:lineRule="auto"/>
        <w:ind w:firstLine="720"/>
        <w:jc w:val="both"/>
        <w:rPr>
          <w:rFonts w:ascii="Arial" w:hAnsi="Arial" w:cs="Arial"/>
          <w:kern w:val="2"/>
          <w:sz w:val="24"/>
          <w:szCs w:val="24"/>
          <w:lang w:eastAsia="ru-RU"/>
        </w:rPr>
      </w:pPr>
      <w:r w:rsidRPr="00ED485B">
        <w:rPr>
          <w:rFonts w:ascii="Arial" w:hAnsi="Arial" w:cs="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ED485B">
        <w:rPr>
          <w:rFonts w:ascii="Arial" w:hAnsi="Arial" w:cs="Arial"/>
          <w:kern w:val="2"/>
          <w:sz w:val="24"/>
          <w:szCs w:val="24"/>
        </w:rPr>
        <w:t>Федерального закона от 27 июля 2010 года №210</w:t>
      </w:r>
      <w:r w:rsidRPr="00ED485B">
        <w:rPr>
          <w:rFonts w:ascii="Arial" w:hAnsi="Arial" w:cs="Arial"/>
          <w:kern w:val="2"/>
          <w:sz w:val="24"/>
          <w:szCs w:val="24"/>
        </w:rPr>
        <w:noBreakHyphen/>
        <w:t>ФЗ «Об организации предоставления государственных и муниципальных услуг»</w:t>
      </w:r>
      <w:r w:rsidRPr="00ED485B">
        <w:rPr>
          <w:rFonts w:ascii="Arial"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rsidR="00B4408C" w:rsidRPr="00ED485B" w:rsidRDefault="00B4408C" w:rsidP="00AA67E1">
      <w:pPr>
        <w:autoSpaceDE w:val="0"/>
        <w:autoSpaceDN w:val="0"/>
        <w:adjustRightInd w:val="0"/>
        <w:spacing w:after="0" w:line="240" w:lineRule="auto"/>
        <w:ind w:firstLine="720"/>
        <w:jc w:val="both"/>
        <w:rPr>
          <w:rFonts w:ascii="Arial" w:hAnsi="Arial" w:cs="Arial"/>
          <w:kern w:val="2"/>
          <w:sz w:val="24"/>
          <w:szCs w:val="24"/>
          <w:lang w:eastAsia="ru-RU"/>
        </w:rPr>
      </w:pPr>
      <w:r w:rsidRPr="00ED485B">
        <w:rPr>
          <w:rFonts w:ascii="Arial" w:hAnsi="Arial" w:cs="Arial"/>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B4408C" w:rsidRPr="00ED485B" w:rsidRDefault="00B4408C" w:rsidP="00AA67E1">
      <w:pPr>
        <w:autoSpaceDE w:val="0"/>
        <w:autoSpaceDN w:val="0"/>
        <w:adjustRightInd w:val="0"/>
        <w:spacing w:after="0" w:line="240" w:lineRule="auto"/>
        <w:ind w:firstLine="720"/>
        <w:jc w:val="both"/>
        <w:rPr>
          <w:rFonts w:ascii="Arial" w:hAnsi="Arial" w:cs="Arial"/>
          <w:kern w:val="2"/>
          <w:sz w:val="24"/>
          <w:szCs w:val="24"/>
          <w:lang w:eastAsia="ru-RU"/>
        </w:rPr>
      </w:pPr>
      <w:r w:rsidRPr="00ED485B">
        <w:rPr>
          <w:rFonts w:ascii="Arial" w:hAnsi="Arial" w:cs="Arial"/>
          <w:kern w:val="2"/>
          <w:sz w:val="24"/>
          <w:szCs w:val="24"/>
          <w:lang w:eastAsia="ru-RU"/>
        </w:rPr>
        <w:t>г) перечень результатов государственных и (или) муниципальных услуг, входящих в комплексный запрос.</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127.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128. В случае подачи заявления посредством МФЦ (за исключением случая, предусмотренного пунктом 131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 определяет предмет обращения;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2) устанавливает личность заявителя или личность и полномочия представителя заявителя;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3) проводит проверку правильности заполнения формы заявления;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4) проводит проверку полноты пакета документов и соответствия документов требованиям, указанным в пункте 33 настоящего административного регламента;</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6) направляет пакет документов в администрацию:</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а) в электронном виде (в составе пакетов электронных дел) – в день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в МФЦ;</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б) на бумажных носителях – в течение 2 рабочих дней, следующих за днем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 xml:space="preserve">в МФЦ, посредством курьерской связи с составлением описи передаваемых документов (если рабочий день МФЦ, следующий за днем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 xml:space="preserve">в МФЦ, является нерабочим днем администрации, то днем окончания срока передачи документов </w:t>
      </w:r>
      <w:r w:rsidRPr="00ED485B">
        <w:rPr>
          <w:rFonts w:ascii="Arial" w:hAnsi="Arial" w:cs="Arial"/>
          <w:kern w:val="2"/>
          <w:sz w:val="24"/>
          <w:szCs w:val="24"/>
          <w:lang w:eastAsia="ru-RU"/>
        </w:rPr>
        <w:lastRenderedPageBreak/>
        <w:t xml:space="preserve">считается второй рабочий день администрации, следующий за днем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в МФЦ).</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129.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33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130.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Каждый экземпляр расписки подписывается работником МФЦ и заявителем или его представителем.</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131.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 устанавливает личность заявителя или личность и полномочия представителя заявителя;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9) информирует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 xml:space="preserve">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w:t>
      </w:r>
      <w:r w:rsidRPr="00ED485B">
        <w:rPr>
          <w:rFonts w:ascii="Arial" w:hAnsi="Arial" w:cs="Arial"/>
          <w:kern w:val="2"/>
          <w:sz w:val="24"/>
          <w:szCs w:val="24"/>
          <w:lang w:eastAsia="ru-RU"/>
        </w:rPr>
        <w:lastRenderedPageBreak/>
        <w:t>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10) уведомляет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132.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2) переводит в электронную форму и снимает копии с документов, представленных заявителем </w:t>
      </w:r>
      <w:r w:rsidRPr="00ED485B">
        <w:rPr>
          <w:rFonts w:ascii="Arial" w:hAnsi="Arial" w:cs="Arial"/>
          <w:kern w:val="2"/>
          <w:sz w:val="24"/>
          <w:szCs w:val="24"/>
        </w:rPr>
        <w:t>или его представителем</w:t>
      </w:r>
      <w:r w:rsidRPr="00ED485B">
        <w:rPr>
          <w:rFonts w:ascii="Arial" w:hAnsi="Arial" w:cs="Arial"/>
          <w:kern w:val="2"/>
          <w:sz w:val="24"/>
          <w:szCs w:val="24"/>
          <w:lang w:eastAsia="ru-RU"/>
        </w:rPr>
        <w:t>,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128 настоящего административного регламента.</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133. В случае подачи заявителем </w:t>
      </w:r>
      <w:r w:rsidRPr="00ED485B">
        <w:rPr>
          <w:rFonts w:ascii="Arial" w:hAnsi="Arial" w:cs="Arial"/>
          <w:kern w:val="2"/>
          <w:sz w:val="24"/>
          <w:szCs w:val="24"/>
        </w:rPr>
        <w:t xml:space="preserve">или его представителем </w:t>
      </w:r>
      <w:r w:rsidRPr="00ED485B">
        <w:rPr>
          <w:rFonts w:ascii="Arial" w:hAnsi="Arial" w:cs="Arial"/>
          <w:kern w:val="2"/>
          <w:sz w:val="24"/>
          <w:szCs w:val="24"/>
          <w:lang w:eastAsia="ru-RU"/>
        </w:rPr>
        <w:t>заявления об исправлении технической ошибки, указанной в пункте 135</w:t>
      </w:r>
      <w:r w:rsidRPr="00ED485B">
        <w:rPr>
          <w:rFonts w:ascii="Arial" w:hAnsi="Arial" w:cs="Arial"/>
          <w:color w:val="FF0000"/>
          <w:kern w:val="2"/>
          <w:sz w:val="24"/>
          <w:szCs w:val="24"/>
          <w:lang w:eastAsia="ru-RU"/>
        </w:rPr>
        <w:t xml:space="preserve"> </w:t>
      </w:r>
      <w:r w:rsidRPr="00ED485B">
        <w:rPr>
          <w:rFonts w:ascii="Arial" w:hAnsi="Arial" w:cs="Arial"/>
          <w:kern w:val="2"/>
          <w:sz w:val="24"/>
          <w:szCs w:val="24"/>
          <w:lang w:eastAsia="ru-RU"/>
        </w:rPr>
        <w:t>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 устанавливает личность заявителя или личность и полномочия представителя заявителя;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3) направляет заявление об исправлении технической ошибки в администрацию:</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а) в электронном виде – в день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в МФЦ;</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б) на бумажном носителе – в течение 2 рабочих дней, следующих за днем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 xml:space="preserve">в МФЦ, посредством курьерской связи с составлением описи передаваемого документа (если рабочий день МФЦ, следующий за днем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 xml:space="preserve">в МФЦ, является </w:t>
      </w:r>
      <w:r w:rsidRPr="00ED485B">
        <w:rPr>
          <w:rFonts w:ascii="Arial" w:hAnsi="Arial" w:cs="Arial"/>
          <w:kern w:val="2"/>
          <w:sz w:val="24"/>
          <w:szCs w:val="24"/>
          <w:lang w:eastAsia="ru-RU"/>
        </w:rPr>
        <w:lastRenderedPageBreak/>
        <w:t xml:space="preserve">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в МФЦ).</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134. При получении МФЦ проекта соглашения о перераспределении земельных участков, решения об отказе в заключении соглашения о перераспределении земельных участков, уведомления о возврате заявления и приложенных к нему документов 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w:t>
      </w:r>
      <w:r w:rsidRPr="00ED485B">
        <w:rPr>
          <w:rFonts w:ascii="Arial" w:hAnsi="Arial" w:cs="Arial"/>
          <w:kern w:val="2"/>
          <w:sz w:val="24"/>
          <w:szCs w:val="24"/>
        </w:rPr>
        <w:t xml:space="preserve">или его представителю </w:t>
      </w:r>
      <w:r w:rsidRPr="00ED485B">
        <w:rPr>
          <w:rFonts w:ascii="Arial" w:hAnsi="Arial" w:cs="Arial"/>
          <w:kern w:val="2"/>
          <w:sz w:val="24"/>
          <w:szCs w:val="24"/>
          <w:lang w:eastAsia="ru-RU"/>
        </w:rPr>
        <w:t>о принятом решении по телефону с записью даты и времени телефонного звонка или посредством смс</w:t>
      </w:r>
      <w:r w:rsidR="004C2EAF">
        <w:rPr>
          <w:rFonts w:ascii="Arial" w:hAnsi="Arial" w:cs="Arial"/>
          <w:kern w:val="2"/>
          <w:sz w:val="24"/>
          <w:szCs w:val="24"/>
          <w:lang w:eastAsia="ru-RU"/>
        </w:rPr>
        <w:t xml:space="preserve"> </w:t>
      </w:r>
      <w:r w:rsidRPr="00ED485B">
        <w:rPr>
          <w:rFonts w:ascii="Arial" w:hAnsi="Arial" w:cs="Arial"/>
          <w:kern w:val="2"/>
          <w:sz w:val="24"/>
          <w:szCs w:val="24"/>
          <w:lang w:eastAsia="ru-RU"/>
        </w:rPr>
        <w:t>-</w:t>
      </w:r>
      <w:r w:rsidR="004C2EAF">
        <w:rPr>
          <w:rFonts w:ascii="Arial" w:hAnsi="Arial" w:cs="Arial"/>
          <w:kern w:val="2"/>
          <w:sz w:val="24"/>
          <w:szCs w:val="24"/>
          <w:lang w:eastAsia="ru-RU"/>
        </w:rPr>
        <w:t xml:space="preserve"> </w:t>
      </w:r>
      <w:r w:rsidRPr="00ED485B">
        <w:rPr>
          <w:rFonts w:ascii="Arial" w:hAnsi="Arial" w:cs="Arial"/>
          <w:kern w:val="2"/>
          <w:sz w:val="24"/>
          <w:szCs w:val="24"/>
          <w:lang w:eastAsia="ru-RU"/>
        </w:rPr>
        <w:t>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B4408C" w:rsidRDefault="00B4408C" w:rsidP="00ED485B">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После выдачи проекта договора, решения об отказе в заключении соглашения о перераспределении земельных участков, уведомления о возврате заявления и приложенных к нему документов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rsidR="00B4408C" w:rsidRDefault="00B4408C" w:rsidP="00ED485B">
      <w:pPr>
        <w:autoSpaceDE w:val="0"/>
        <w:autoSpaceDN w:val="0"/>
        <w:spacing w:after="0" w:line="240" w:lineRule="auto"/>
        <w:ind w:firstLine="709"/>
        <w:jc w:val="both"/>
        <w:rPr>
          <w:rFonts w:ascii="Arial" w:hAnsi="Arial" w:cs="Arial"/>
          <w:kern w:val="2"/>
          <w:sz w:val="24"/>
          <w:szCs w:val="24"/>
          <w:lang w:eastAsia="ru-RU"/>
        </w:rPr>
      </w:pPr>
    </w:p>
    <w:p w:rsidR="00B4408C" w:rsidRPr="00ED485B" w:rsidRDefault="00B4408C" w:rsidP="00ED485B">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Глава 29. Исправление допущенных опечаток и ошибок в выданных в результате предоставления муниципальной услуги документах</w:t>
      </w:r>
    </w:p>
    <w:p w:rsidR="00B4408C" w:rsidRPr="00ED485B" w:rsidRDefault="00B4408C" w:rsidP="00ED485B">
      <w:pPr>
        <w:autoSpaceDE w:val="0"/>
        <w:autoSpaceDN w:val="0"/>
        <w:spacing w:after="0" w:line="240" w:lineRule="auto"/>
        <w:ind w:firstLine="709"/>
        <w:jc w:val="both"/>
        <w:rPr>
          <w:rFonts w:ascii="Arial" w:hAnsi="Arial" w:cs="Arial"/>
          <w:kern w:val="2"/>
          <w:sz w:val="24"/>
          <w:szCs w:val="24"/>
          <w:lang w:eastAsia="ru-RU"/>
        </w:rPr>
      </w:pP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135. Основанием для исправления допущенных опечаток и ошибок в выданном в результате предоставления муниципальной услуги проекте соглашения о перераспределении земельных участков, соглашении о перераспределении земельных участков, решении об отказе в заключении соглашения о перераспределении земельных участков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136. Заявление об исправлении технической ошибки подается заявителем или его представителем в администрацию одним из способов, указанным в пункте 30 настоящего административного регламента. </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137.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17 настоящего административного регламента, и направляется должностному лицу, ответственному за предоставление муниципальной услуги.</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138.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 об исправлении технической ошибки;</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2) об отсутствии технической ошибки.</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139. Критерием принятия решения, указанного в пункте 138 настоящего административного регламента, является наличие опечатки и (или) ошибки в выданном заявителю </w:t>
      </w:r>
      <w:r w:rsidRPr="00ED485B">
        <w:rPr>
          <w:rFonts w:ascii="Arial" w:hAnsi="Arial" w:cs="Arial"/>
          <w:kern w:val="2"/>
          <w:sz w:val="24"/>
          <w:szCs w:val="24"/>
        </w:rPr>
        <w:t xml:space="preserve">или его представителю </w:t>
      </w:r>
      <w:r w:rsidRPr="00ED485B">
        <w:rPr>
          <w:rFonts w:ascii="Arial" w:hAnsi="Arial" w:cs="Arial"/>
          <w:kern w:val="2"/>
          <w:sz w:val="24"/>
          <w:szCs w:val="24"/>
          <w:lang w:eastAsia="ru-RU"/>
        </w:rPr>
        <w:t>документе, являющемся результатом предоставления муниципальной услуги.</w:t>
      </w:r>
    </w:p>
    <w:p w:rsidR="00B4408C" w:rsidRPr="00ED485B" w:rsidRDefault="00B4408C" w:rsidP="00874A02">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lastRenderedPageBreak/>
        <w:t xml:space="preserve">140. В случае принятия решения, указанного в подпункте 1 пункта 138 настоящего административного регламента, в отношении решения об отказе в заключении соглашения о перераспределении земельных участков, проекта соглашения о перераспределении земельных участков должностное лицо администрации, ответственное за предоставление муниципальной услуги, подготавливает решение об отказе в заключении соглашения о перераспределении земельных участков, проект соглашения о перераспределении земельных участков с исправленной технической ошибкой. </w:t>
      </w:r>
    </w:p>
    <w:p w:rsidR="00B4408C" w:rsidRPr="00ED485B" w:rsidRDefault="00B4408C" w:rsidP="00874A02">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В случае принятия решения, указанного в подпункте 1 пункта 138 настоящего административного регламента, в отношении заключенного соглашения о перераспределении земельных участков должностное лицо администрации, ответственное за предоставление муниципальной услуги, подготавливает проект дополнительного соглашения к указанному  соглашению о перераспределении земельных участков, направленный на исправление в нем (в них) технической ошибки.</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141. В случае принятия решения, указанного в подпункте 2 пункта 138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142. Должностное лицо администрации, ответственное за предоставление муниципальной услуги, в течение 2 календарных дней со дня регистрации заявления об исправлении технической ошибки в администрации обеспечивает подписание главой администрации решения об отказе в заключении соглашения о перераспределении земельных участков с исправленной технической ошибкой, проекта соглашения о перераспределении земельных участков с исправленной технической ошибкой, проекта дополнительного соглашения к соглашению о перераспределении земельных участков, направленного на исправление в нем (в них)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143. Глава администрации немедленно после подписания документа, указанного в пункте 142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144. Должностное лицо администрации, ответственное за </w:t>
      </w:r>
      <w:r w:rsidRPr="00ED485B">
        <w:rPr>
          <w:rFonts w:ascii="Arial" w:hAnsi="Arial" w:cs="Arial"/>
          <w:kern w:val="2"/>
          <w:sz w:val="24"/>
          <w:szCs w:val="24"/>
        </w:rPr>
        <w:t>выдачу (направление)</w:t>
      </w:r>
      <w:r w:rsidRPr="00ED485B">
        <w:rPr>
          <w:rFonts w:ascii="Arial" w:hAnsi="Arial" w:cs="Arial"/>
          <w:kern w:val="2"/>
          <w:sz w:val="24"/>
          <w:szCs w:val="24"/>
          <w:lang w:eastAsia="ru-RU"/>
        </w:rPr>
        <w:t xml:space="preserve"> заявителю результата муниципальной услуги, в течение одного рабочего дня со дня подписания главой администрации одного из документов, указанных в пункте 142 настоящего административного регламента, направляет указанный документ заявителю </w:t>
      </w:r>
      <w:r w:rsidRPr="00ED485B">
        <w:rPr>
          <w:rFonts w:ascii="Arial" w:hAnsi="Arial" w:cs="Arial"/>
          <w:kern w:val="2"/>
          <w:sz w:val="24"/>
          <w:szCs w:val="24"/>
        </w:rPr>
        <w:t xml:space="preserve">или его представителю </w:t>
      </w:r>
      <w:r w:rsidRPr="00ED485B">
        <w:rPr>
          <w:rFonts w:ascii="Arial" w:hAnsi="Arial" w:cs="Arial"/>
          <w:kern w:val="2"/>
          <w:sz w:val="24"/>
          <w:szCs w:val="24"/>
          <w:lang w:eastAsia="ru-RU"/>
        </w:rPr>
        <w:t xml:space="preserve">почтовым отправлением по почтовому адресу, указанному в заявлении об исправлении технической ошибки либо по обращению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 вручает его лично.</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w:t>
      </w:r>
      <w:r w:rsidRPr="00ED485B">
        <w:rPr>
          <w:rFonts w:ascii="Arial" w:hAnsi="Arial" w:cs="Arial"/>
          <w:kern w:val="2"/>
          <w:sz w:val="24"/>
          <w:szCs w:val="24"/>
        </w:rPr>
        <w:t xml:space="preserve">выдачу (направление) </w:t>
      </w:r>
      <w:r w:rsidRPr="00ED485B">
        <w:rPr>
          <w:rFonts w:ascii="Arial" w:hAnsi="Arial" w:cs="Arial"/>
          <w:kern w:val="2"/>
          <w:sz w:val="24"/>
          <w:szCs w:val="24"/>
          <w:lang w:eastAsia="ru-RU"/>
        </w:rPr>
        <w:t>заявителю результата муниципальной услуги, в течение одного рабочего дня со дня подписания главой администрации документа, указанного в пункте 142 настоящего административного регламента, направляет указанный документ в МФЦ.</w:t>
      </w:r>
    </w:p>
    <w:p w:rsidR="00B4408C" w:rsidRPr="00ED485B" w:rsidRDefault="00B4408C" w:rsidP="00A37426">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145.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 в случае наличия технической ошибки в выданном в результате предоставления муниципальной услуги документе – решение об отказе в </w:t>
      </w:r>
      <w:r w:rsidRPr="00ED485B">
        <w:rPr>
          <w:rFonts w:ascii="Arial" w:hAnsi="Arial" w:cs="Arial"/>
          <w:kern w:val="2"/>
          <w:sz w:val="24"/>
          <w:szCs w:val="24"/>
          <w:lang w:eastAsia="ru-RU"/>
        </w:rPr>
        <w:lastRenderedPageBreak/>
        <w:t>заключении соглашения о перераспределении земельных участков с исправленной технической ошибкой, проект соглашения о перераспределении земельных участков с исправленной технической ошибкой, проект дополнительного соглашения к указанному  соглашению о перераспределении земельных участков, направленный на исправление в нем (в них) технической ошибки;</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B4408C" w:rsidRDefault="00B4408C" w:rsidP="00ED485B">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lang w:eastAsia="ru-RU"/>
        </w:rPr>
        <w:t>146. Способом фиксации результата рассмотрения заявления об исправлении технической ошибки</w:t>
      </w:r>
      <w:r w:rsidRPr="00ED485B">
        <w:rPr>
          <w:rFonts w:ascii="Arial" w:hAnsi="Arial" w:cs="Arial"/>
          <w:kern w:val="2"/>
          <w:sz w:val="24"/>
          <w:szCs w:val="24"/>
        </w:rPr>
        <w:t xml:space="preserve"> является занесение должностным лицом администрации, ответственным за выдачу (направление) заявителю результата муниципальной услуги, в журнале исходящей корреспонденции отметки о направлении одного из документов, указанных в пункте 145 настоящего административного регламента, заявителю или его представителю или в МФЦ или о получении такого документа лично заявителем или его представителем.</w:t>
      </w:r>
    </w:p>
    <w:p w:rsidR="00B4408C" w:rsidRDefault="00B4408C" w:rsidP="00ED485B">
      <w:pPr>
        <w:autoSpaceDE w:val="0"/>
        <w:autoSpaceDN w:val="0"/>
        <w:adjustRightInd w:val="0"/>
        <w:spacing w:after="0" w:line="240" w:lineRule="auto"/>
        <w:ind w:firstLine="709"/>
        <w:jc w:val="both"/>
        <w:rPr>
          <w:rFonts w:ascii="Arial" w:hAnsi="Arial" w:cs="Arial"/>
          <w:kern w:val="2"/>
          <w:sz w:val="24"/>
          <w:szCs w:val="24"/>
        </w:rPr>
      </w:pPr>
    </w:p>
    <w:p w:rsidR="00B4408C" w:rsidRPr="003260B4" w:rsidRDefault="00B4408C" w:rsidP="00ED485B">
      <w:pPr>
        <w:autoSpaceDE w:val="0"/>
        <w:autoSpaceDN w:val="0"/>
        <w:adjustRightInd w:val="0"/>
        <w:spacing w:after="0" w:line="240" w:lineRule="auto"/>
        <w:ind w:firstLine="709"/>
        <w:jc w:val="both"/>
        <w:rPr>
          <w:rFonts w:ascii="Arial" w:hAnsi="Arial" w:cs="Arial"/>
          <w:kern w:val="2"/>
          <w:sz w:val="24"/>
          <w:szCs w:val="24"/>
        </w:rPr>
      </w:pPr>
      <w:r w:rsidRPr="003260B4">
        <w:rPr>
          <w:rFonts w:ascii="Arial" w:hAnsi="Arial" w:cs="Arial"/>
          <w:kern w:val="2"/>
          <w:sz w:val="24"/>
          <w:szCs w:val="24"/>
          <w:lang w:eastAsia="ru-RU"/>
        </w:rPr>
        <w:t>РАЗДЕЛ IV. ФОРМЫ КОНТРОЛЯ ЗА ПРЕДОСТАВЛЕНИЕМ МУНИЦИПАЛЬНОЙ УСЛУГИ</w:t>
      </w:r>
      <w:bookmarkStart w:id="6" w:name="Par413"/>
      <w:bookmarkEnd w:id="6"/>
    </w:p>
    <w:p w:rsidR="00B4408C" w:rsidRPr="003260B4" w:rsidRDefault="00B4408C" w:rsidP="00ED485B">
      <w:pPr>
        <w:autoSpaceDE w:val="0"/>
        <w:autoSpaceDN w:val="0"/>
        <w:adjustRightInd w:val="0"/>
        <w:spacing w:after="0" w:line="240" w:lineRule="auto"/>
        <w:ind w:firstLine="709"/>
        <w:jc w:val="both"/>
        <w:rPr>
          <w:rFonts w:ascii="Arial" w:hAnsi="Arial" w:cs="Arial"/>
          <w:kern w:val="2"/>
          <w:sz w:val="24"/>
          <w:szCs w:val="24"/>
        </w:rPr>
      </w:pPr>
    </w:p>
    <w:p w:rsidR="00B4408C" w:rsidRPr="003260B4" w:rsidRDefault="00B4408C" w:rsidP="00ED485B">
      <w:pPr>
        <w:autoSpaceDE w:val="0"/>
        <w:autoSpaceDN w:val="0"/>
        <w:adjustRightInd w:val="0"/>
        <w:spacing w:after="0" w:line="240" w:lineRule="auto"/>
        <w:ind w:firstLine="709"/>
        <w:jc w:val="both"/>
        <w:rPr>
          <w:rFonts w:ascii="Arial" w:hAnsi="Arial" w:cs="Arial"/>
          <w:kern w:val="2"/>
          <w:sz w:val="24"/>
          <w:szCs w:val="24"/>
        </w:rPr>
      </w:pPr>
      <w:r w:rsidRPr="003260B4">
        <w:rPr>
          <w:rFonts w:ascii="Arial" w:hAnsi="Arial" w:cs="Arial"/>
          <w:kern w:val="2"/>
          <w:sz w:val="24"/>
          <w:szCs w:val="24"/>
          <w:lang w:eastAsia="ru-RU"/>
        </w:rPr>
        <w:t>Глава 30.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B4408C" w:rsidRPr="003260B4" w:rsidRDefault="00B4408C" w:rsidP="00ED485B">
      <w:pPr>
        <w:autoSpaceDE w:val="0"/>
        <w:autoSpaceDN w:val="0"/>
        <w:adjustRightInd w:val="0"/>
        <w:spacing w:after="0" w:line="240" w:lineRule="auto"/>
        <w:ind w:firstLine="709"/>
        <w:jc w:val="both"/>
        <w:rPr>
          <w:rFonts w:ascii="Arial" w:hAnsi="Arial" w:cs="Arial"/>
          <w:kern w:val="2"/>
          <w:sz w:val="24"/>
          <w:szCs w:val="24"/>
        </w:rPr>
      </w:pPr>
    </w:p>
    <w:p w:rsidR="00B4408C" w:rsidRPr="003260B4" w:rsidRDefault="00B4408C" w:rsidP="004C5289">
      <w:pPr>
        <w:autoSpaceDE w:val="0"/>
        <w:autoSpaceDN w:val="0"/>
        <w:adjustRightInd w:val="0"/>
        <w:spacing w:after="0" w:line="240" w:lineRule="auto"/>
        <w:ind w:firstLine="709"/>
        <w:jc w:val="both"/>
        <w:rPr>
          <w:rFonts w:ascii="Arial" w:hAnsi="Arial" w:cs="Arial"/>
          <w:kern w:val="2"/>
          <w:sz w:val="24"/>
          <w:szCs w:val="24"/>
          <w:lang w:eastAsia="ko-KR"/>
        </w:rPr>
      </w:pPr>
      <w:r w:rsidRPr="003260B4">
        <w:rPr>
          <w:rFonts w:ascii="Arial" w:hAnsi="Arial" w:cs="Arial"/>
          <w:kern w:val="2"/>
          <w:sz w:val="24"/>
          <w:szCs w:val="24"/>
          <w:lang w:eastAsia="ko-KR"/>
        </w:rPr>
        <w:t xml:space="preserve">147.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Pr="003260B4">
        <w:rPr>
          <w:rFonts w:ascii="Arial" w:hAnsi="Arial" w:cs="Arial"/>
          <w:kern w:val="2"/>
          <w:sz w:val="24"/>
          <w:szCs w:val="24"/>
        </w:rPr>
        <w:t>или их представителей</w:t>
      </w:r>
      <w:r w:rsidRPr="003260B4">
        <w:rPr>
          <w:rFonts w:ascii="Arial" w:hAnsi="Arial" w:cs="Arial"/>
          <w:kern w:val="2"/>
          <w:sz w:val="24"/>
          <w:szCs w:val="24"/>
          <w:lang w:eastAsia="ko-KR"/>
        </w:rPr>
        <w:t>.</w:t>
      </w:r>
    </w:p>
    <w:p w:rsidR="00B4408C" w:rsidRPr="003260B4" w:rsidRDefault="00B4408C" w:rsidP="004C5289">
      <w:pPr>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kern w:val="2"/>
          <w:sz w:val="24"/>
          <w:szCs w:val="24"/>
          <w:lang w:eastAsia="ko-KR"/>
        </w:rPr>
        <w:t xml:space="preserve">148. </w:t>
      </w:r>
      <w:r w:rsidRPr="003260B4">
        <w:rPr>
          <w:rFonts w:ascii="Arial" w:hAnsi="Arial" w:cs="Arial"/>
          <w:color w:val="000000"/>
          <w:kern w:val="2"/>
          <w:sz w:val="24"/>
          <w:szCs w:val="24"/>
          <w:lang w:eastAsia="ru-RU"/>
        </w:rPr>
        <w:t>Основными задачами текущего контроля являются:</w:t>
      </w:r>
    </w:p>
    <w:p w:rsidR="00B4408C" w:rsidRPr="003260B4" w:rsidRDefault="00B4408C" w:rsidP="004C5289">
      <w:pPr>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color w:val="000000"/>
          <w:kern w:val="2"/>
          <w:sz w:val="24"/>
          <w:szCs w:val="24"/>
          <w:lang w:eastAsia="ru-RU"/>
        </w:rPr>
        <w:t>1) обеспечение своевременного и качественного предоставления муниципальной услуги;</w:t>
      </w:r>
    </w:p>
    <w:p w:rsidR="00B4408C" w:rsidRPr="003260B4" w:rsidRDefault="00B4408C" w:rsidP="004C5289">
      <w:pPr>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color w:val="000000"/>
          <w:kern w:val="2"/>
          <w:sz w:val="24"/>
          <w:szCs w:val="24"/>
          <w:lang w:eastAsia="ru-RU"/>
        </w:rPr>
        <w:t>2) выявление нарушений в сроках и качестве предоставления муниципальной услуги;</w:t>
      </w:r>
    </w:p>
    <w:p w:rsidR="00B4408C" w:rsidRPr="003260B4" w:rsidRDefault="00B4408C" w:rsidP="004C5289">
      <w:pPr>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color w:val="000000"/>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B4408C" w:rsidRPr="003260B4" w:rsidRDefault="00B4408C" w:rsidP="004C5289">
      <w:pPr>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color w:val="000000"/>
          <w:kern w:val="2"/>
          <w:sz w:val="24"/>
          <w:szCs w:val="24"/>
          <w:lang w:eastAsia="ru-RU"/>
        </w:rPr>
        <w:t>4) принятие мер по надлежащему предоставлению муниципальной услуги.</w:t>
      </w:r>
    </w:p>
    <w:p w:rsidR="00B4408C" w:rsidRPr="003260B4"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r w:rsidRPr="003260B4">
        <w:rPr>
          <w:rFonts w:ascii="Arial" w:hAnsi="Arial" w:cs="Arial"/>
          <w:kern w:val="2"/>
          <w:sz w:val="24"/>
          <w:szCs w:val="24"/>
          <w:lang w:eastAsia="ko-KR"/>
        </w:rPr>
        <w:t>149. Текущий контроль осуществляется на постоянной основе.</w:t>
      </w:r>
    </w:p>
    <w:p w:rsidR="00B4408C" w:rsidRPr="003260B4"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p>
    <w:p w:rsidR="00B4408C" w:rsidRPr="003260B4"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r w:rsidRPr="003260B4">
        <w:rPr>
          <w:rFonts w:ascii="Arial" w:hAnsi="Arial" w:cs="Arial"/>
          <w:kern w:val="2"/>
          <w:sz w:val="24"/>
          <w:szCs w:val="24"/>
          <w:lang w:eastAsia="ru-RU"/>
        </w:rPr>
        <w:t>Глава 31.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B4408C" w:rsidRPr="003260B4"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p>
    <w:p w:rsidR="00B4408C" w:rsidRPr="003260B4" w:rsidRDefault="00B4408C" w:rsidP="004C5289">
      <w:pPr>
        <w:autoSpaceDE w:val="0"/>
        <w:autoSpaceDN w:val="0"/>
        <w:adjustRightInd w:val="0"/>
        <w:spacing w:after="0" w:line="240" w:lineRule="auto"/>
        <w:ind w:firstLine="709"/>
        <w:jc w:val="both"/>
        <w:rPr>
          <w:rFonts w:ascii="Arial" w:hAnsi="Arial" w:cs="Arial"/>
          <w:kern w:val="2"/>
          <w:sz w:val="24"/>
          <w:szCs w:val="24"/>
          <w:lang w:eastAsia="ko-KR"/>
        </w:rPr>
      </w:pPr>
      <w:r w:rsidRPr="003260B4">
        <w:rPr>
          <w:rFonts w:ascii="Arial" w:hAnsi="Arial" w:cs="Arial"/>
          <w:kern w:val="2"/>
          <w:sz w:val="24"/>
          <w:szCs w:val="24"/>
          <w:lang w:eastAsia="ko-KR"/>
        </w:rPr>
        <w:t>150.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B4408C" w:rsidRPr="003260B4" w:rsidRDefault="00B4408C" w:rsidP="004C5289">
      <w:pPr>
        <w:tabs>
          <w:tab w:val="num" w:pos="1715"/>
        </w:tabs>
        <w:autoSpaceDE w:val="0"/>
        <w:autoSpaceDN w:val="0"/>
        <w:adjustRightInd w:val="0"/>
        <w:spacing w:after="0" w:line="240" w:lineRule="auto"/>
        <w:ind w:firstLine="709"/>
        <w:jc w:val="both"/>
        <w:rPr>
          <w:rFonts w:ascii="Arial" w:hAnsi="Arial" w:cs="Arial"/>
          <w:color w:val="000000"/>
          <w:kern w:val="2"/>
          <w:sz w:val="24"/>
          <w:szCs w:val="24"/>
          <w:lang w:eastAsia="ru-RU"/>
        </w:rPr>
      </w:pPr>
      <w:bookmarkStart w:id="7" w:name="Par427"/>
      <w:bookmarkEnd w:id="7"/>
      <w:r w:rsidRPr="003260B4">
        <w:rPr>
          <w:rFonts w:ascii="Arial" w:hAnsi="Arial" w:cs="Arial"/>
          <w:color w:val="000000"/>
          <w:kern w:val="2"/>
          <w:sz w:val="24"/>
          <w:szCs w:val="24"/>
          <w:lang w:eastAsia="ru-RU"/>
        </w:rPr>
        <w:lastRenderedPageBreak/>
        <w:t>151. Плановые поверки осуществляются на основании пл</w:t>
      </w:r>
      <w:r w:rsidRPr="003260B4">
        <w:rPr>
          <w:rFonts w:ascii="Arial" w:hAnsi="Arial" w:cs="Arial"/>
          <w:kern w:val="2"/>
          <w:sz w:val="24"/>
          <w:szCs w:val="24"/>
          <w:lang w:eastAsia="ru-RU"/>
        </w:rPr>
        <w:t>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3260B4">
        <w:rPr>
          <w:rFonts w:ascii="Arial" w:hAnsi="Arial" w:cs="Arial"/>
          <w:color w:val="000000"/>
          <w:kern w:val="2"/>
          <w:sz w:val="24"/>
          <w:szCs w:val="24"/>
          <w:lang w:eastAsia="ru-RU"/>
        </w:rPr>
        <w:t>ействие) должностных лиц администрации.</w:t>
      </w:r>
    </w:p>
    <w:p w:rsidR="00B4408C" w:rsidRPr="003260B4" w:rsidRDefault="00B4408C" w:rsidP="004C5289">
      <w:pPr>
        <w:tabs>
          <w:tab w:val="num" w:pos="1715"/>
        </w:tabs>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color w:val="000000"/>
          <w:kern w:val="2"/>
          <w:sz w:val="24"/>
          <w:szCs w:val="24"/>
          <w:lang w:eastAsia="ru-RU"/>
        </w:rPr>
        <w:t>152. Контроль за полн</w:t>
      </w:r>
      <w:r w:rsidRPr="003260B4">
        <w:rPr>
          <w:rFonts w:ascii="Arial" w:hAnsi="Arial" w:cs="Arial"/>
          <w:kern w:val="2"/>
          <w:sz w:val="24"/>
          <w:szCs w:val="24"/>
          <w:lang w:eastAsia="ru-RU"/>
        </w:rPr>
        <w:t>отой и качеством предоставления должностными лицами администрации муниципа</w:t>
      </w:r>
      <w:r w:rsidRPr="003260B4">
        <w:rPr>
          <w:rFonts w:ascii="Arial"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B4408C" w:rsidRPr="003260B4" w:rsidRDefault="00B4408C" w:rsidP="003260B4">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r w:rsidRPr="003260B4">
        <w:rPr>
          <w:rFonts w:ascii="Arial" w:hAnsi="Arial" w:cs="Arial"/>
          <w:color w:val="000000"/>
          <w:kern w:val="2"/>
          <w:sz w:val="24"/>
          <w:szCs w:val="24"/>
          <w:lang w:eastAsia="ru-RU"/>
        </w:rPr>
        <w:t>153. Срок проведения проверки и оформле</w:t>
      </w:r>
      <w:r w:rsidRPr="003260B4">
        <w:rPr>
          <w:rFonts w:ascii="Arial" w:hAnsi="Arial" w:cs="Arial"/>
          <w:kern w:val="2"/>
          <w:sz w:val="24"/>
          <w:szCs w:val="24"/>
          <w:lang w:eastAsia="ru-RU"/>
        </w:rPr>
        <w:t>ния акта провер</w:t>
      </w:r>
      <w:r w:rsidRPr="003260B4">
        <w:rPr>
          <w:rFonts w:ascii="Arial" w:hAnsi="Arial" w:cs="Arial"/>
          <w:color w:val="000000"/>
          <w:kern w:val="2"/>
          <w:sz w:val="24"/>
          <w:szCs w:val="24"/>
          <w:lang w:eastAsia="ru-RU"/>
        </w:rPr>
        <w:t>ки составляет 30 календарных дней со дня начала проверки. Днем начала проверки считается день принятия решения о назначении проверки. В случае поступления жалобы на решения, действия (бездействие) должностных лиц админист</w:t>
      </w:r>
      <w:r w:rsidRPr="003260B4">
        <w:rPr>
          <w:rFonts w:ascii="Arial" w:hAnsi="Arial" w:cs="Arial"/>
          <w:kern w:val="2"/>
          <w:sz w:val="24"/>
          <w:szCs w:val="24"/>
          <w:lang w:eastAsia="ru-RU"/>
        </w:rPr>
        <w:t>рации глава администрации в целях ор</w:t>
      </w:r>
      <w:r w:rsidRPr="003260B4">
        <w:rPr>
          <w:rFonts w:ascii="Arial" w:hAnsi="Arial" w:cs="Arial"/>
          <w:color w:val="000000"/>
          <w:kern w:val="2"/>
          <w:sz w:val="24"/>
          <w:szCs w:val="24"/>
          <w:lang w:eastAsia="ru-RU"/>
        </w:rPr>
        <w:t>ганизации и проведения внеплановой пров</w:t>
      </w:r>
      <w:r w:rsidRPr="003260B4">
        <w:rPr>
          <w:rFonts w:ascii="Arial" w:hAnsi="Arial" w:cs="Arial"/>
          <w:kern w:val="2"/>
          <w:sz w:val="24"/>
          <w:szCs w:val="24"/>
          <w:lang w:eastAsia="ru-RU"/>
        </w:rPr>
        <w:t>ерки порядка предоставления муниципальной услуги в течение 2 рабочих дней со дня поступления жалобы принимает решение о назначении проверки.</w:t>
      </w:r>
      <w:bookmarkStart w:id="8" w:name="Par439"/>
      <w:bookmarkEnd w:id="8"/>
    </w:p>
    <w:p w:rsidR="00B4408C" w:rsidRPr="003260B4" w:rsidRDefault="00B4408C" w:rsidP="003260B4">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p>
    <w:p w:rsidR="00B4408C" w:rsidRPr="003260B4" w:rsidRDefault="00B4408C" w:rsidP="003260B4">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r w:rsidRPr="003260B4">
        <w:rPr>
          <w:rFonts w:ascii="Arial" w:hAnsi="Arial" w:cs="Arial"/>
          <w:kern w:val="2"/>
          <w:sz w:val="24"/>
          <w:szCs w:val="24"/>
          <w:lang w:eastAsia="ru-RU"/>
        </w:rPr>
        <w:t>Глава 32.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B4408C" w:rsidRPr="003260B4" w:rsidRDefault="00B4408C" w:rsidP="003260B4">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p>
    <w:p w:rsidR="00B4408C" w:rsidRPr="003260B4" w:rsidRDefault="00B4408C" w:rsidP="004C5289">
      <w:pPr>
        <w:autoSpaceDE w:val="0"/>
        <w:autoSpaceDN w:val="0"/>
        <w:adjustRightInd w:val="0"/>
        <w:spacing w:after="0" w:line="240" w:lineRule="auto"/>
        <w:ind w:firstLine="709"/>
        <w:jc w:val="both"/>
        <w:rPr>
          <w:rFonts w:ascii="Arial" w:hAnsi="Arial" w:cs="Arial"/>
          <w:kern w:val="2"/>
          <w:sz w:val="24"/>
          <w:szCs w:val="24"/>
          <w:lang w:eastAsia="ko-KR"/>
        </w:rPr>
      </w:pPr>
      <w:r w:rsidRPr="003260B4">
        <w:rPr>
          <w:rFonts w:ascii="Arial" w:hAnsi="Arial" w:cs="Arial"/>
          <w:kern w:val="2"/>
          <w:sz w:val="24"/>
          <w:szCs w:val="24"/>
          <w:lang w:eastAsia="ko-KR"/>
        </w:rPr>
        <w:t>154.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B4408C"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r w:rsidRPr="003260B4">
        <w:rPr>
          <w:rFonts w:ascii="Arial" w:hAnsi="Arial" w:cs="Arial"/>
          <w:kern w:val="2"/>
          <w:sz w:val="24"/>
          <w:szCs w:val="24"/>
          <w:lang w:eastAsia="ko-KR"/>
        </w:rPr>
        <w:t>155.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bookmarkStart w:id="9" w:name="Par447"/>
      <w:bookmarkEnd w:id="9"/>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r w:rsidRPr="00351EB6">
        <w:rPr>
          <w:rFonts w:ascii="Arial" w:hAnsi="Arial" w:cs="Arial"/>
          <w:kern w:val="2"/>
          <w:sz w:val="24"/>
          <w:szCs w:val="24"/>
          <w:lang w:eastAsia="ru-RU"/>
        </w:rPr>
        <w:t>Глава 33.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51EB6">
        <w:rPr>
          <w:rFonts w:ascii="Arial" w:hAnsi="Arial" w:cs="Arial"/>
          <w:kern w:val="2"/>
          <w:sz w:val="24"/>
          <w:szCs w:val="24"/>
          <w:lang w:eastAsia="ko-KR"/>
        </w:rPr>
        <w:t xml:space="preserve">156. </w:t>
      </w:r>
      <w:r w:rsidRPr="00351EB6">
        <w:rPr>
          <w:rFonts w:ascii="Arial"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51EB6">
        <w:rPr>
          <w:rFonts w:ascii="Arial"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51EB6">
        <w:rPr>
          <w:rFonts w:ascii="Arial"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51EB6">
        <w:rPr>
          <w:rFonts w:ascii="Arial" w:hAnsi="Arial" w:cs="Arial"/>
          <w:kern w:val="2"/>
          <w:sz w:val="24"/>
          <w:szCs w:val="24"/>
          <w:lang w:eastAsia="ru-RU"/>
        </w:rPr>
        <w:t>3) некорректного поведения должностных лиц</w:t>
      </w:r>
      <w:r w:rsidRPr="00351EB6">
        <w:rPr>
          <w:rFonts w:ascii="Arial" w:hAnsi="Arial" w:cs="Arial"/>
          <w:kern w:val="2"/>
          <w:sz w:val="24"/>
          <w:szCs w:val="24"/>
          <w:lang w:eastAsia="ko-KR"/>
        </w:rPr>
        <w:t>а администрации</w:t>
      </w:r>
      <w:r w:rsidRPr="00351EB6">
        <w:rPr>
          <w:rFonts w:ascii="Arial" w:hAnsi="Arial" w:cs="Arial"/>
          <w:kern w:val="2"/>
          <w:sz w:val="24"/>
          <w:szCs w:val="24"/>
          <w:lang w:eastAsia="ru-RU"/>
        </w:rPr>
        <w:t>, нарушения правил служебной этики при предоставлении муниципальной услуги.</w:t>
      </w: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51EB6">
        <w:rPr>
          <w:rFonts w:ascii="Arial" w:hAnsi="Arial" w:cs="Arial"/>
          <w:kern w:val="2"/>
          <w:sz w:val="24"/>
          <w:szCs w:val="24"/>
          <w:lang w:eastAsia="ru-RU"/>
        </w:rPr>
        <w:t>157. Информацию,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lang w:eastAsia="ko-KR"/>
        </w:rPr>
      </w:pPr>
      <w:r w:rsidRPr="00351EB6">
        <w:rPr>
          <w:rFonts w:ascii="Arial" w:hAnsi="Arial" w:cs="Arial"/>
          <w:kern w:val="2"/>
          <w:sz w:val="24"/>
          <w:szCs w:val="24"/>
          <w:lang w:eastAsia="ko-KR"/>
        </w:rPr>
        <w:t>158. Контроль за предоставлением муниципальной услуги осуществляется в соответствии с действующим законодательством.</w:t>
      </w: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lang w:eastAsia="ko-KR"/>
        </w:rPr>
      </w:pPr>
      <w:r w:rsidRPr="00351EB6">
        <w:rPr>
          <w:rFonts w:ascii="Arial" w:hAnsi="Arial" w:cs="Arial"/>
          <w:kern w:val="2"/>
          <w:sz w:val="24"/>
          <w:szCs w:val="24"/>
          <w:lang w:eastAsia="ko-KR"/>
        </w:rPr>
        <w:lastRenderedPageBreak/>
        <w:t xml:space="preserve">159. </w:t>
      </w:r>
      <w:r w:rsidRPr="00351EB6">
        <w:rPr>
          <w:rFonts w:ascii="Arial"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r w:rsidRPr="00351EB6">
        <w:rPr>
          <w:rFonts w:ascii="Arial" w:hAnsi="Arial" w:cs="Arial"/>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r w:rsidRPr="00351EB6">
        <w:rPr>
          <w:rFonts w:ascii="Arial" w:hAnsi="Arial" w:cs="Arial"/>
          <w:kern w:val="2"/>
          <w:sz w:val="24"/>
          <w:szCs w:val="24"/>
          <w:lang w:eastAsia="ru-RU"/>
        </w:rPr>
        <w:t>РАЗДЕЛ V. ДОСУДЕБНЫЙ (ВНЕСУДЕБНЫЙ) ПОРЯДОК ОБЖАЛОВАНИЯ РЕШЕНИЙ И ДЕЙСТВИЙ (БЕЗДЕЙСТВИЯ) АДМИНИСТРАЦИИ, МФЦ, А ТАКЖЕ ИХ ДОЛЖНОСТНЫХ ЛИЦ, РАБОТНИКОВ</w:t>
      </w: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r w:rsidRPr="00351EB6">
        <w:rPr>
          <w:rFonts w:ascii="Arial" w:hAnsi="Arial" w:cs="Arial"/>
          <w:kern w:val="2"/>
          <w:sz w:val="24"/>
          <w:szCs w:val="24"/>
          <w:lang w:eastAsia="ru-RU"/>
        </w:rPr>
        <w:t>Глава 34.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160. 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161. Заявитель или его представитель может обратиться с жалобой, в том числе в следующих случаях:</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 нарушение срока регистрации заявления о предоставлении муниципальной услуги, комплексного запроса;</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2) нарушение срока предоставления муниципальной услуги;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5) отказ в предоставлении муниципальной услуги;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9) приостановление предоставления муниципальной услуги;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№210</w:t>
      </w:r>
      <w:r w:rsidRPr="00351EB6">
        <w:rPr>
          <w:rFonts w:ascii="Arial" w:hAnsi="Arial" w:cs="Arial"/>
          <w:kern w:val="2"/>
          <w:sz w:val="24"/>
          <w:szCs w:val="24"/>
        </w:rPr>
        <w:noBreakHyphen/>
        <w:t>ФЗ «Об организации предоставления государственных и муниципальных услуг».</w:t>
      </w: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lastRenderedPageBreak/>
        <w:t>162. В случаях, указанных в подпунктах 2, 5, 7, 9 и 10 пункта 161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lang w:eastAsia="ru-RU"/>
        </w:rPr>
        <w:t>Глава 35. Органы государственной власти, органы местного самоуправления, организации и уполномоченные на рассмотрение жалобы лица,</w:t>
      </w:r>
      <w:r w:rsidRPr="00351EB6">
        <w:rPr>
          <w:rFonts w:ascii="Arial" w:hAnsi="Arial" w:cs="Arial"/>
          <w:kern w:val="2"/>
          <w:sz w:val="24"/>
          <w:szCs w:val="24"/>
        </w:rPr>
        <w:t xml:space="preserve"> </w:t>
      </w:r>
      <w:r w:rsidRPr="00351EB6">
        <w:rPr>
          <w:rFonts w:ascii="Arial" w:hAnsi="Arial" w:cs="Arial"/>
          <w:kern w:val="2"/>
          <w:sz w:val="24"/>
          <w:szCs w:val="24"/>
          <w:lang w:eastAsia="ru-RU"/>
        </w:rPr>
        <w:t xml:space="preserve">которым может быть направлена жалоба заявителя </w:t>
      </w:r>
      <w:r w:rsidRPr="00351EB6">
        <w:rPr>
          <w:rFonts w:ascii="Arial" w:hAnsi="Arial" w:cs="Arial"/>
          <w:kern w:val="2"/>
          <w:sz w:val="24"/>
          <w:szCs w:val="24"/>
        </w:rPr>
        <w:t xml:space="preserve">или его представителя </w:t>
      </w:r>
      <w:r w:rsidRPr="00351EB6">
        <w:rPr>
          <w:rFonts w:ascii="Arial" w:hAnsi="Arial" w:cs="Arial"/>
          <w:kern w:val="2"/>
          <w:sz w:val="24"/>
          <w:szCs w:val="24"/>
          <w:lang w:eastAsia="ru-RU"/>
        </w:rPr>
        <w:t>в досудебном (внесудебном) порядке</w:t>
      </w: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163. Жалобы на решения и (или) действия (бездействие) главы администрации подаются главе администрации.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164. Жалобы на решения и (или) действия (бездействие) должностных лиц и муниципальных служащих администрации подаются главе администрации.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165. Жалобы на решения и (или) действия (бездействие) работника МФЦ подаются руководителю этого МФЦ.</w:t>
      </w: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166. Жалобы на решения и (или) 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lang w:eastAsia="ru-RU"/>
        </w:rPr>
        <w:t xml:space="preserve">Глава 36. Способы информирования заявителей </w:t>
      </w:r>
      <w:r w:rsidRPr="00351EB6">
        <w:rPr>
          <w:rFonts w:ascii="Arial" w:hAnsi="Arial" w:cs="Arial"/>
          <w:kern w:val="2"/>
          <w:sz w:val="24"/>
          <w:szCs w:val="24"/>
        </w:rPr>
        <w:t xml:space="preserve">или их представителей </w:t>
      </w:r>
      <w:r w:rsidRPr="00351EB6">
        <w:rPr>
          <w:rFonts w:ascii="Arial" w:hAnsi="Arial" w:cs="Arial"/>
          <w:kern w:val="2"/>
          <w:sz w:val="24"/>
          <w:szCs w:val="24"/>
          <w:lang w:eastAsia="ru-RU"/>
        </w:rPr>
        <w:t>о порядке подачи и рассмотрения жалобы, в том числе с использованием единого портала государственных и муниципальных услуг (функций)</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167. Информацию о порядке подачи и рассмотрения жалобы заявитель и его представитель могут получить:</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 на информационных стендах, расположенных в помещениях, занимаемых администрацией;</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2) на официальном сайте администрации;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3) на Портале;</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4) в МФЦ на информационных стендах или лично у работника МФЦ;</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5) путем обращения заявителя или его представителя в администрацию лично, с использованием средств телефонной связи, по электронной почте администрации.</w:t>
      </w:r>
    </w:p>
    <w:p w:rsidR="00B4408C" w:rsidRDefault="00B4408C" w:rsidP="003260B4">
      <w:pPr>
        <w:autoSpaceDE w:val="0"/>
        <w:autoSpaceDN w:val="0"/>
        <w:adjustRightInd w:val="0"/>
        <w:spacing w:after="0" w:line="240" w:lineRule="auto"/>
        <w:ind w:firstLine="540"/>
        <w:jc w:val="both"/>
        <w:rPr>
          <w:rFonts w:ascii="Times New Roman" w:hAnsi="Times New Roman"/>
          <w:kern w:val="2"/>
          <w:sz w:val="28"/>
          <w:szCs w:val="28"/>
        </w:rPr>
      </w:pPr>
      <w:r w:rsidRPr="00351EB6">
        <w:rPr>
          <w:rFonts w:ascii="Arial" w:hAnsi="Arial" w:cs="Arial"/>
          <w:kern w:val="2"/>
          <w:sz w:val="24"/>
          <w:szCs w:val="24"/>
        </w:rPr>
        <w:t>168. При обращении заявителя или его представителя в администрацию лично, с использованием средств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11–13 настоящего административного регламента</w:t>
      </w:r>
      <w:r w:rsidRPr="00335BB9">
        <w:rPr>
          <w:rFonts w:ascii="Times New Roman" w:hAnsi="Times New Roman"/>
          <w:kern w:val="2"/>
          <w:sz w:val="28"/>
          <w:szCs w:val="28"/>
        </w:rPr>
        <w:t>.</w:t>
      </w: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lang w:eastAsia="ru-RU"/>
        </w:rPr>
        <w:t>Глава 37.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rPr>
      </w:pPr>
      <w:bookmarkStart w:id="10" w:name="Par28"/>
      <w:bookmarkEnd w:id="10"/>
      <w:r w:rsidRPr="00351EB6">
        <w:rPr>
          <w:rFonts w:ascii="Arial" w:hAnsi="Arial" w:cs="Arial"/>
          <w:kern w:val="2"/>
          <w:sz w:val="24"/>
          <w:szCs w:val="24"/>
        </w:rPr>
        <w:t>169.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351EB6">
        <w:rPr>
          <w:rFonts w:ascii="Arial" w:hAnsi="Arial" w:cs="Arial"/>
          <w:kern w:val="2"/>
          <w:sz w:val="24"/>
          <w:szCs w:val="24"/>
        </w:rPr>
        <w:t>1) Федеральный закон от 27 июля 2010 года №210-ФЗ «Об организации предоставления государственных и муниципальных услуг»;</w:t>
      </w:r>
    </w:p>
    <w:p w:rsidR="00B4408C" w:rsidRPr="004F5DBF" w:rsidRDefault="00B4408C" w:rsidP="004C5289">
      <w:pPr>
        <w:autoSpaceDE w:val="0"/>
        <w:autoSpaceDN w:val="0"/>
        <w:adjustRightInd w:val="0"/>
        <w:spacing w:after="0" w:line="240" w:lineRule="auto"/>
        <w:ind w:firstLine="709"/>
        <w:jc w:val="both"/>
        <w:rPr>
          <w:rFonts w:ascii="Arial" w:hAnsi="Arial" w:cs="Arial"/>
          <w:i/>
          <w:kern w:val="2"/>
          <w:sz w:val="24"/>
          <w:szCs w:val="24"/>
        </w:rPr>
      </w:pPr>
      <w:r w:rsidRPr="004F5DBF">
        <w:rPr>
          <w:rFonts w:ascii="Arial" w:hAnsi="Arial" w:cs="Arial"/>
          <w:kern w:val="2"/>
          <w:sz w:val="24"/>
          <w:szCs w:val="24"/>
        </w:rPr>
        <w:t xml:space="preserve">2) </w:t>
      </w:r>
      <w:r w:rsidR="00634A0C" w:rsidRPr="004F5DBF">
        <w:rPr>
          <w:rFonts w:ascii="Arial" w:hAnsi="Arial" w:cs="Arial"/>
          <w:kern w:val="2"/>
          <w:sz w:val="24"/>
          <w:szCs w:val="24"/>
        </w:rPr>
        <w:t xml:space="preserve">Постановление администрации муниципального образования «Забитуй» от 06.12.2016г.№153-П «Об </w:t>
      </w:r>
      <w:r w:rsidR="004F5DBF" w:rsidRPr="004F5DBF">
        <w:rPr>
          <w:rFonts w:ascii="Arial" w:hAnsi="Arial" w:cs="Arial"/>
          <w:kern w:val="2"/>
          <w:sz w:val="24"/>
          <w:szCs w:val="24"/>
        </w:rPr>
        <w:t xml:space="preserve">утверждении Положения об </w:t>
      </w:r>
      <w:r w:rsidR="00634A0C" w:rsidRPr="004F5DBF">
        <w:rPr>
          <w:rFonts w:ascii="Arial" w:hAnsi="Arial" w:cs="Arial"/>
          <w:kern w:val="2"/>
          <w:sz w:val="24"/>
          <w:szCs w:val="24"/>
        </w:rPr>
        <w:t>особенностях подачи и рассмотрения жалоб на решения</w:t>
      </w:r>
      <w:r w:rsidR="004F5DBF" w:rsidRPr="004F5DBF">
        <w:rPr>
          <w:rFonts w:ascii="Arial" w:hAnsi="Arial" w:cs="Arial"/>
          <w:kern w:val="2"/>
          <w:sz w:val="24"/>
          <w:szCs w:val="24"/>
        </w:rPr>
        <w:t xml:space="preserve"> действия (бездействия) администрации </w:t>
      </w:r>
      <w:r w:rsidR="004F5DBF" w:rsidRPr="004F5DBF">
        <w:rPr>
          <w:rFonts w:ascii="Arial" w:hAnsi="Arial" w:cs="Arial"/>
          <w:kern w:val="2"/>
          <w:sz w:val="24"/>
          <w:szCs w:val="24"/>
        </w:rPr>
        <w:lastRenderedPageBreak/>
        <w:t>муниципального образования «Забитуй», и их должностных лиц, муниципальных служащих при предоставлении муниципальной услуги»</w:t>
      </w:r>
      <w:r w:rsidRPr="004F5DBF">
        <w:rPr>
          <w:rFonts w:ascii="Arial" w:hAnsi="Arial" w:cs="Arial"/>
          <w:i/>
          <w:kern w:val="2"/>
          <w:sz w:val="24"/>
          <w:szCs w:val="24"/>
        </w:rPr>
        <w:t>.</w:t>
      </w:r>
    </w:p>
    <w:p w:rsidR="00B4408C" w:rsidRPr="00634A0C" w:rsidRDefault="00B4408C" w:rsidP="004C5289">
      <w:pPr>
        <w:autoSpaceDE w:val="0"/>
        <w:autoSpaceDN w:val="0"/>
        <w:adjustRightInd w:val="0"/>
        <w:spacing w:after="0" w:line="240" w:lineRule="auto"/>
        <w:ind w:firstLine="709"/>
        <w:jc w:val="both"/>
        <w:rPr>
          <w:rFonts w:ascii="Times New Roman" w:hAnsi="Times New Roman"/>
          <w:kern w:val="2"/>
          <w:sz w:val="28"/>
          <w:szCs w:val="28"/>
        </w:rPr>
      </w:pPr>
      <w:r w:rsidRPr="00634A0C">
        <w:rPr>
          <w:rFonts w:ascii="Arial" w:hAnsi="Arial" w:cs="Arial"/>
          <w:kern w:val="2"/>
          <w:sz w:val="24"/>
          <w:szCs w:val="24"/>
        </w:rPr>
        <w:t>170. Информация, содержащаяся в настоящем разделе, подлежит размещению на Портале</w:t>
      </w:r>
      <w:r w:rsidRPr="00634A0C">
        <w:rPr>
          <w:rFonts w:ascii="Times New Roman" w:hAnsi="Times New Roman"/>
          <w:kern w:val="2"/>
          <w:sz w:val="28"/>
          <w:szCs w:val="28"/>
        </w:rPr>
        <w:t>.</w:t>
      </w:r>
    </w:p>
    <w:p w:rsidR="007F3EE9" w:rsidRDefault="007F3EE9" w:rsidP="00351EB6">
      <w:pPr>
        <w:autoSpaceDE w:val="0"/>
        <w:autoSpaceDN w:val="0"/>
        <w:adjustRightInd w:val="0"/>
        <w:spacing w:after="0" w:line="240" w:lineRule="auto"/>
        <w:ind w:left="5103"/>
        <w:jc w:val="right"/>
        <w:rPr>
          <w:rFonts w:ascii="Courier New" w:hAnsi="Courier New" w:cs="Courier New"/>
          <w:kern w:val="2"/>
          <w:lang w:eastAsia="ru-RU"/>
        </w:rPr>
      </w:pPr>
    </w:p>
    <w:p w:rsidR="007F3EE9" w:rsidRDefault="007F3EE9" w:rsidP="00351EB6">
      <w:pPr>
        <w:autoSpaceDE w:val="0"/>
        <w:autoSpaceDN w:val="0"/>
        <w:adjustRightInd w:val="0"/>
        <w:spacing w:after="0" w:line="240" w:lineRule="auto"/>
        <w:ind w:left="5103"/>
        <w:jc w:val="right"/>
        <w:rPr>
          <w:rFonts w:ascii="Courier New" w:hAnsi="Courier New" w:cs="Courier New"/>
          <w:kern w:val="2"/>
          <w:lang w:eastAsia="ru-RU"/>
        </w:rPr>
      </w:pPr>
    </w:p>
    <w:p w:rsidR="00B4408C" w:rsidRPr="00351EB6" w:rsidRDefault="00B4408C" w:rsidP="00351EB6">
      <w:pPr>
        <w:autoSpaceDE w:val="0"/>
        <w:autoSpaceDN w:val="0"/>
        <w:adjustRightInd w:val="0"/>
        <w:spacing w:after="0" w:line="240" w:lineRule="auto"/>
        <w:ind w:left="5103"/>
        <w:jc w:val="right"/>
        <w:rPr>
          <w:rFonts w:ascii="Courier New" w:hAnsi="Courier New" w:cs="Courier New"/>
          <w:kern w:val="2"/>
          <w:lang w:eastAsia="ru-RU"/>
        </w:rPr>
      </w:pPr>
      <w:r>
        <w:rPr>
          <w:rFonts w:ascii="Courier New" w:hAnsi="Courier New" w:cs="Courier New"/>
          <w:kern w:val="2"/>
          <w:lang w:eastAsia="ru-RU"/>
        </w:rPr>
        <w:t>Приложение №</w:t>
      </w:r>
      <w:r w:rsidRPr="00351EB6">
        <w:rPr>
          <w:rFonts w:ascii="Courier New" w:hAnsi="Courier New" w:cs="Courier New"/>
          <w:kern w:val="2"/>
          <w:lang w:eastAsia="ru-RU"/>
        </w:rPr>
        <w:t>1</w:t>
      </w:r>
    </w:p>
    <w:p w:rsidR="00B4408C" w:rsidRPr="00351EB6" w:rsidRDefault="00B4408C" w:rsidP="00351EB6">
      <w:pPr>
        <w:spacing w:after="0" w:line="240" w:lineRule="auto"/>
        <w:ind w:left="5103"/>
        <w:jc w:val="right"/>
        <w:rPr>
          <w:rFonts w:ascii="Courier New" w:hAnsi="Courier New" w:cs="Courier New"/>
          <w:kern w:val="2"/>
          <w:lang w:eastAsia="ru-RU"/>
        </w:rPr>
      </w:pPr>
      <w:r w:rsidRPr="00351EB6">
        <w:rPr>
          <w:rFonts w:ascii="Courier New" w:hAnsi="Courier New" w:cs="Courier New"/>
          <w:kern w:val="2"/>
          <w:lang w:eastAsia="ru-RU"/>
        </w:rPr>
        <w:t>к административному регламенту предоставления муниципальной 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p>
    <w:p w:rsidR="00B4408C" w:rsidRPr="00335BB9" w:rsidRDefault="00B4408C" w:rsidP="004C5289">
      <w:pPr>
        <w:spacing w:after="0" w:line="240" w:lineRule="auto"/>
        <w:ind w:left="5954"/>
        <w:jc w:val="both"/>
        <w:rPr>
          <w:rFonts w:ascii="Times New Roman" w:hAnsi="Times New Roman"/>
          <w:kern w:val="2"/>
          <w:sz w:val="28"/>
          <w:szCs w:val="28"/>
          <w:lang w:eastAsia="ru-RU"/>
        </w:rPr>
      </w:pPr>
    </w:p>
    <w:tbl>
      <w:tblPr>
        <w:tblW w:w="0" w:type="auto"/>
        <w:tblLook w:val="00A0"/>
      </w:tblPr>
      <w:tblGrid>
        <w:gridCol w:w="4785"/>
        <w:gridCol w:w="4786"/>
      </w:tblGrid>
      <w:tr w:rsidR="00B4408C" w:rsidRPr="004D1323" w:rsidTr="004D1323">
        <w:tc>
          <w:tcPr>
            <w:tcW w:w="4785" w:type="dxa"/>
          </w:tcPr>
          <w:p w:rsidR="00B4408C" w:rsidRPr="004D1323" w:rsidRDefault="00B4408C" w:rsidP="004D1323">
            <w:pPr>
              <w:spacing w:after="0" w:line="240" w:lineRule="auto"/>
              <w:jc w:val="both"/>
              <w:rPr>
                <w:rFonts w:ascii="Times New Roman" w:hAnsi="Times New Roman"/>
                <w:b/>
                <w:bCs/>
                <w:kern w:val="2"/>
                <w:sz w:val="26"/>
                <w:szCs w:val="26"/>
                <w:lang w:eastAsia="ru-RU"/>
              </w:rPr>
            </w:pPr>
          </w:p>
        </w:tc>
        <w:tc>
          <w:tcPr>
            <w:tcW w:w="4786" w:type="dxa"/>
          </w:tcPr>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В _________________________________</w:t>
            </w:r>
          </w:p>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w:t>
            </w:r>
            <w:r w:rsidRPr="00351EB6">
              <w:rPr>
                <w:rFonts w:ascii="Arial" w:hAnsi="Arial" w:cs="Arial"/>
                <w:bCs/>
                <w:i/>
                <w:kern w:val="2"/>
                <w:sz w:val="24"/>
                <w:szCs w:val="24"/>
                <w:lang w:eastAsia="ru-RU"/>
              </w:rPr>
              <w:t>указывается наименование администрации муниципального образования</w:t>
            </w:r>
            <w:r w:rsidRPr="00351EB6">
              <w:rPr>
                <w:rFonts w:ascii="Arial" w:hAnsi="Arial" w:cs="Arial"/>
                <w:bCs/>
                <w:kern w:val="2"/>
                <w:sz w:val="24"/>
                <w:szCs w:val="24"/>
                <w:lang w:eastAsia="ru-RU"/>
              </w:rPr>
              <w:t>)</w:t>
            </w:r>
          </w:p>
        </w:tc>
      </w:tr>
      <w:tr w:rsidR="00B4408C" w:rsidRPr="004D1323" w:rsidTr="004D1323">
        <w:tc>
          <w:tcPr>
            <w:tcW w:w="4785" w:type="dxa"/>
          </w:tcPr>
          <w:p w:rsidR="00B4408C" w:rsidRPr="004D1323" w:rsidRDefault="00B4408C" w:rsidP="004D1323">
            <w:pPr>
              <w:spacing w:after="0" w:line="240" w:lineRule="auto"/>
              <w:jc w:val="both"/>
              <w:rPr>
                <w:rFonts w:ascii="Times New Roman" w:hAnsi="Times New Roman"/>
                <w:b/>
                <w:bCs/>
                <w:kern w:val="2"/>
                <w:sz w:val="26"/>
                <w:szCs w:val="26"/>
                <w:lang w:eastAsia="ru-RU"/>
              </w:rPr>
            </w:pPr>
          </w:p>
        </w:tc>
        <w:tc>
          <w:tcPr>
            <w:tcW w:w="4786" w:type="dxa"/>
          </w:tcPr>
          <w:p w:rsidR="00B4408C" w:rsidRPr="00351EB6" w:rsidRDefault="00B4408C" w:rsidP="004D1323">
            <w:pPr>
              <w:spacing w:after="0" w:line="240" w:lineRule="auto"/>
              <w:jc w:val="both"/>
              <w:rPr>
                <w:rFonts w:ascii="Arial" w:hAnsi="Arial" w:cs="Arial"/>
                <w:bCs/>
                <w:kern w:val="2"/>
                <w:sz w:val="24"/>
                <w:szCs w:val="24"/>
                <w:lang w:eastAsia="ru-RU"/>
              </w:rPr>
            </w:pPr>
          </w:p>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От _______________________________</w:t>
            </w:r>
          </w:p>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w:t>
            </w:r>
            <w:r w:rsidRPr="00351EB6">
              <w:rPr>
                <w:rFonts w:ascii="Arial" w:hAnsi="Arial" w:cs="Arial"/>
                <w:bCs/>
                <w:i/>
                <w:kern w:val="2"/>
                <w:sz w:val="24"/>
                <w:szCs w:val="24"/>
                <w:lang w:eastAsia="ru-RU"/>
              </w:rPr>
              <w:t>указываются сведения о заявителе)</w:t>
            </w:r>
            <w:r w:rsidRPr="00351EB6">
              <w:rPr>
                <w:rStyle w:val="a5"/>
                <w:rFonts w:ascii="Arial" w:hAnsi="Arial" w:cs="Arial"/>
                <w:bCs/>
                <w:i/>
                <w:kern w:val="2"/>
                <w:sz w:val="24"/>
                <w:szCs w:val="24"/>
                <w:lang w:eastAsia="ru-RU"/>
              </w:rPr>
              <w:footnoteReference w:id="2"/>
            </w:r>
          </w:p>
        </w:tc>
      </w:tr>
    </w:tbl>
    <w:p w:rsidR="00B4408C" w:rsidRPr="00335BB9" w:rsidRDefault="00B4408C" w:rsidP="004C5289">
      <w:pPr>
        <w:spacing w:after="0" w:line="240" w:lineRule="auto"/>
        <w:jc w:val="both"/>
        <w:rPr>
          <w:rFonts w:ascii="Times New Roman" w:hAnsi="Times New Roman"/>
          <w:b/>
          <w:bCs/>
          <w:kern w:val="2"/>
          <w:sz w:val="26"/>
          <w:szCs w:val="26"/>
          <w:lang w:eastAsia="ru-RU"/>
        </w:rPr>
      </w:pPr>
    </w:p>
    <w:p w:rsidR="00B4408C" w:rsidRPr="00351EB6" w:rsidRDefault="00B4408C" w:rsidP="004C5289">
      <w:pPr>
        <w:spacing w:after="0" w:line="240" w:lineRule="auto"/>
        <w:jc w:val="center"/>
        <w:rPr>
          <w:rFonts w:ascii="Arial" w:hAnsi="Arial" w:cs="Arial"/>
          <w:b/>
          <w:bCs/>
          <w:kern w:val="2"/>
          <w:sz w:val="24"/>
          <w:szCs w:val="24"/>
          <w:lang w:eastAsia="ru-RU"/>
        </w:rPr>
      </w:pPr>
      <w:r w:rsidRPr="00351EB6">
        <w:rPr>
          <w:rFonts w:ascii="Arial" w:hAnsi="Arial" w:cs="Arial"/>
          <w:b/>
          <w:bCs/>
          <w:kern w:val="2"/>
          <w:sz w:val="24"/>
          <w:szCs w:val="24"/>
          <w:lang w:eastAsia="ru-RU"/>
        </w:rPr>
        <w:t>ЗАЯВЛЕНИЕ</w:t>
      </w:r>
    </w:p>
    <w:p w:rsidR="00B4408C" w:rsidRPr="00351EB6" w:rsidRDefault="00B4408C" w:rsidP="002B2075">
      <w:pPr>
        <w:spacing w:after="0" w:line="240" w:lineRule="auto"/>
        <w:ind w:firstLine="709"/>
        <w:jc w:val="both"/>
        <w:rPr>
          <w:rFonts w:ascii="Arial" w:hAnsi="Arial" w:cs="Arial"/>
          <w:kern w:val="2"/>
          <w:sz w:val="24"/>
          <w:szCs w:val="24"/>
          <w:lang w:eastAsia="ru-RU"/>
        </w:rPr>
      </w:pPr>
    </w:p>
    <w:p w:rsidR="00B4408C" w:rsidRPr="00351EB6" w:rsidRDefault="00B4408C" w:rsidP="00C8701F">
      <w:pPr>
        <w:spacing w:after="0" w:line="240" w:lineRule="auto"/>
        <w:ind w:firstLine="709"/>
        <w:contextualSpacing/>
        <w:jc w:val="both"/>
        <w:rPr>
          <w:rFonts w:ascii="Arial" w:hAnsi="Arial" w:cs="Arial"/>
          <w:sz w:val="24"/>
          <w:szCs w:val="24"/>
        </w:rPr>
      </w:pPr>
      <w:r w:rsidRPr="00351EB6">
        <w:rPr>
          <w:rFonts w:ascii="Arial" w:hAnsi="Arial" w:cs="Arial"/>
          <w:sz w:val="24"/>
          <w:szCs w:val="24"/>
        </w:rPr>
        <w:t xml:space="preserve">Прошу осуществить перераспределение земельных участков, находящихся в муниципальной собственности муниципального образования </w:t>
      </w:r>
      <w:r w:rsidRPr="00351EB6">
        <w:rPr>
          <w:rFonts w:ascii="Arial" w:hAnsi="Arial" w:cs="Arial"/>
          <w:i/>
          <w:sz w:val="24"/>
          <w:szCs w:val="24"/>
        </w:rPr>
        <w:t>(наименование муниципального образования в соответствии с уставом муниципального образования)</w:t>
      </w:r>
      <w:r>
        <w:rPr>
          <w:rFonts w:ascii="Arial" w:hAnsi="Arial" w:cs="Arial"/>
          <w:sz w:val="24"/>
          <w:szCs w:val="24"/>
        </w:rPr>
        <w:t>, с кадастровым номером</w:t>
      </w:r>
      <w:r w:rsidRPr="00351EB6">
        <w:rPr>
          <w:rFonts w:ascii="Arial" w:hAnsi="Arial" w:cs="Arial"/>
          <w:sz w:val="24"/>
          <w:szCs w:val="24"/>
        </w:rPr>
        <w:t>___________________________ и земельного участка, находящегося в частной собст</w:t>
      </w:r>
      <w:r>
        <w:rPr>
          <w:rFonts w:ascii="Arial" w:hAnsi="Arial" w:cs="Arial"/>
          <w:sz w:val="24"/>
          <w:szCs w:val="24"/>
        </w:rPr>
        <w:t xml:space="preserve">венности, с кадастровым номером </w:t>
      </w:r>
      <w:r w:rsidRPr="00351EB6">
        <w:rPr>
          <w:rFonts w:ascii="Arial" w:hAnsi="Arial" w:cs="Arial"/>
          <w:sz w:val="24"/>
          <w:szCs w:val="24"/>
        </w:rPr>
        <w:t>____________________.</w:t>
      </w:r>
    </w:p>
    <w:p w:rsidR="00B4408C" w:rsidRPr="00351EB6" w:rsidRDefault="00B4408C" w:rsidP="00C8701F">
      <w:pPr>
        <w:spacing w:after="0" w:line="240" w:lineRule="auto"/>
        <w:ind w:firstLine="709"/>
        <w:contextualSpacing/>
        <w:jc w:val="both"/>
        <w:rPr>
          <w:rFonts w:ascii="Arial" w:hAnsi="Arial" w:cs="Arial"/>
          <w:sz w:val="20"/>
          <w:szCs w:val="20"/>
        </w:rPr>
      </w:pPr>
    </w:p>
    <w:p w:rsidR="00B4408C" w:rsidRPr="00351EB6" w:rsidRDefault="00B4408C" w:rsidP="002B2075">
      <w:pPr>
        <w:spacing w:after="0" w:line="240" w:lineRule="auto"/>
        <w:ind w:firstLine="709"/>
        <w:contextualSpacing/>
        <w:jc w:val="both"/>
        <w:rPr>
          <w:rFonts w:ascii="Arial" w:hAnsi="Arial" w:cs="Arial"/>
          <w:sz w:val="24"/>
          <w:szCs w:val="24"/>
        </w:rPr>
      </w:pPr>
      <w:r w:rsidRPr="00351EB6">
        <w:rPr>
          <w:rFonts w:ascii="Arial" w:hAnsi="Arial" w:cs="Arial"/>
          <w:sz w:val="24"/>
          <w:szCs w:val="24"/>
        </w:rPr>
        <w:t>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проектом:________________________________</w:t>
      </w:r>
    </w:p>
    <w:p w:rsidR="00B4408C" w:rsidRPr="00351EB6" w:rsidRDefault="00B4408C" w:rsidP="004C5289">
      <w:pPr>
        <w:spacing w:after="0" w:line="240" w:lineRule="auto"/>
        <w:ind w:right="-142"/>
        <w:jc w:val="both"/>
        <w:rPr>
          <w:rFonts w:ascii="Arial" w:hAnsi="Arial" w:cs="Arial"/>
          <w:kern w:val="2"/>
          <w:sz w:val="24"/>
          <w:szCs w:val="24"/>
          <w:lang w:eastAsia="ru-RU"/>
        </w:rPr>
      </w:pPr>
    </w:p>
    <w:p w:rsidR="00B4408C" w:rsidRPr="00351EB6" w:rsidRDefault="00B4408C" w:rsidP="005B28B9">
      <w:pPr>
        <w:keepNext/>
        <w:spacing w:after="0" w:line="240" w:lineRule="auto"/>
        <w:ind w:right="-142"/>
        <w:jc w:val="both"/>
        <w:rPr>
          <w:rFonts w:ascii="Arial" w:hAnsi="Arial" w:cs="Arial"/>
          <w:kern w:val="2"/>
          <w:sz w:val="24"/>
          <w:szCs w:val="24"/>
          <w:lang w:eastAsia="ru-RU"/>
        </w:rPr>
      </w:pPr>
      <w:r w:rsidRPr="00351EB6">
        <w:rPr>
          <w:rFonts w:ascii="Arial" w:hAnsi="Arial" w:cs="Arial"/>
          <w:kern w:val="2"/>
          <w:sz w:val="24"/>
          <w:szCs w:val="24"/>
          <w:lang w:eastAsia="ru-RU"/>
        </w:rPr>
        <w:t>К заявлению прилагаются:</w:t>
      </w:r>
    </w:p>
    <w:tbl>
      <w:tblPr>
        <w:tblW w:w="9039" w:type="dxa"/>
        <w:tblLook w:val="01E0"/>
      </w:tblPr>
      <w:tblGrid>
        <w:gridCol w:w="985"/>
        <w:gridCol w:w="7770"/>
        <w:gridCol w:w="284"/>
      </w:tblGrid>
      <w:tr w:rsidR="00B4408C" w:rsidRPr="00351EB6" w:rsidTr="00560C80">
        <w:tc>
          <w:tcPr>
            <w:tcW w:w="985" w:type="dxa"/>
          </w:tcPr>
          <w:p w:rsidR="00B4408C" w:rsidRPr="00351EB6" w:rsidRDefault="00B4408C" w:rsidP="004C5289">
            <w:pPr>
              <w:spacing w:after="0" w:line="240" w:lineRule="auto"/>
              <w:jc w:val="both"/>
              <w:rPr>
                <w:rFonts w:ascii="Arial" w:hAnsi="Arial" w:cs="Arial"/>
                <w:kern w:val="2"/>
                <w:sz w:val="24"/>
                <w:szCs w:val="24"/>
                <w:lang w:eastAsia="ru-RU"/>
              </w:rPr>
            </w:pPr>
            <w:r w:rsidRPr="00351EB6">
              <w:rPr>
                <w:rFonts w:ascii="Arial" w:hAnsi="Arial" w:cs="Arial"/>
                <w:kern w:val="2"/>
                <w:sz w:val="24"/>
                <w:szCs w:val="24"/>
                <w:lang w:eastAsia="ru-RU"/>
              </w:rPr>
              <w:t>1)</w:t>
            </w:r>
          </w:p>
        </w:tc>
        <w:tc>
          <w:tcPr>
            <w:tcW w:w="7770" w:type="dxa"/>
            <w:tcBorders>
              <w:bottom w:val="single" w:sz="4" w:space="0" w:color="auto"/>
            </w:tcBorders>
          </w:tcPr>
          <w:p w:rsidR="00B4408C" w:rsidRPr="00351EB6" w:rsidRDefault="00B4408C" w:rsidP="004C5289">
            <w:pPr>
              <w:spacing w:after="0" w:line="240" w:lineRule="auto"/>
              <w:jc w:val="both"/>
              <w:rPr>
                <w:rFonts w:ascii="Arial" w:hAnsi="Arial" w:cs="Arial"/>
                <w:kern w:val="2"/>
                <w:sz w:val="24"/>
                <w:szCs w:val="24"/>
                <w:lang w:eastAsia="ru-RU"/>
              </w:rPr>
            </w:pPr>
          </w:p>
        </w:tc>
        <w:tc>
          <w:tcPr>
            <w:tcW w:w="284" w:type="dxa"/>
          </w:tcPr>
          <w:p w:rsidR="00B4408C" w:rsidRPr="00351EB6" w:rsidRDefault="00B4408C" w:rsidP="004C5289">
            <w:pPr>
              <w:spacing w:after="0" w:line="240" w:lineRule="auto"/>
              <w:jc w:val="both"/>
              <w:rPr>
                <w:rFonts w:ascii="Arial" w:hAnsi="Arial" w:cs="Arial"/>
                <w:kern w:val="2"/>
                <w:sz w:val="24"/>
                <w:szCs w:val="24"/>
                <w:lang w:val="en-US" w:eastAsia="ru-RU"/>
              </w:rPr>
            </w:pPr>
            <w:r w:rsidRPr="00351EB6">
              <w:rPr>
                <w:rFonts w:ascii="Arial" w:hAnsi="Arial" w:cs="Arial"/>
                <w:kern w:val="2"/>
                <w:sz w:val="24"/>
                <w:szCs w:val="24"/>
                <w:lang w:val="en-US" w:eastAsia="ru-RU"/>
              </w:rPr>
              <w:t>;</w:t>
            </w:r>
          </w:p>
        </w:tc>
      </w:tr>
      <w:tr w:rsidR="00B4408C" w:rsidRPr="00351EB6" w:rsidTr="00560C80">
        <w:tc>
          <w:tcPr>
            <w:tcW w:w="985" w:type="dxa"/>
          </w:tcPr>
          <w:p w:rsidR="00B4408C" w:rsidRPr="00351EB6" w:rsidRDefault="00B4408C" w:rsidP="004C5289">
            <w:pPr>
              <w:spacing w:after="0" w:line="240" w:lineRule="auto"/>
              <w:jc w:val="both"/>
              <w:rPr>
                <w:rFonts w:ascii="Arial" w:hAnsi="Arial" w:cs="Arial"/>
                <w:kern w:val="2"/>
                <w:sz w:val="24"/>
                <w:szCs w:val="24"/>
                <w:lang w:eastAsia="ru-RU"/>
              </w:rPr>
            </w:pPr>
            <w:r w:rsidRPr="00351EB6">
              <w:rPr>
                <w:rFonts w:ascii="Arial" w:hAnsi="Arial" w:cs="Arial"/>
                <w:kern w:val="2"/>
                <w:sz w:val="24"/>
                <w:szCs w:val="24"/>
                <w:lang w:eastAsia="ru-RU"/>
              </w:rPr>
              <w:t>2)</w:t>
            </w:r>
          </w:p>
        </w:tc>
        <w:tc>
          <w:tcPr>
            <w:tcW w:w="7770" w:type="dxa"/>
            <w:tcBorders>
              <w:top w:val="single" w:sz="4" w:space="0" w:color="auto"/>
              <w:bottom w:val="single" w:sz="4" w:space="0" w:color="auto"/>
            </w:tcBorders>
          </w:tcPr>
          <w:p w:rsidR="00B4408C" w:rsidRPr="00351EB6" w:rsidRDefault="00B4408C" w:rsidP="004C5289">
            <w:pPr>
              <w:spacing w:after="0" w:line="240" w:lineRule="auto"/>
              <w:jc w:val="both"/>
              <w:rPr>
                <w:rFonts w:ascii="Arial" w:hAnsi="Arial" w:cs="Arial"/>
                <w:kern w:val="2"/>
                <w:sz w:val="24"/>
                <w:szCs w:val="24"/>
                <w:lang w:eastAsia="ru-RU"/>
              </w:rPr>
            </w:pPr>
          </w:p>
        </w:tc>
        <w:tc>
          <w:tcPr>
            <w:tcW w:w="284" w:type="dxa"/>
          </w:tcPr>
          <w:p w:rsidR="00B4408C" w:rsidRPr="00351EB6" w:rsidRDefault="00B4408C" w:rsidP="004C5289">
            <w:pPr>
              <w:spacing w:after="0" w:line="240" w:lineRule="auto"/>
              <w:jc w:val="both"/>
              <w:rPr>
                <w:rFonts w:ascii="Arial" w:hAnsi="Arial" w:cs="Arial"/>
                <w:kern w:val="2"/>
                <w:sz w:val="24"/>
                <w:szCs w:val="24"/>
                <w:lang w:val="en-US" w:eastAsia="ru-RU"/>
              </w:rPr>
            </w:pPr>
            <w:r w:rsidRPr="00351EB6">
              <w:rPr>
                <w:rFonts w:ascii="Arial" w:hAnsi="Arial" w:cs="Arial"/>
                <w:kern w:val="2"/>
                <w:sz w:val="24"/>
                <w:szCs w:val="24"/>
                <w:lang w:val="en-US" w:eastAsia="ru-RU"/>
              </w:rPr>
              <w:t>;</w:t>
            </w:r>
          </w:p>
        </w:tc>
      </w:tr>
      <w:tr w:rsidR="00B4408C" w:rsidRPr="004D1323" w:rsidTr="00560C80">
        <w:tc>
          <w:tcPr>
            <w:tcW w:w="985" w:type="dxa"/>
          </w:tcPr>
          <w:p w:rsidR="00B4408C" w:rsidRPr="00335BB9" w:rsidRDefault="00B4408C" w:rsidP="004C5289">
            <w:pPr>
              <w:spacing w:after="0" w:line="240" w:lineRule="auto"/>
              <w:jc w:val="both"/>
              <w:rPr>
                <w:rFonts w:ascii="Times New Roman" w:hAnsi="Times New Roman"/>
                <w:kern w:val="2"/>
                <w:sz w:val="24"/>
                <w:szCs w:val="24"/>
                <w:lang w:eastAsia="ru-RU"/>
              </w:rPr>
            </w:pPr>
            <w:r w:rsidRPr="00335BB9">
              <w:rPr>
                <w:rFonts w:ascii="Times New Roman" w:hAnsi="Times New Roman"/>
                <w:kern w:val="2"/>
                <w:sz w:val="24"/>
                <w:szCs w:val="24"/>
                <w:lang w:eastAsia="ru-RU"/>
              </w:rPr>
              <w:t>3)</w:t>
            </w:r>
          </w:p>
        </w:tc>
        <w:tc>
          <w:tcPr>
            <w:tcW w:w="7770" w:type="dxa"/>
            <w:tcBorders>
              <w:top w:val="single" w:sz="4" w:space="0" w:color="auto"/>
              <w:bottom w:val="single" w:sz="4" w:space="0" w:color="auto"/>
            </w:tcBorders>
          </w:tcPr>
          <w:p w:rsidR="00B4408C" w:rsidRPr="00335BB9" w:rsidRDefault="00B4408C" w:rsidP="004C5289">
            <w:pPr>
              <w:spacing w:after="0" w:line="240" w:lineRule="auto"/>
              <w:jc w:val="both"/>
              <w:rPr>
                <w:rFonts w:ascii="Times New Roman" w:hAnsi="Times New Roman"/>
                <w:kern w:val="2"/>
                <w:sz w:val="24"/>
                <w:szCs w:val="24"/>
                <w:lang w:eastAsia="ru-RU"/>
              </w:rPr>
            </w:pPr>
          </w:p>
        </w:tc>
        <w:tc>
          <w:tcPr>
            <w:tcW w:w="284" w:type="dxa"/>
          </w:tcPr>
          <w:p w:rsidR="00B4408C" w:rsidRPr="00335BB9" w:rsidRDefault="00B4408C" w:rsidP="004C5289">
            <w:pPr>
              <w:spacing w:after="0" w:line="240" w:lineRule="auto"/>
              <w:jc w:val="both"/>
              <w:rPr>
                <w:rFonts w:ascii="Times New Roman" w:hAnsi="Times New Roman"/>
                <w:kern w:val="2"/>
                <w:sz w:val="24"/>
                <w:szCs w:val="24"/>
                <w:lang w:val="en-US" w:eastAsia="ru-RU"/>
              </w:rPr>
            </w:pPr>
            <w:r w:rsidRPr="00335BB9">
              <w:rPr>
                <w:rFonts w:ascii="Times New Roman" w:hAnsi="Times New Roman"/>
                <w:kern w:val="2"/>
                <w:sz w:val="24"/>
                <w:szCs w:val="24"/>
                <w:lang w:val="en-US" w:eastAsia="ru-RU"/>
              </w:rPr>
              <w:t>.</w:t>
            </w:r>
          </w:p>
        </w:tc>
      </w:tr>
    </w:tbl>
    <w:p w:rsidR="00B4408C" w:rsidRPr="00335BB9" w:rsidRDefault="00B4408C" w:rsidP="004C5289">
      <w:pPr>
        <w:spacing w:after="0" w:line="240" w:lineRule="auto"/>
        <w:jc w:val="both"/>
        <w:rPr>
          <w:rFonts w:ascii="Times New Roman" w:hAnsi="Times New Roman"/>
          <w:kern w:val="2"/>
          <w:sz w:val="24"/>
          <w:szCs w:val="24"/>
          <w:lang w:eastAsia="ru-RU"/>
        </w:rPr>
      </w:pPr>
    </w:p>
    <w:tbl>
      <w:tblPr>
        <w:tblW w:w="0" w:type="auto"/>
        <w:tblLayout w:type="fixed"/>
        <w:tblLook w:val="01E0"/>
      </w:tblPr>
      <w:tblGrid>
        <w:gridCol w:w="314"/>
        <w:gridCol w:w="503"/>
        <w:gridCol w:w="337"/>
        <w:gridCol w:w="1789"/>
        <w:gridCol w:w="456"/>
        <w:gridCol w:w="537"/>
        <w:gridCol w:w="401"/>
        <w:gridCol w:w="733"/>
        <w:gridCol w:w="3969"/>
      </w:tblGrid>
      <w:tr w:rsidR="00B4408C" w:rsidRPr="004D1323" w:rsidTr="00560C80">
        <w:tc>
          <w:tcPr>
            <w:tcW w:w="314" w:type="dxa"/>
          </w:tcPr>
          <w:p w:rsidR="00B4408C" w:rsidRPr="00335BB9" w:rsidRDefault="00B4408C" w:rsidP="004C5289">
            <w:pPr>
              <w:spacing w:after="0" w:line="240" w:lineRule="auto"/>
              <w:jc w:val="both"/>
              <w:rPr>
                <w:rFonts w:ascii="Times New Roman" w:hAnsi="Times New Roman"/>
                <w:kern w:val="2"/>
                <w:sz w:val="24"/>
                <w:szCs w:val="24"/>
                <w:lang w:eastAsia="ru-RU"/>
              </w:rPr>
            </w:pPr>
            <w:r w:rsidRPr="00335BB9">
              <w:rPr>
                <w:rFonts w:ascii="Times New Roman" w:hAnsi="Times New Roman"/>
                <w:kern w:val="2"/>
                <w:sz w:val="24"/>
                <w:szCs w:val="24"/>
                <w:lang w:eastAsia="ru-RU"/>
              </w:rPr>
              <w:t>«</w:t>
            </w:r>
          </w:p>
        </w:tc>
        <w:tc>
          <w:tcPr>
            <w:tcW w:w="503" w:type="dxa"/>
            <w:tcBorders>
              <w:bottom w:val="single" w:sz="4" w:space="0" w:color="auto"/>
            </w:tcBorders>
          </w:tcPr>
          <w:p w:rsidR="00B4408C" w:rsidRPr="00335BB9" w:rsidRDefault="00B4408C" w:rsidP="004C5289">
            <w:pPr>
              <w:spacing w:after="0" w:line="240" w:lineRule="auto"/>
              <w:jc w:val="both"/>
              <w:rPr>
                <w:rFonts w:ascii="Times New Roman" w:hAnsi="Times New Roman"/>
                <w:kern w:val="2"/>
                <w:sz w:val="24"/>
                <w:szCs w:val="24"/>
                <w:lang w:eastAsia="ru-RU"/>
              </w:rPr>
            </w:pPr>
          </w:p>
        </w:tc>
        <w:tc>
          <w:tcPr>
            <w:tcW w:w="337" w:type="dxa"/>
          </w:tcPr>
          <w:p w:rsidR="00B4408C" w:rsidRPr="00335BB9" w:rsidRDefault="00B4408C" w:rsidP="004C5289">
            <w:pPr>
              <w:spacing w:after="0" w:line="240" w:lineRule="auto"/>
              <w:jc w:val="both"/>
              <w:rPr>
                <w:rFonts w:ascii="Times New Roman" w:hAnsi="Times New Roman"/>
                <w:kern w:val="2"/>
                <w:sz w:val="24"/>
                <w:szCs w:val="24"/>
                <w:lang w:eastAsia="ru-RU"/>
              </w:rPr>
            </w:pPr>
            <w:r w:rsidRPr="00335BB9">
              <w:rPr>
                <w:rFonts w:ascii="Times New Roman" w:hAnsi="Times New Roman"/>
                <w:kern w:val="2"/>
                <w:sz w:val="24"/>
                <w:szCs w:val="24"/>
                <w:lang w:eastAsia="ru-RU"/>
              </w:rPr>
              <w:t>»</w:t>
            </w:r>
          </w:p>
        </w:tc>
        <w:tc>
          <w:tcPr>
            <w:tcW w:w="1789" w:type="dxa"/>
            <w:tcBorders>
              <w:bottom w:val="single" w:sz="4" w:space="0" w:color="auto"/>
            </w:tcBorders>
          </w:tcPr>
          <w:p w:rsidR="00B4408C" w:rsidRPr="00335BB9" w:rsidRDefault="00B4408C" w:rsidP="004C5289">
            <w:pPr>
              <w:spacing w:after="0" w:line="240" w:lineRule="auto"/>
              <w:jc w:val="both"/>
              <w:rPr>
                <w:rFonts w:ascii="Times New Roman" w:hAnsi="Times New Roman"/>
                <w:kern w:val="2"/>
                <w:sz w:val="24"/>
                <w:szCs w:val="24"/>
                <w:lang w:eastAsia="ru-RU"/>
              </w:rPr>
            </w:pPr>
          </w:p>
        </w:tc>
        <w:tc>
          <w:tcPr>
            <w:tcW w:w="456" w:type="dxa"/>
          </w:tcPr>
          <w:p w:rsidR="00B4408C" w:rsidRPr="00335BB9" w:rsidRDefault="00B4408C" w:rsidP="004C5289">
            <w:pPr>
              <w:spacing w:after="0" w:line="240" w:lineRule="auto"/>
              <w:jc w:val="both"/>
              <w:rPr>
                <w:rFonts w:ascii="Times New Roman" w:hAnsi="Times New Roman"/>
                <w:kern w:val="2"/>
                <w:sz w:val="24"/>
                <w:szCs w:val="24"/>
                <w:lang w:eastAsia="ru-RU"/>
              </w:rPr>
            </w:pPr>
            <w:r w:rsidRPr="00335BB9">
              <w:rPr>
                <w:rFonts w:ascii="Times New Roman" w:hAnsi="Times New Roman"/>
                <w:kern w:val="2"/>
                <w:sz w:val="24"/>
                <w:szCs w:val="24"/>
                <w:lang w:eastAsia="ru-RU"/>
              </w:rPr>
              <w:t>20</w:t>
            </w:r>
          </w:p>
        </w:tc>
        <w:tc>
          <w:tcPr>
            <w:tcW w:w="537" w:type="dxa"/>
            <w:tcBorders>
              <w:bottom w:val="single" w:sz="4" w:space="0" w:color="auto"/>
            </w:tcBorders>
          </w:tcPr>
          <w:p w:rsidR="00B4408C" w:rsidRPr="00335BB9" w:rsidRDefault="00B4408C" w:rsidP="004C5289">
            <w:pPr>
              <w:spacing w:after="0" w:line="240" w:lineRule="auto"/>
              <w:jc w:val="both"/>
              <w:rPr>
                <w:rFonts w:ascii="Times New Roman" w:hAnsi="Times New Roman"/>
                <w:kern w:val="2"/>
                <w:sz w:val="24"/>
                <w:szCs w:val="24"/>
                <w:lang w:eastAsia="ru-RU"/>
              </w:rPr>
            </w:pPr>
          </w:p>
        </w:tc>
        <w:tc>
          <w:tcPr>
            <w:tcW w:w="401" w:type="dxa"/>
          </w:tcPr>
          <w:p w:rsidR="00B4408C" w:rsidRPr="00335BB9" w:rsidRDefault="00B4408C" w:rsidP="004C5289">
            <w:pPr>
              <w:spacing w:after="0" w:line="240" w:lineRule="auto"/>
              <w:jc w:val="both"/>
              <w:rPr>
                <w:rFonts w:ascii="Times New Roman" w:hAnsi="Times New Roman"/>
                <w:kern w:val="2"/>
                <w:sz w:val="24"/>
                <w:szCs w:val="24"/>
                <w:lang w:eastAsia="ru-RU"/>
              </w:rPr>
            </w:pPr>
            <w:r w:rsidRPr="00335BB9">
              <w:rPr>
                <w:rFonts w:ascii="Times New Roman" w:hAnsi="Times New Roman"/>
                <w:kern w:val="2"/>
                <w:sz w:val="24"/>
                <w:szCs w:val="24"/>
                <w:lang w:eastAsia="ru-RU"/>
              </w:rPr>
              <w:t>г.</w:t>
            </w:r>
          </w:p>
        </w:tc>
        <w:tc>
          <w:tcPr>
            <w:tcW w:w="733" w:type="dxa"/>
          </w:tcPr>
          <w:p w:rsidR="00B4408C" w:rsidRPr="00335BB9" w:rsidRDefault="00B4408C" w:rsidP="004C5289">
            <w:pPr>
              <w:spacing w:after="0" w:line="240" w:lineRule="auto"/>
              <w:jc w:val="both"/>
              <w:rPr>
                <w:rFonts w:ascii="Times New Roman" w:hAnsi="Times New Roman"/>
                <w:kern w:val="2"/>
                <w:sz w:val="24"/>
                <w:szCs w:val="24"/>
                <w:lang w:eastAsia="ru-RU"/>
              </w:rPr>
            </w:pPr>
          </w:p>
        </w:tc>
        <w:tc>
          <w:tcPr>
            <w:tcW w:w="3969" w:type="dxa"/>
            <w:tcBorders>
              <w:bottom w:val="single" w:sz="4" w:space="0" w:color="auto"/>
            </w:tcBorders>
          </w:tcPr>
          <w:p w:rsidR="00B4408C" w:rsidRPr="00335BB9" w:rsidRDefault="00B4408C" w:rsidP="004C5289">
            <w:pPr>
              <w:spacing w:after="0" w:line="240" w:lineRule="auto"/>
              <w:ind w:right="-108"/>
              <w:jc w:val="both"/>
              <w:rPr>
                <w:rFonts w:ascii="Times New Roman" w:hAnsi="Times New Roman"/>
                <w:kern w:val="2"/>
                <w:sz w:val="24"/>
                <w:szCs w:val="24"/>
                <w:lang w:eastAsia="ru-RU"/>
              </w:rPr>
            </w:pPr>
          </w:p>
        </w:tc>
      </w:tr>
      <w:tr w:rsidR="00B4408C" w:rsidRPr="004D1323" w:rsidTr="00560C80">
        <w:tc>
          <w:tcPr>
            <w:tcW w:w="314" w:type="dxa"/>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503" w:type="dxa"/>
            <w:tcBorders>
              <w:top w:val="single" w:sz="4" w:space="0" w:color="auto"/>
            </w:tcBorders>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337" w:type="dxa"/>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1789" w:type="dxa"/>
            <w:tcBorders>
              <w:top w:val="single" w:sz="4" w:space="0" w:color="auto"/>
            </w:tcBorders>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456" w:type="dxa"/>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537" w:type="dxa"/>
            <w:tcBorders>
              <w:top w:val="single" w:sz="4" w:space="0" w:color="auto"/>
            </w:tcBorders>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401" w:type="dxa"/>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733" w:type="dxa"/>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3969" w:type="dxa"/>
            <w:tcBorders>
              <w:top w:val="single" w:sz="4" w:space="0" w:color="auto"/>
            </w:tcBorders>
          </w:tcPr>
          <w:p w:rsidR="00B4408C" w:rsidRPr="00335BB9" w:rsidRDefault="00B4408C" w:rsidP="00464976">
            <w:pPr>
              <w:spacing w:after="0" w:line="240" w:lineRule="auto"/>
              <w:ind w:right="-108"/>
              <w:jc w:val="center"/>
              <w:rPr>
                <w:rFonts w:ascii="Times New Roman" w:hAnsi="Times New Roman"/>
                <w:color w:val="000000"/>
                <w:kern w:val="2"/>
                <w:sz w:val="18"/>
                <w:szCs w:val="18"/>
                <w:lang w:eastAsia="ru-RU"/>
              </w:rPr>
            </w:pPr>
            <w:r w:rsidRPr="00335BB9">
              <w:rPr>
                <w:rFonts w:ascii="Times New Roman" w:hAnsi="Times New Roman"/>
                <w:color w:val="000000"/>
                <w:kern w:val="2"/>
                <w:sz w:val="18"/>
                <w:szCs w:val="18"/>
                <w:lang w:eastAsia="ru-RU"/>
              </w:rPr>
              <w:t>(подпись заявителя или представителя заявителя)</w:t>
            </w:r>
          </w:p>
        </w:tc>
      </w:tr>
    </w:tbl>
    <w:p w:rsidR="00B4408C" w:rsidRDefault="00B4408C" w:rsidP="00281A2E">
      <w:pPr>
        <w:autoSpaceDE w:val="0"/>
        <w:autoSpaceDN w:val="0"/>
        <w:adjustRightInd w:val="0"/>
        <w:spacing w:after="0" w:line="240" w:lineRule="auto"/>
        <w:ind w:left="5103"/>
        <w:jc w:val="both"/>
        <w:rPr>
          <w:rFonts w:ascii="Times New Roman" w:hAnsi="Times New Roman"/>
          <w:kern w:val="2"/>
          <w:sz w:val="28"/>
          <w:szCs w:val="28"/>
          <w:lang w:eastAsia="ru-RU"/>
        </w:rPr>
      </w:pPr>
    </w:p>
    <w:p w:rsidR="007F3EE9" w:rsidRDefault="007F3EE9" w:rsidP="00351EB6">
      <w:pPr>
        <w:autoSpaceDE w:val="0"/>
        <w:autoSpaceDN w:val="0"/>
        <w:adjustRightInd w:val="0"/>
        <w:spacing w:after="0" w:line="240" w:lineRule="auto"/>
        <w:ind w:left="5103"/>
        <w:jc w:val="right"/>
        <w:rPr>
          <w:rFonts w:ascii="Courier New" w:hAnsi="Courier New" w:cs="Courier New"/>
          <w:kern w:val="2"/>
          <w:lang w:eastAsia="ru-RU"/>
        </w:rPr>
      </w:pPr>
    </w:p>
    <w:p w:rsidR="00FC67A7" w:rsidRDefault="00FC67A7" w:rsidP="00351EB6">
      <w:pPr>
        <w:autoSpaceDE w:val="0"/>
        <w:autoSpaceDN w:val="0"/>
        <w:adjustRightInd w:val="0"/>
        <w:spacing w:after="0" w:line="240" w:lineRule="auto"/>
        <w:ind w:left="5103"/>
        <w:jc w:val="right"/>
        <w:rPr>
          <w:rFonts w:ascii="Courier New" w:hAnsi="Courier New" w:cs="Courier New"/>
          <w:kern w:val="2"/>
          <w:lang w:eastAsia="ru-RU"/>
        </w:rPr>
      </w:pPr>
    </w:p>
    <w:p w:rsidR="00FC67A7" w:rsidRDefault="00FC67A7" w:rsidP="00351EB6">
      <w:pPr>
        <w:autoSpaceDE w:val="0"/>
        <w:autoSpaceDN w:val="0"/>
        <w:adjustRightInd w:val="0"/>
        <w:spacing w:after="0" w:line="240" w:lineRule="auto"/>
        <w:ind w:left="5103"/>
        <w:jc w:val="right"/>
        <w:rPr>
          <w:rFonts w:ascii="Courier New" w:hAnsi="Courier New" w:cs="Courier New"/>
          <w:kern w:val="2"/>
          <w:lang w:eastAsia="ru-RU"/>
        </w:rPr>
      </w:pPr>
    </w:p>
    <w:p w:rsidR="00FC67A7" w:rsidRDefault="00FC67A7" w:rsidP="00351EB6">
      <w:pPr>
        <w:autoSpaceDE w:val="0"/>
        <w:autoSpaceDN w:val="0"/>
        <w:adjustRightInd w:val="0"/>
        <w:spacing w:after="0" w:line="240" w:lineRule="auto"/>
        <w:ind w:left="5103"/>
        <w:jc w:val="right"/>
        <w:rPr>
          <w:rFonts w:ascii="Courier New" w:hAnsi="Courier New" w:cs="Courier New"/>
          <w:kern w:val="2"/>
          <w:lang w:eastAsia="ru-RU"/>
        </w:rPr>
      </w:pPr>
    </w:p>
    <w:p w:rsidR="00FC67A7" w:rsidRDefault="00FC67A7" w:rsidP="00351EB6">
      <w:pPr>
        <w:autoSpaceDE w:val="0"/>
        <w:autoSpaceDN w:val="0"/>
        <w:adjustRightInd w:val="0"/>
        <w:spacing w:after="0" w:line="240" w:lineRule="auto"/>
        <w:ind w:left="5103"/>
        <w:jc w:val="right"/>
        <w:rPr>
          <w:rFonts w:ascii="Courier New" w:hAnsi="Courier New" w:cs="Courier New"/>
          <w:kern w:val="2"/>
          <w:lang w:eastAsia="ru-RU"/>
        </w:rPr>
      </w:pPr>
    </w:p>
    <w:p w:rsidR="00FC67A7" w:rsidRDefault="00FC67A7" w:rsidP="00351EB6">
      <w:pPr>
        <w:autoSpaceDE w:val="0"/>
        <w:autoSpaceDN w:val="0"/>
        <w:adjustRightInd w:val="0"/>
        <w:spacing w:after="0" w:line="240" w:lineRule="auto"/>
        <w:ind w:left="5103"/>
        <w:jc w:val="right"/>
        <w:rPr>
          <w:rFonts w:ascii="Courier New" w:hAnsi="Courier New" w:cs="Courier New"/>
          <w:kern w:val="2"/>
          <w:lang w:eastAsia="ru-RU"/>
        </w:rPr>
      </w:pPr>
    </w:p>
    <w:p w:rsidR="00B4408C" w:rsidRPr="00351EB6" w:rsidRDefault="00B4408C" w:rsidP="00351EB6">
      <w:pPr>
        <w:autoSpaceDE w:val="0"/>
        <w:autoSpaceDN w:val="0"/>
        <w:adjustRightInd w:val="0"/>
        <w:spacing w:after="0" w:line="240" w:lineRule="auto"/>
        <w:ind w:left="5103"/>
        <w:jc w:val="right"/>
        <w:rPr>
          <w:rFonts w:ascii="Courier New" w:hAnsi="Courier New" w:cs="Courier New"/>
          <w:kern w:val="2"/>
          <w:lang w:eastAsia="ru-RU"/>
        </w:rPr>
      </w:pPr>
      <w:r>
        <w:rPr>
          <w:rFonts w:ascii="Courier New" w:hAnsi="Courier New" w:cs="Courier New"/>
          <w:kern w:val="2"/>
          <w:lang w:eastAsia="ru-RU"/>
        </w:rPr>
        <w:lastRenderedPageBreak/>
        <w:t>Приложение №</w:t>
      </w:r>
      <w:r w:rsidRPr="00351EB6">
        <w:rPr>
          <w:rFonts w:ascii="Courier New" w:hAnsi="Courier New" w:cs="Courier New"/>
          <w:kern w:val="2"/>
          <w:lang w:eastAsia="ru-RU"/>
        </w:rPr>
        <w:t>2</w:t>
      </w:r>
    </w:p>
    <w:p w:rsidR="00B4408C" w:rsidRPr="00351EB6" w:rsidRDefault="00B4408C" w:rsidP="00351EB6">
      <w:pPr>
        <w:spacing w:after="0" w:line="240" w:lineRule="auto"/>
        <w:ind w:left="5103"/>
        <w:jc w:val="right"/>
        <w:rPr>
          <w:rFonts w:ascii="Courier New" w:hAnsi="Courier New" w:cs="Courier New"/>
          <w:kern w:val="2"/>
          <w:lang w:eastAsia="ru-RU"/>
        </w:rPr>
      </w:pPr>
      <w:r w:rsidRPr="00351EB6">
        <w:rPr>
          <w:rFonts w:ascii="Courier New" w:hAnsi="Courier New" w:cs="Courier New"/>
          <w:kern w:val="2"/>
          <w:lang w:eastAsia="ru-RU"/>
        </w:rPr>
        <w:t>к административному регламенту предоставления муниципальной 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p>
    <w:p w:rsidR="00B4408C" w:rsidRPr="00335BB9" w:rsidRDefault="00B4408C" w:rsidP="00281A2E">
      <w:pPr>
        <w:spacing w:after="0" w:line="240" w:lineRule="auto"/>
        <w:ind w:left="5954"/>
        <w:jc w:val="both"/>
        <w:rPr>
          <w:rFonts w:ascii="Times New Roman" w:hAnsi="Times New Roman"/>
          <w:kern w:val="2"/>
          <w:sz w:val="28"/>
          <w:szCs w:val="28"/>
          <w:lang w:eastAsia="ru-RU"/>
        </w:rPr>
      </w:pPr>
    </w:p>
    <w:tbl>
      <w:tblPr>
        <w:tblW w:w="0" w:type="auto"/>
        <w:tblLook w:val="00A0"/>
      </w:tblPr>
      <w:tblGrid>
        <w:gridCol w:w="4785"/>
        <w:gridCol w:w="4786"/>
      </w:tblGrid>
      <w:tr w:rsidR="00B4408C" w:rsidRPr="004D1323" w:rsidTr="004D1323">
        <w:tc>
          <w:tcPr>
            <w:tcW w:w="4785" w:type="dxa"/>
          </w:tcPr>
          <w:p w:rsidR="00B4408C" w:rsidRPr="004D1323" w:rsidRDefault="00B4408C" w:rsidP="004D1323">
            <w:pPr>
              <w:spacing w:after="0" w:line="240" w:lineRule="auto"/>
              <w:jc w:val="both"/>
              <w:rPr>
                <w:rFonts w:ascii="Times New Roman" w:hAnsi="Times New Roman"/>
                <w:b/>
                <w:bCs/>
                <w:kern w:val="2"/>
                <w:sz w:val="26"/>
                <w:szCs w:val="26"/>
                <w:lang w:eastAsia="ru-RU"/>
              </w:rPr>
            </w:pPr>
          </w:p>
        </w:tc>
        <w:tc>
          <w:tcPr>
            <w:tcW w:w="4786" w:type="dxa"/>
          </w:tcPr>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В _________________________________</w:t>
            </w:r>
          </w:p>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w:t>
            </w:r>
            <w:r w:rsidRPr="00351EB6">
              <w:rPr>
                <w:rFonts w:ascii="Arial" w:hAnsi="Arial" w:cs="Arial"/>
                <w:bCs/>
                <w:i/>
                <w:kern w:val="2"/>
                <w:sz w:val="24"/>
                <w:szCs w:val="24"/>
                <w:lang w:eastAsia="ru-RU"/>
              </w:rPr>
              <w:t>указывается наименование администрации муниципального образования</w:t>
            </w:r>
            <w:r w:rsidRPr="00351EB6">
              <w:rPr>
                <w:rFonts w:ascii="Arial" w:hAnsi="Arial" w:cs="Arial"/>
                <w:bCs/>
                <w:kern w:val="2"/>
                <w:sz w:val="24"/>
                <w:szCs w:val="24"/>
                <w:lang w:eastAsia="ru-RU"/>
              </w:rPr>
              <w:t>)</w:t>
            </w:r>
          </w:p>
        </w:tc>
      </w:tr>
      <w:tr w:rsidR="00B4408C" w:rsidRPr="004D1323" w:rsidTr="004D1323">
        <w:tc>
          <w:tcPr>
            <w:tcW w:w="4785" w:type="dxa"/>
          </w:tcPr>
          <w:p w:rsidR="00B4408C" w:rsidRPr="004D1323" w:rsidRDefault="00B4408C" w:rsidP="004D1323">
            <w:pPr>
              <w:spacing w:after="0" w:line="240" w:lineRule="auto"/>
              <w:jc w:val="both"/>
              <w:rPr>
                <w:rFonts w:ascii="Times New Roman" w:hAnsi="Times New Roman"/>
                <w:b/>
                <w:bCs/>
                <w:kern w:val="2"/>
                <w:sz w:val="26"/>
                <w:szCs w:val="26"/>
                <w:lang w:eastAsia="ru-RU"/>
              </w:rPr>
            </w:pPr>
          </w:p>
        </w:tc>
        <w:tc>
          <w:tcPr>
            <w:tcW w:w="4786" w:type="dxa"/>
          </w:tcPr>
          <w:p w:rsidR="00B4408C" w:rsidRPr="00351EB6" w:rsidRDefault="00B4408C" w:rsidP="004D1323">
            <w:pPr>
              <w:spacing w:after="0" w:line="240" w:lineRule="auto"/>
              <w:jc w:val="both"/>
              <w:rPr>
                <w:rFonts w:ascii="Arial" w:hAnsi="Arial" w:cs="Arial"/>
                <w:bCs/>
                <w:kern w:val="2"/>
                <w:sz w:val="24"/>
                <w:szCs w:val="24"/>
                <w:lang w:eastAsia="ru-RU"/>
              </w:rPr>
            </w:pPr>
          </w:p>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От _______________________________</w:t>
            </w:r>
          </w:p>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w:t>
            </w:r>
            <w:r w:rsidRPr="00351EB6">
              <w:rPr>
                <w:rFonts w:ascii="Arial" w:hAnsi="Arial" w:cs="Arial"/>
                <w:bCs/>
                <w:i/>
                <w:kern w:val="2"/>
                <w:sz w:val="24"/>
                <w:szCs w:val="24"/>
                <w:lang w:eastAsia="ru-RU"/>
              </w:rPr>
              <w:t>указываются сведения о заявителе)</w:t>
            </w:r>
            <w:r w:rsidRPr="00351EB6">
              <w:rPr>
                <w:rStyle w:val="a5"/>
                <w:rFonts w:ascii="Arial" w:hAnsi="Arial" w:cs="Arial"/>
                <w:bCs/>
                <w:i/>
                <w:kern w:val="2"/>
                <w:sz w:val="24"/>
                <w:szCs w:val="24"/>
                <w:lang w:eastAsia="ru-RU"/>
              </w:rPr>
              <w:footnoteReference w:id="3"/>
            </w:r>
          </w:p>
        </w:tc>
      </w:tr>
    </w:tbl>
    <w:p w:rsidR="00B4408C" w:rsidRPr="00335BB9" w:rsidRDefault="00B4408C" w:rsidP="00281A2E">
      <w:pPr>
        <w:spacing w:after="0" w:line="240" w:lineRule="auto"/>
        <w:jc w:val="center"/>
        <w:rPr>
          <w:rFonts w:ascii="Times New Roman" w:hAnsi="Times New Roman"/>
          <w:b/>
          <w:bCs/>
          <w:kern w:val="2"/>
          <w:sz w:val="24"/>
          <w:szCs w:val="24"/>
          <w:lang w:eastAsia="ru-RU"/>
        </w:rPr>
      </w:pPr>
    </w:p>
    <w:p w:rsidR="00B4408C" w:rsidRPr="00351EB6" w:rsidRDefault="00B4408C" w:rsidP="00281A2E">
      <w:pPr>
        <w:spacing w:after="0" w:line="240" w:lineRule="auto"/>
        <w:jc w:val="center"/>
        <w:rPr>
          <w:rFonts w:ascii="Arial" w:hAnsi="Arial" w:cs="Arial"/>
          <w:b/>
          <w:bCs/>
          <w:kern w:val="2"/>
          <w:sz w:val="24"/>
          <w:szCs w:val="24"/>
          <w:lang w:eastAsia="ru-RU"/>
        </w:rPr>
      </w:pPr>
      <w:r w:rsidRPr="00351EB6">
        <w:rPr>
          <w:rFonts w:ascii="Arial" w:hAnsi="Arial" w:cs="Arial"/>
          <w:b/>
          <w:bCs/>
          <w:kern w:val="2"/>
          <w:sz w:val="24"/>
          <w:szCs w:val="24"/>
          <w:lang w:eastAsia="ru-RU"/>
        </w:rPr>
        <w:t>УВЕДОМЛЕНИЕ</w:t>
      </w:r>
    </w:p>
    <w:p w:rsidR="00B4408C" w:rsidRPr="00351EB6" w:rsidRDefault="00B4408C" w:rsidP="00281A2E">
      <w:pPr>
        <w:spacing w:after="0" w:line="240" w:lineRule="auto"/>
        <w:jc w:val="center"/>
        <w:rPr>
          <w:rFonts w:ascii="Arial" w:hAnsi="Arial" w:cs="Arial"/>
          <w:b/>
          <w:bCs/>
          <w:kern w:val="2"/>
          <w:sz w:val="24"/>
          <w:szCs w:val="24"/>
          <w:lang w:eastAsia="ru-RU"/>
        </w:rPr>
      </w:pPr>
    </w:p>
    <w:p w:rsidR="00B4408C" w:rsidRPr="00351EB6" w:rsidRDefault="00B4408C" w:rsidP="00281A2E">
      <w:pPr>
        <w:spacing w:after="0" w:line="240" w:lineRule="auto"/>
        <w:ind w:firstLine="540"/>
        <w:jc w:val="both"/>
        <w:rPr>
          <w:rFonts w:ascii="Arial" w:hAnsi="Arial" w:cs="Arial"/>
          <w:sz w:val="24"/>
          <w:szCs w:val="24"/>
        </w:rPr>
      </w:pPr>
      <w:r w:rsidRPr="00351EB6">
        <w:rPr>
          <w:rFonts w:ascii="Arial" w:hAnsi="Arial" w:cs="Arial"/>
          <w:sz w:val="24"/>
          <w:szCs w:val="24"/>
        </w:rPr>
        <w:t>В целях подготовки соглашения о перераспределении земельных участков, сообщаю об осуществлении кадастрового учета земельных участков, образованных в результате перераспределения в соответствии с правовым актом администрации об утверждении схемы расположения земельного участка / о даче согласия на заключение соглашения о перераспределении земельных участков в соответствии с утвержденным проектом межевания территории (нужное подчеркнуть) от «___» ___________ 20__ года № ______.</w:t>
      </w:r>
    </w:p>
    <w:p w:rsidR="00B4408C" w:rsidRPr="00351EB6" w:rsidRDefault="00B4408C" w:rsidP="000C6808">
      <w:pPr>
        <w:pStyle w:val="ae"/>
        <w:spacing w:before="0" w:beforeAutospacing="0" w:after="0" w:afterAutospacing="0"/>
        <w:ind w:firstLine="540"/>
        <w:rPr>
          <w:rFonts w:ascii="Arial" w:hAnsi="Arial" w:cs="Arial"/>
          <w:lang w:eastAsia="en-US"/>
        </w:rPr>
      </w:pPr>
      <w:r w:rsidRPr="00351EB6">
        <w:rPr>
          <w:rFonts w:ascii="Arial" w:hAnsi="Arial" w:cs="Arial"/>
          <w:lang w:eastAsia="en-US"/>
        </w:rPr>
        <w:t>В результате перераспределения образованы следующие земельные участки: 1.__________________________________________</w:t>
      </w:r>
      <w:r>
        <w:rPr>
          <w:rFonts w:ascii="Arial" w:hAnsi="Arial" w:cs="Arial"/>
          <w:lang w:eastAsia="en-US"/>
        </w:rPr>
        <w:t>__________________________</w:t>
      </w:r>
    </w:p>
    <w:p w:rsidR="00B4408C" w:rsidRPr="00351EB6" w:rsidRDefault="00B4408C" w:rsidP="000C6808">
      <w:pPr>
        <w:pStyle w:val="ae"/>
        <w:spacing w:before="0" w:beforeAutospacing="0" w:after="0" w:afterAutospacing="0"/>
        <w:rPr>
          <w:rFonts w:ascii="Arial" w:hAnsi="Arial" w:cs="Arial"/>
          <w:lang w:eastAsia="en-US"/>
        </w:rPr>
      </w:pPr>
      <w:r w:rsidRPr="00351EB6">
        <w:rPr>
          <w:rFonts w:ascii="Arial" w:hAnsi="Arial" w:cs="Arial"/>
          <w:lang w:eastAsia="en-US"/>
        </w:rPr>
        <w:t>2. __________________________________________</w:t>
      </w:r>
      <w:r>
        <w:rPr>
          <w:rFonts w:ascii="Arial" w:hAnsi="Arial" w:cs="Arial"/>
          <w:lang w:eastAsia="en-US"/>
        </w:rPr>
        <w:t>___________________________</w:t>
      </w:r>
    </w:p>
    <w:p w:rsidR="00B4408C" w:rsidRPr="00351EB6" w:rsidRDefault="00B4408C" w:rsidP="003E01B9">
      <w:pPr>
        <w:pStyle w:val="ae"/>
        <w:spacing w:before="0" w:beforeAutospacing="0" w:after="0" w:afterAutospacing="0" w:line="180" w:lineRule="auto"/>
        <w:jc w:val="center"/>
        <w:rPr>
          <w:rFonts w:ascii="Arial" w:hAnsi="Arial" w:cs="Arial"/>
          <w:lang w:eastAsia="en-US"/>
        </w:rPr>
      </w:pPr>
      <w:r w:rsidRPr="00351EB6">
        <w:rPr>
          <w:rFonts w:ascii="Arial" w:hAnsi="Arial" w:cs="Arial"/>
          <w:lang w:eastAsia="en-US"/>
        </w:rPr>
        <w:t>(</w:t>
      </w:r>
      <w:r w:rsidRPr="00351EB6">
        <w:rPr>
          <w:rFonts w:ascii="Arial" w:hAnsi="Arial" w:cs="Arial"/>
          <w:i/>
          <w:lang w:eastAsia="en-US"/>
        </w:rPr>
        <w:t>указываются адреса земельных участков, кадастровые номера</w:t>
      </w:r>
      <w:r w:rsidRPr="00351EB6">
        <w:rPr>
          <w:rFonts w:ascii="Arial" w:hAnsi="Arial" w:cs="Arial"/>
          <w:lang w:eastAsia="en-US"/>
        </w:rPr>
        <w:t>)</w:t>
      </w:r>
    </w:p>
    <w:p w:rsidR="00B4408C" w:rsidRPr="00351EB6" w:rsidRDefault="00B4408C" w:rsidP="003E01B9">
      <w:pPr>
        <w:pStyle w:val="ae"/>
        <w:spacing w:before="0" w:beforeAutospacing="0" w:after="0" w:afterAutospacing="0"/>
        <w:rPr>
          <w:rFonts w:ascii="Arial" w:hAnsi="Arial" w:cs="Arial"/>
          <w:color w:val="000000"/>
        </w:rPr>
      </w:pPr>
    </w:p>
    <w:p w:rsidR="00B4408C" w:rsidRPr="00351EB6" w:rsidRDefault="00B4408C" w:rsidP="003E01B9">
      <w:pPr>
        <w:pStyle w:val="ae"/>
        <w:spacing w:before="0" w:beforeAutospacing="0" w:after="0" w:afterAutospacing="0"/>
        <w:rPr>
          <w:rFonts w:ascii="Arial" w:hAnsi="Arial" w:cs="Arial"/>
          <w:color w:val="000000"/>
        </w:rPr>
      </w:pPr>
      <w:r>
        <w:rPr>
          <w:rFonts w:ascii="Arial" w:hAnsi="Arial" w:cs="Arial"/>
          <w:color w:val="000000"/>
        </w:rPr>
        <w:t>________________</w:t>
      </w:r>
      <w:r w:rsidRPr="00351EB6">
        <w:rPr>
          <w:rFonts w:ascii="Arial" w:hAnsi="Arial" w:cs="Arial"/>
          <w:color w:val="000000"/>
        </w:rPr>
        <w:t xml:space="preserve"> _______________</w:t>
      </w:r>
    </w:p>
    <w:p w:rsidR="00B4408C" w:rsidRPr="003E01B9" w:rsidRDefault="00B4408C" w:rsidP="003E01B9">
      <w:pPr>
        <w:pStyle w:val="ae"/>
        <w:spacing w:before="0" w:beforeAutospacing="0" w:after="0" w:afterAutospacing="0"/>
        <w:jc w:val="center"/>
        <w:rPr>
          <w:color w:val="000000"/>
          <w:sz w:val="22"/>
          <w:szCs w:val="22"/>
        </w:rPr>
      </w:pPr>
      <w:r>
        <w:rPr>
          <w:rFonts w:ascii="Arial" w:hAnsi="Arial" w:cs="Arial"/>
          <w:color w:val="000000"/>
        </w:rPr>
        <w:t xml:space="preserve">(дата) </w:t>
      </w:r>
      <w:r w:rsidRPr="00351EB6">
        <w:rPr>
          <w:rFonts w:ascii="Arial" w:hAnsi="Arial" w:cs="Arial"/>
          <w:color w:val="000000"/>
        </w:rPr>
        <w:t>(Ф.И.О.) (подпись</w:t>
      </w:r>
      <w:r w:rsidRPr="00335BB9">
        <w:rPr>
          <w:color w:val="000000"/>
          <w:sz w:val="22"/>
          <w:szCs w:val="22"/>
        </w:rPr>
        <w:t>)</w:t>
      </w:r>
    </w:p>
    <w:sectPr w:rsidR="00B4408C" w:rsidRPr="003E01B9" w:rsidSect="005B28B9">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3B13" w:rsidRDefault="00683B13" w:rsidP="00766253">
      <w:pPr>
        <w:spacing w:after="0" w:line="240" w:lineRule="auto"/>
      </w:pPr>
      <w:r>
        <w:separator/>
      </w:r>
    </w:p>
  </w:endnote>
  <w:endnote w:type="continuationSeparator" w:id="1">
    <w:p w:rsidR="00683B13" w:rsidRDefault="00683B13" w:rsidP="007662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3B13" w:rsidRDefault="00683B13" w:rsidP="00766253">
      <w:pPr>
        <w:spacing w:after="0" w:line="240" w:lineRule="auto"/>
      </w:pPr>
      <w:r>
        <w:separator/>
      </w:r>
    </w:p>
  </w:footnote>
  <w:footnote w:type="continuationSeparator" w:id="1">
    <w:p w:rsidR="00683B13" w:rsidRDefault="00683B13" w:rsidP="00766253">
      <w:pPr>
        <w:spacing w:after="0" w:line="240" w:lineRule="auto"/>
      </w:pPr>
      <w:r>
        <w:continuationSeparator/>
      </w:r>
    </w:p>
  </w:footnote>
  <w:footnote w:id="2">
    <w:p w:rsidR="00FC67A7" w:rsidRPr="007F3EE9" w:rsidRDefault="00FC67A7" w:rsidP="007F3EE9">
      <w:pPr>
        <w:pStyle w:val="a3"/>
        <w:ind w:firstLine="0"/>
        <w:rPr>
          <w:rFonts w:ascii="Times New Roman" w:hAnsi="Times New Roman"/>
          <w:sz w:val="22"/>
          <w:szCs w:val="22"/>
        </w:rPr>
      </w:pPr>
    </w:p>
  </w:footnote>
  <w:footnote w:id="3">
    <w:p w:rsidR="00FC67A7" w:rsidRPr="007F3EE9" w:rsidRDefault="00FC67A7" w:rsidP="007F3EE9">
      <w:pPr>
        <w:pStyle w:val="a3"/>
        <w:ind w:firstLine="0"/>
        <w:rPr>
          <w:rFonts w:ascii="Times New Roman" w:hAnsi="Times New Roman"/>
          <w:sz w:val="22"/>
          <w:szCs w:val="22"/>
        </w:rPr>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footnotePr>
    <w:numRestart w:val="eachPage"/>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65A6"/>
    <w:rsid w:val="00001058"/>
    <w:rsid w:val="00001BCE"/>
    <w:rsid w:val="00001E8B"/>
    <w:rsid w:val="00002064"/>
    <w:rsid w:val="000039ED"/>
    <w:rsid w:val="00003C18"/>
    <w:rsid w:val="00003F29"/>
    <w:rsid w:val="000065A6"/>
    <w:rsid w:val="000118C0"/>
    <w:rsid w:val="00012BA5"/>
    <w:rsid w:val="00017A7D"/>
    <w:rsid w:val="0002026D"/>
    <w:rsid w:val="000208E6"/>
    <w:rsid w:val="00022508"/>
    <w:rsid w:val="0002410A"/>
    <w:rsid w:val="00033F92"/>
    <w:rsid w:val="00034ECE"/>
    <w:rsid w:val="000373C9"/>
    <w:rsid w:val="00040775"/>
    <w:rsid w:val="000417D7"/>
    <w:rsid w:val="000437B3"/>
    <w:rsid w:val="000455D5"/>
    <w:rsid w:val="00045CF2"/>
    <w:rsid w:val="0004772E"/>
    <w:rsid w:val="0005034C"/>
    <w:rsid w:val="00050D4B"/>
    <w:rsid w:val="000527C7"/>
    <w:rsid w:val="00060675"/>
    <w:rsid w:val="0006365D"/>
    <w:rsid w:val="00067798"/>
    <w:rsid w:val="00067E34"/>
    <w:rsid w:val="00072604"/>
    <w:rsid w:val="00073AC1"/>
    <w:rsid w:val="00074C77"/>
    <w:rsid w:val="000805D7"/>
    <w:rsid w:val="00081EDC"/>
    <w:rsid w:val="00084533"/>
    <w:rsid w:val="00085AB2"/>
    <w:rsid w:val="00087E87"/>
    <w:rsid w:val="00092367"/>
    <w:rsid w:val="00092E7F"/>
    <w:rsid w:val="00095D58"/>
    <w:rsid w:val="000A19FF"/>
    <w:rsid w:val="000A1BEB"/>
    <w:rsid w:val="000A1EED"/>
    <w:rsid w:val="000B1158"/>
    <w:rsid w:val="000B3724"/>
    <w:rsid w:val="000B4E3F"/>
    <w:rsid w:val="000B61D8"/>
    <w:rsid w:val="000C0907"/>
    <w:rsid w:val="000C16BB"/>
    <w:rsid w:val="000C220C"/>
    <w:rsid w:val="000C3A96"/>
    <w:rsid w:val="000C3F9E"/>
    <w:rsid w:val="000C6808"/>
    <w:rsid w:val="000C6B2E"/>
    <w:rsid w:val="000C6D51"/>
    <w:rsid w:val="000C6F36"/>
    <w:rsid w:val="000C764D"/>
    <w:rsid w:val="000C79B0"/>
    <w:rsid w:val="000D0A77"/>
    <w:rsid w:val="000D1473"/>
    <w:rsid w:val="000D35B7"/>
    <w:rsid w:val="000D3E02"/>
    <w:rsid w:val="000E185D"/>
    <w:rsid w:val="000F2D7C"/>
    <w:rsid w:val="001016A0"/>
    <w:rsid w:val="0010322B"/>
    <w:rsid w:val="00103A62"/>
    <w:rsid w:val="00105FB1"/>
    <w:rsid w:val="00106927"/>
    <w:rsid w:val="00106ED1"/>
    <w:rsid w:val="00107A95"/>
    <w:rsid w:val="00107DFA"/>
    <w:rsid w:val="0011044D"/>
    <w:rsid w:val="00115359"/>
    <w:rsid w:val="00115B0E"/>
    <w:rsid w:val="00115B57"/>
    <w:rsid w:val="00117909"/>
    <w:rsid w:val="001240B9"/>
    <w:rsid w:val="00124AB4"/>
    <w:rsid w:val="00125F36"/>
    <w:rsid w:val="0013188F"/>
    <w:rsid w:val="0013359D"/>
    <w:rsid w:val="00133A8C"/>
    <w:rsid w:val="0013493F"/>
    <w:rsid w:val="001352AA"/>
    <w:rsid w:val="001378CC"/>
    <w:rsid w:val="00142D41"/>
    <w:rsid w:val="00143031"/>
    <w:rsid w:val="00145872"/>
    <w:rsid w:val="00152699"/>
    <w:rsid w:val="00152D40"/>
    <w:rsid w:val="00154946"/>
    <w:rsid w:val="00157813"/>
    <w:rsid w:val="00164FA0"/>
    <w:rsid w:val="00166024"/>
    <w:rsid w:val="00171F0B"/>
    <w:rsid w:val="00173A5B"/>
    <w:rsid w:val="00174951"/>
    <w:rsid w:val="001820CA"/>
    <w:rsid w:val="00182F57"/>
    <w:rsid w:val="00191BC7"/>
    <w:rsid w:val="00192894"/>
    <w:rsid w:val="00193C44"/>
    <w:rsid w:val="0019692C"/>
    <w:rsid w:val="001A03A4"/>
    <w:rsid w:val="001A521E"/>
    <w:rsid w:val="001A5ED9"/>
    <w:rsid w:val="001A7948"/>
    <w:rsid w:val="001B034D"/>
    <w:rsid w:val="001B0992"/>
    <w:rsid w:val="001B21F9"/>
    <w:rsid w:val="001B4671"/>
    <w:rsid w:val="001B5490"/>
    <w:rsid w:val="001C05EA"/>
    <w:rsid w:val="001C45F3"/>
    <w:rsid w:val="001C495E"/>
    <w:rsid w:val="001C49FB"/>
    <w:rsid w:val="001C4DC8"/>
    <w:rsid w:val="001C4F42"/>
    <w:rsid w:val="001C64DD"/>
    <w:rsid w:val="001C79B4"/>
    <w:rsid w:val="001D4165"/>
    <w:rsid w:val="001D5257"/>
    <w:rsid w:val="001D6440"/>
    <w:rsid w:val="001D656B"/>
    <w:rsid w:val="001E149C"/>
    <w:rsid w:val="001E3A18"/>
    <w:rsid w:val="001E7B22"/>
    <w:rsid w:val="001F092C"/>
    <w:rsid w:val="001F21EF"/>
    <w:rsid w:val="001F225E"/>
    <w:rsid w:val="001F3BCB"/>
    <w:rsid w:val="001F615A"/>
    <w:rsid w:val="00201FA7"/>
    <w:rsid w:val="002031B0"/>
    <w:rsid w:val="00203B4F"/>
    <w:rsid w:val="00203D96"/>
    <w:rsid w:val="00205DC7"/>
    <w:rsid w:val="002067E7"/>
    <w:rsid w:val="002073F0"/>
    <w:rsid w:val="0021088C"/>
    <w:rsid w:val="00211881"/>
    <w:rsid w:val="00212C2D"/>
    <w:rsid w:val="002134AB"/>
    <w:rsid w:val="002173AE"/>
    <w:rsid w:val="0023207C"/>
    <w:rsid w:val="00233265"/>
    <w:rsid w:val="00236970"/>
    <w:rsid w:val="00242999"/>
    <w:rsid w:val="00242BD3"/>
    <w:rsid w:val="00245751"/>
    <w:rsid w:val="0024722D"/>
    <w:rsid w:val="00247DD3"/>
    <w:rsid w:val="00253046"/>
    <w:rsid w:val="002542AE"/>
    <w:rsid w:val="00254C4C"/>
    <w:rsid w:val="002551E3"/>
    <w:rsid w:val="0025626F"/>
    <w:rsid w:val="00262CCA"/>
    <w:rsid w:val="00263C5C"/>
    <w:rsid w:val="002645A3"/>
    <w:rsid w:val="00265A5B"/>
    <w:rsid w:val="0027423F"/>
    <w:rsid w:val="00274CEA"/>
    <w:rsid w:val="00277139"/>
    <w:rsid w:val="0027779F"/>
    <w:rsid w:val="00281847"/>
    <w:rsid w:val="00281A2E"/>
    <w:rsid w:val="00281BAC"/>
    <w:rsid w:val="00286245"/>
    <w:rsid w:val="00287585"/>
    <w:rsid w:val="00293217"/>
    <w:rsid w:val="0029429B"/>
    <w:rsid w:val="00295CB2"/>
    <w:rsid w:val="0029663A"/>
    <w:rsid w:val="00297CCE"/>
    <w:rsid w:val="00297E3D"/>
    <w:rsid w:val="002A1A03"/>
    <w:rsid w:val="002A31D4"/>
    <w:rsid w:val="002A54B2"/>
    <w:rsid w:val="002A5FC4"/>
    <w:rsid w:val="002A6DF0"/>
    <w:rsid w:val="002B132E"/>
    <w:rsid w:val="002B2075"/>
    <w:rsid w:val="002B2A86"/>
    <w:rsid w:val="002B2C4B"/>
    <w:rsid w:val="002B3BE8"/>
    <w:rsid w:val="002B3F0B"/>
    <w:rsid w:val="002B6535"/>
    <w:rsid w:val="002B6FC9"/>
    <w:rsid w:val="002B7BB9"/>
    <w:rsid w:val="002B7EAB"/>
    <w:rsid w:val="002C3914"/>
    <w:rsid w:val="002C5249"/>
    <w:rsid w:val="002D0609"/>
    <w:rsid w:val="002D20DE"/>
    <w:rsid w:val="002D4DE2"/>
    <w:rsid w:val="002D558B"/>
    <w:rsid w:val="002D5C83"/>
    <w:rsid w:val="002D744A"/>
    <w:rsid w:val="002E0AB3"/>
    <w:rsid w:val="002E3F70"/>
    <w:rsid w:val="002E737F"/>
    <w:rsid w:val="002F57A0"/>
    <w:rsid w:val="002F5A39"/>
    <w:rsid w:val="00301183"/>
    <w:rsid w:val="003017CE"/>
    <w:rsid w:val="00303BBA"/>
    <w:rsid w:val="00310DCA"/>
    <w:rsid w:val="00312F5F"/>
    <w:rsid w:val="003133DE"/>
    <w:rsid w:val="003143EF"/>
    <w:rsid w:val="003154F5"/>
    <w:rsid w:val="003176D1"/>
    <w:rsid w:val="003244E0"/>
    <w:rsid w:val="003260B4"/>
    <w:rsid w:val="00330BFD"/>
    <w:rsid w:val="003312ED"/>
    <w:rsid w:val="00335BB9"/>
    <w:rsid w:val="003449E1"/>
    <w:rsid w:val="00347C3A"/>
    <w:rsid w:val="00347D6F"/>
    <w:rsid w:val="00350813"/>
    <w:rsid w:val="003510E6"/>
    <w:rsid w:val="00351730"/>
    <w:rsid w:val="00351EB6"/>
    <w:rsid w:val="00354CFA"/>
    <w:rsid w:val="003558A1"/>
    <w:rsid w:val="003562BD"/>
    <w:rsid w:val="0035702B"/>
    <w:rsid w:val="00357981"/>
    <w:rsid w:val="00360DB9"/>
    <w:rsid w:val="00361194"/>
    <w:rsid w:val="0036165B"/>
    <w:rsid w:val="00362149"/>
    <w:rsid w:val="00367224"/>
    <w:rsid w:val="0037353B"/>
    <w:rsid w:val="00375748"/>
    <w:rsid w:val="00377EC6"/>
    <w:rsid w:val="00381669"/>
    <w:rsid w:val="00381EC4"/>
    <w:rsid w:val="00382BA0"/>
    <w:rsid w:val="00384706"/>
    <w:rsid w:val="00391F17"/>
    <w:rsid w:val="0039481A"/>
    <w:rsid w:val="00396A61"/>
    <w:rsid w:val="00397CD3"/>
    <w:rsid w:val="003B0F1B"/>
    <w:rsid w:val="003B387B"/>
    <w:rsid w:val="003B5F1A"/>
    <w:rsid w:val="003B7AEC"/>
    <w:rsid w:val="003C2DB2"/>
    <w:rsid w:val="003C61D1"/>
    <w:rsid w:val="003C687D"/>
    <w:rsid w:val="003D0610"/>
    <w:rsid w:val="003D18D9"/>
    <w:rsid w:val="003D4D47"/>
    <w:rsid w:val="003D4E8E"/>
    <w:rsid w:val="003E00CD"/>
    <w:rsid w:val="003E01B9"/>
    <w:rsid w:val="003E0C44"/>
    <w:rsid w:val="003E55BD"/>
    <w:rsid w:val="003E6C42"/>
    <w:rsid w:val="003E7153"/>
    <w:rsid w:val="003E74A0"/>
    <w:rsid w:val="003F09C7"/>
    <w:rsid w:val="003F0B3C"/>
    <w:rsid w:val="003F36CF"/>
    <w:rsid w:val="003F3E1A"/>
    <w:rsid w:val="003F44D9"/>
    <w:rsid w:val="00400430"/>
    <w:rsid w:val="004021C0"/>
    <w:rsid w:val="00405A71"/>
    <w:rsid w:val="00405DC7"/>
    <w:rsid w:val="004077B5"/>
    <w:rsid w:val="004121A1"/>
    <w:rsid w:val="00420007"/>
    <w:rsid w:val="0042084D"/>
    <w:rsid w:val="00422B89"/>
    <w:rsid w:val="00425944"/>
    <w:rsid w:val="004274E8"/>
    <w:rsid w:val="00430FB5"/>
    <w:rsid w:val="00431D40"/>
    <w:rsid w:val="00435DBF"/>
    <w:rsid w:val="00436AFA"/>
    <w:rsid w:val="00437CD3"/>
    <w:rsid w:val="00441F5D"/>
    <w:rsid w:val="00443649"/>
    <w:rsid w:val="00451FBE"/>
    <w:rsid w:val="0045219A"/>
    <w:rsid w:val="00456DE1"/>
    <w:rsid w:val="004578F8"/>
    <w:rsid w:val="00457BD3"/>
    <w:rsid w:val="00464976"/>
    <w:rsid w:val="004667B0"/>
    <w:rsid w:val="004672E1"/>
    <w:rsid w:val="0047019A"/>
    <w:rsid w:val="004701A6"/>
    <w:rsid w:val="004703E1"/>
    <w:rsid w:val="00470E58"/>
    <w:rsid w:val="00472DB4"/>
    <w:rsid w:val="00474C14"/>
    <w:rsid w:val="00474F23"/>
    <w:rsid w:val="00475A24"/>
    <w:rsid w:val="00475D54"/>
    <w:rsid w:val="00481B3B"/>
    <w:rsid w:val="00484D39"/>
    <w:rsid w:val="00485A53"/>
    <w:rsid w:val="00486CDD"/>
    <w:rsid w:val="00490940"/>
    <w:rsid w:val="0049121A"/>
    <w:rsid w:val="00492EA5"/>
    <w:rsid w:val="00493728"/>
    <w:rsid w:val="00495213"/>
    <w:rsid w:val="00496ADF"/>
    <w:rsid w:val="004A3F5C"/>
    <w:rsid w:val="004A4CE6"/>
    <w:rsid w:val="004A5046"/>
    <w:rsid w:val="004A5ED4"/>
    <w:rsid w:val="004A6E59"/>
    <w:rsid w:val="004A7E4D"/>
    <w:rsid w:val="004B2CF9"/>
    <w:rsid w:val="004B2FF3"/>
    <w:rsid w:val="004B32F3"/>
    <w:rsid w:val="004B36A8"/>
    <w:rsid w:val="004B46D0"/>
    <w:rsid w:val="004B4FD9"/>
    <w:rsid w:val="004B6713"/>
    <w:rsid w:val="004B7A1D"/>
    <w:rsid w:val="004C00A2"/>
    <w:rsid w:val="004C0675"/>
    <w:rsid w:val="004C2458"/>
    <w:rsid w:val="004C2EAF"/>
    <w:rsid w:val="004C3877"/>
    <w:rsid w:val="004C498B"/>
    <w:rsid w:val="004C5289"/>
    <w:rsid w:val="004C68D1"/>
    <w:rsid w:val="004D1323"/>
    <w:rsid w:val="004D252E"/>
    <w:rsid w:val="004D30C1"/>
    <w:rsid w:val="004D3768"/>
    <w:rsid w:val="004D3E81"/>
    <w:rsid w:val="004D5250"/>
    <w:rsid w:val="004D7DD1"/>
    <w:rsid w:val="004E1FD6"/>
    <w:rsid w:val="004E375E"/>
    <w:rsid w:val="004E4B39"/>
    <w:rsid w:val="004E6077"/>
    <w:rsid w:val="004E7655"/>
    <w:rsid w:val="004E7F1E"/>
    <w:rsid w:val="004F426D"/>
    <w:rsid w:val="004F5DBF"/>
    <w:rsid w:val="00501C4D"/>
    <w:rsid w:val="00501DF7"/>
    <w:rsid w:val="00502424"/>
    <w:rsid w:val="00503AC5"/>
    <w:rsid w:val="00504DAF"/>
    <w:rsid w:val="005064CF"/>
    <w:rsid w:val="00507775"/>
    <w:rsid w:val="00512422"/>
    <w:rsid w:val="00520461"/>
    <w:rsid w:val="005207CB"/>
    <w:rsid w:val="00525AB9"/>
    <w:rsid w:val="00525BD4"/>
    <w:rsid w:val="00527726"/>
    <w:rsid w:val="005302F6"/>
    <w:rsid w:val="00530F19"/>
    <w:rsid w:val="005310FC"/>
    <w:rsid w:val="005324F1"/>
    <w:rsid w:val="00532ED7"/>
    <w:rsid w:val="00535AF0"/>
    <w:rsid w:val="00537D1F"/>
    <w:rsid w:val="00541066"/>
    <w:rsid w:val="00550097"/>
    <w:rsid w:val="0055021D"/>
    <w:rsid w:val="00551729"/>
    <w:rsid w:val="0055183B"/>
    <w:rsid w:val="00554275"/>
    <w:rsid w:val="00560C80"/>
    <w:rsid w:val="00565A7A"/>
    <w:rsid w:val="0057054A"/>
    <w:rsid w:val="00572DF7"/>
    <w:rsid w:val="00572FD0"/>
    <w:rsid w:val="00576EFA"/>
    <w:rsid w:val="00580D23"/>
    <w:rsid w:val="005828F5"/>
    <w:rsid w:val="00582E05"/>
    <w:rsid w:val="00582F21"/>
    <w:rsid w:val="0058408F"/>
    <w:rsid w:val="00584C5D"/>
    <w:rsid w:val="00587754"/>
    <w:rsid w:val="005916A7"/>
    <w:rsid w:val="0059198A"/>
    <w:rsid w:val="00593FF2"/>
    <w:rsid w:val="005952E3"/>
    <w:rsid w:val="0059558A"/>
    <w:rsid w:val="00596587"/>
    <w:rsid w:val="005A1E89"/>
    <w:rsid w:val="005A205D"/>
    <w:rsid w:val="005A2686"/>
    <w:rsid w:val="005A346F"/>
    <w:rsid w:val="005A6F5A"/>
    <w:rsid w:val="005B28B9"/>
    <w:rsid w:val="005B3B85"/>
    <w:rsid w:val="005B6C19"/>
    <w:rsid w:val="005B7695"/>
    <w:rsid w:val="005C0833"/>
    <w:rsid w:val="005C0DFE"/>
    <w:rsid w:val="005C2065"/>
    <w:rsid w:val="005C376B"/>
    <w:rsid w:val="005C4ADD"/>
    <w:rsid w:val="005C6F8F"/>
    <w:rsid w:val="005D305A"/>
    <w:rsid w:val="005D639C"/>
    <w:rsid w:val="005D6E2B"/>
    <w:rsid w:val="005E3D47"/>
    <w:rsid w:val="005E7C4F"/>
    <w:rsid w:val="005F1F34"/>
    <w:rsid w:val="005F3851"/>
    <w:rsid w:val="00605E4D"/>
    <w:rsid w:val="00606E4E"/>
    <w:rsid w:val="00610426"/>
    <w:rsid w:val="00610643"/>
    <w:rsid w:val="00610DA0"/>
    <w:rsid w:val="00612E25"/>
    <w:rsid w:val="006134D4"/>
    <w:rsid w:val="006147B6"/>
    <w:rsid w:val="00614A86"/>
    <w:rsid w:val="00616315"/>
    <w:rsid w:val="006167F4"/>
    <w:rsid w:val="0062421A"/>
    <w:rsid w:val="0063287D"/>
    <w:rsid w:val="00632C54"/>
    <w:rsid w:val="00632FB1"/>
    <w:rsid w:val="00633D26"/>
    <w:rsid w:val="00634027"/>
    <w:rsid w:val="00634A06"/>
    <w:rsid w:val="00634A0C"/>
    <w:rsid w:val="00644D32"/>
    <w:rsid w:val="0064755A"/>
    <w:rsid w:val="006528FF"/>
    <w:rsid w:val="00652F63"/>
    <w:rsid w:val="0065339A"/>
    <w:rsid w:val="00656AE4"/>
    <w:rsid w:val="00657CEA"/>
    <w:rsid w:val="00660603"/>
    <w:rsid w:val="00661C44"/>
    <w:rsid w:val="00662BEA"/>
    <w:rsid w:val="0066431A"/>
    <w:rsid w:val="00664BF2"/>
    <w:rsid w:val="00665E2E"/>
    <w:rsid w:val="0066650F"/>
    <w:rsid w:val="00670B05"/>
    <w:rsid w:val="00671C21"/>
    <w:rsid w:val="006729C9"/>
    <w:rsid w:val="00672C5F"/>
    <w:rsid w:val="00673379"/>
    <w:rsid w:val="00676680"/>
    <w:rsid w:val="00680099"/>
    <w:rsid w:val="00681792"/>
    <w:rsid w:val="00683B13"/>
    <w:rsid w:val="00685282"/>
    <w:rsid w:val="00686D7C"/>
    <w:rsid w:val="00692787"/>
    <w:rsid w:val="006931D6"/>
    <w:rsid w:val="006A0C61"/>
    <w:rsid w:val="006A2912"/>
    <w:rsid w:val="006A543E"/>
    <w:rsid w:val="006B3200"/>
    <w:rsid w:val="006B3536"/>
    <w:rsid w:val="006B5B81"/>
    <w:rsid w:val="006B5CD4"/>
    <w:rsid w:val="006B5CEC"/>
    <w:rsid w:val="006B744F"/>
    <w:rsid w:val="006C107A"/>
    <w:rsid w:val="006C2052"/>
    <w:rsid w:val="006C30BD"/>
    <w:rsid w:val="006C3C78"/>
    <w:rsid w:val="006C5662"/>
    <w:rsid w:val="006D43D7"/>
    <w:rsid w:val="006D5530"/>
    <w:rsid w:val="006D6EF9"/>
    <w:rsid w:val="006D7FF2"/>
    <w:rsid w:val="006E01D1"/>
    <w:rsid w:val="006E03BF"/>
    <w:rsid w:val="006E2919"/>
    <w:rsid w:val="006E3AF7"/>
    <w:rsid w:val="006E63C1"/>
    <w:rsid w:val="006F2D29"/>
    <w:rsid w:val="006F3025"/>
    <w:rsid w:val="006F34A1"/>
    <w:rsid w:val="006F3A71"/>
    <w:rsid w:val="006F401C"/>
    <w:rsid w:val="006F4348"/>
    <w:rsid w:val="006F57AE"/>
    <w:rsid w:val="006F63E1"/>
    <w:rsid w:val="0070033D"/>
    <w:rsid w:val="00702A9F"/>
    <w:rsid w:val="007033D2"/>
    <w:rsid w:val="0070460D"/>
    <w:rsid w:val="00706E86"/>
    <w:rsid w:val="00711709"/>
    <w:rsid w:val="00721644"/>
    <w:rsid w:val="00727C00"/>
    <w:rsid w:val="00730A86"/>
    <w:rsid w:val="00731B51"/>
    <w:rsid w:val="00731D58"/>
    <w:rsid w:val="00733371"/>
    <w:rsid w:val="00737F2D"/>
    <w:rsid w:val="0074058D"/>
    <w:rsid w:val="00740E60"/>
    <w:rsid w:val="0074177A"/>
    <w:rsid w:val="00743C23"/>
    <w:rsid w:val="00745F87"/>
    <w:rsid w:val="00747792"/>
    <w:rsid w:val="00750573"/>
    <w:rsid w:val="007508EB"/>
    <w:rsid w:val="007510FA"/>
    <w:rsid w:val="00752D14"/>
    <w:rsid w:val="00753B8F"/>
    <w:rsid w:val="00754932"/>
    <w:rsid w:val="00757F3F"/>
    <w:rsid w:val="00760D99"/>
    <w:rsid w:val="00760E07"/>
    <w:rsid w:val="0076440B"/>
    <w:rsid w:val="00766253"/>
    <w:rsid w:val="00773080"/>
    <w:rsid w:val="00773D6D"/>
    <w:rsid w:val="00774E29"/>
    <w:rsid w:val="007753FA"/>
    <w:rsid w:val="00776401"/>
    <w:rsid w:val="0078053F"/>
    <w:rsid w:val="00780ED9"/>
    <w:rsid w:val="00786DE2"/>
    <w:rsid w:val="00790134"/>
    <w:rsid w:val="0079220B"/>
    <w:rsid w:val="007946AE"/>
    <w:rsid w:val="007A4725"/>
    <w:rsid w:val="007A5020"/>
    <w:rsid w:val="007A59C5"/>
    <w:rsid w:val="007A5FB7"/>
    <w:rsid w:val="007A7C62"/>
    <w:rsid w:val="007B03A7"/>
    <w:rsid w:val="007B3C74"/>
    <w:rsid w:val="007C0234"/>
    <w:rsid w:val="007C1388"/>
    <w:rsid w:val="007C2244"/>
    <w:rsid w:val="007C285C"/>
    <w:rsid w:val="007C34BC"/>
    <w:rsid w:val="007C5342"/>
    <w:rsid w:val="007C63B4"/>
    <w:rsid w:val="007C651C"/>
    <w:rsid w:val="007C6B27"/>
    <w:rsid w:val="007C6E4A"/>
    <w:rsid w:val="007D0B5B"/>
    <w:rsid w:val="007D29BD"/>
    <w:rsid w:val="007D6353"/>
    <w:rsid w:val="007E0047"/>
    <w:rsid w:val="007E3858"/>
    <w:rsid w:val="007E5E3D"/>
    <w:rsid w:val="007E5EBC"/>
    <w:rsid w:val="007E75D6"/>
    <w:rsid w:val="007E7DEB"/>
    <w:rsid w:val="007F0CF8"/>
    <w:rsid w:val="007F0D72"/>
    <w:rsid w:val="007F3EE9"/>
    <w:rsid w:val="007F5B30"/>
    <w:rsid w:val="008031F0"/>
    <w:rsid w:val="00803390"/>
    <w:rsid w:val="00805EFD"/>
    <w:rsid w:val="00806133"/>
    <w:rsid w:val="00810124"/>
    <w:rsid w:val="0081084D"/>
    <w:rsid w:val="008129BA"/>
    <w:rsid w:val="00812E8E"/>
    <w:rsid w:val="00822498"/>
    <w:rsid w:val="008245C8"/>
    <w:rsid w:val="00824A1C"/>
    <w:rsid w:val="00831291"/>
    <w:rsid w:val="008515ED"/>
    <w:rsid w:val="0085254B"/>
    <w:rsid w:val="00854091"/>
    <w:rsid w:val="00854B89"/>
    <w:rsid w:val="008628FA"/>
    <w:rsid w:val="00862B28"/>
    <w:rsid w:val="00862F65"/>
    <w:rsid w:val="008642D1"/>
    <w:rsid w:val="0087048E"/>
    <w:rsid w:val="00873642"/>
    <w:rsid w:val="00874691"/>
    <w:rsid w:val="00874A02"/>
    <w:rsid w:val="00875FC2"/>
    <w:rsid w:val="00877738"/>
    <w:rsid w:val="008828ED"/>
    <w:rsid w:val="00883D83"/>
    <w:rsid w:val="00884597"/>
    <w:rsid w:val="00886E9F"/>
    <w:rsid w:val="008871A9"/>
    <w:rsid w:val="00892A3A"/>
    <w:rsid w:val="00894CCF"/>
    <w:rsid w:val="00897D5F"/>
    <w:rsid w:val="008A2A75"/>
    <w:rsid w:val="008A3625"/>
    <w:rsid w:val="008B021D"/>
    <w:rsid w:val="008B2FEE"/>
    <w:rsid w:val="008B4FDD"/>
    <w:rsid w:val="008C573B"/>
    <w:rsid w:val="008D4D34"/>
    <w:rsid w:val="008D50EA"/>
    <w:rsid w:val="008D5788"/>
    <w:rsid w:val="008D5F73"/>
    <w:rsid w:val="008D7964"/>
    <w:rsid w:val="008E0B62"/>
    <w:rsid w:val="008E0D86"/>
    <w:rsid w:val="008E7279"/>
    <w:rsid w:val="008F077E"/>
    <w:rsid w:val="008F0831"/>
    <w:rsid w:val="008F2208"/>
    <w:rsid w:val="008F5F2D"/>
    <w:rsid w:val="008F6DFA"/>
    <w:rsid w:val="0090044F"/>
    <w:rsid w:val="00901498"/>
    <w:rsid w:val="0090232C"/>
    <w:rsid w:val="00904B8E"/>
    <w:rsid w:val="0091104F"/>
    <w:rsid w:val="00912207"/>
    <w:rsid w:val="00912635"/>
    <w:rsid w:val="0091543D"/>
    <w:rsid w:val="0091641F"/>
    <w:rsid w:val="009216E6"/>
    <w:rsid w:val="00921782"/>
    <w:rsid w:val="0092700C"/>
    <w:rsid w:val="0093064D"/>
    <w:rsid w:val="00930BBE"/>
    <w:rsid w:val="00931659"/>
    <w:rsid w:val="00932C94"/>
    <w:rsid w:val="009358DC"/>
    <w:rsid w:val="00935930"/>
    <w:rsid w:val="0094268B"/>
    <w:rsid w:val="0094303C"/>
    <w:rsid w:val="00953550"/>
    <w:rsid w:val="00962184"/>
    <w:rsid w:val="00962E44"/>
    <w:rsid w:val="00965563"/>
    <w:rsid w:val="009707AE"/>
    <w:rsid w:val="009728CE"/>
    <w:rsid w:val="00974410"/>
    <w:rsid w:val="00974F98"/>
    <w:rsid w:val="009779DD"/>
    <w:rsid w:val="009823C8"/>
    <w:rsid w:val="0098390A"/>
    <w:rsid w:val="0098495B"/>
    <w:rsid w:val="00990E3D"/>
    <w:rsid w:val="00992E21"/>
    <w:rsid w:val="009943F8"/>
    <w:rsid w:val="009950FB"/>
    <w:rsid w:val="00995839"/>
    <w:rsid w:val="00995CDF"/>
    <w:rsid w:val="009971FE"/>
    <w:rsid w:val="009979A8"/>
    <w:rsid w:val="00997BCE"/>
    <w:rsid w:val="009A07DD"/>
    <w:rsid w:val="009A0DF3"/>
    <w:rsid w:val="009B0606"/>
    <w:rsid w:val="009B0F67"/>
    <w:rsid w:val="009B21A3"/>
    <w:rsid w:val="009B4EE7"/>
    <w:rsid w:val="009B6E65"/>
    <w:rsid w:val="009C0F0D"/>
    <w:rsid w:val="009C2035"/>
    <w:rsid w:val="009C2683"/>
    <w:rsid w:val="009C4589"/>
    <w:rsid w:val="009C7FC1"/>
    <w:rsid w:val="009D2910"/>
    <w:rsid w:val="009D5EFC"/>
    <w:rsid w:val="009D66F2"/>
    <w:rsid w:val="009E2B85"/>
    <w:rsid w:val="009E3A7A"/>
    <w:rsid w:val="009E5A0E"/>
    <w:rsid w:val="009F0140"/>
    <w:rsid w:val="009F0A14"/>
    <w:rsid w:val="009F2C20"/>
    <w:rsid w:val="009F4AC8"/>
    <w:rsid w:val="009F62F6"/>
    <w:rsid w:val="009F710D"/>
    <w:rsid w:val="00A00800"/>
    <w:rsid w:val="00A0129B"/>
    <w:rsid w:val="00A05F5C"/>
    <w:rsid w:val="00A10D5D"/>
    <w:rsid w:val="00A154AF"/>
    <w:rsid w:val="00A16261"/>
    <w:rsid w:val="00A17327"/>
    <w:rsid w:val="00A211DF"/>
    <w:rsid w:val="00A24256"/>
    <w:rsid w:val="00A25BFC"/>
    <w:rsid w:val="00A26E78"/>
    <w:rsid w:val="00A274FF"/>
    <w:rsid w:val="00A27D47"/>
    <w:rsid w:val="00A3091E"/>
    <w:rsid w:val="00A31E88"/>
    <w:rsid w:val="00A347D3"/>
    <w:rsid w:val="00A3678B"/>
    <w:rsid w:val="00A37426"/>
    <w:rsid w:val="00A404B2"/>
    <w:rsid w:val="00A419AE"/>
    <w:rsid w:val="00A424C4"/>
    <w:rsid w:val="00A4273A"/>
    <w:rsid w:val="00A45719"/>
    <w:rsid w:val="00A46F00"/>
    <w:rsid w:val="00A617B4"/>
    <w:rsid w:val="00A62ACF"/>
    <w:rsid w:val="00A6387F"/>
    <w:rsid w:val="00A66281"/>
    <w:rsid w:val="00A701FC"/>
    <w:rsid w:val="00A717EE"/>
    <w:rsid w:val="00A73764"/>
    <w:rsid w:val="00A76AA2"/>
    <w:rsid w:val="00A76CAC"/>
    <w:rsid w:val="00A76EF4"/>
    <w:rsid w:val="00A82A60"/>
    <w:rsid w:val="00A83520"/>
    <w:rsid w:val="00A859BF"/>
    <w:rsid w:val="00A900CF"/>
    <w:rsid w:val="00A91670"/>
    <w:rsid w:val="00A94C87"/>
    <w:rsid w:val="00A952E4"/>
    <w:rsid w:val="00A97B9F"/>
    <w:rsid w:val="00AA318A"/>
    <w:rsid w:val="00AA5688"/>
    <w:rsid w:val="00AA67E1"/>
    <w:rsid w:val="00AB1B98"/>
    <w:rsid w:val="00AB1DEA"/>
    <w:rsid w:val="00AB303E"/>
    <w:rsid w:val="00AB64FF"/>
    <w:rsid w:val="00AB6CD3"/>
    <w:rsid w:val="00AB75E6"/>
    <w:rsid w:val="00AC0FC1"/>
    <w:rsid w:val="00AC128D"/>
    <w:rsid w:val="00AC474E"/>
    <w:rsid w:val="00AC51A1"/>
    <w:rsid w:val="00AC688C"/>
    <w:rsid w:val="00AD1D82"/>
    <w:rsid w:val="00AD425B"/>
    <w:rsid w:val="00AD7F8D"/>
    <w:rsid w:val="00AE1C4C"/>
    <w:rsid w:val="00AE39D1"/>
    <w:rsid w:val="00AF0656"/>
    <w:rsid w:val="00AF0B01"/>
    <w:rsid w:val="00AF20E9"/>
    <w:rsid w:val="00AF256E"/>
    <w:rsid w:val="00AF2968"/>
    <w:rsid w:val="00AF6AD3"/>
    <w:rsid w:val="00AF7245"/>
    <w:rsid w:val="00B01EE1"/>
    <w:rsid w:val="00B062A0"/>
    <w:rsid w:val="00B067BC"/>
    <w:rsid w:val="00B1041A"/>
    <w:rsid w:val="00B1354D"/>
    <w:rsid w:val="00B14374"/>
    <w:rsid w:val="00B161E5"/>
    <w:rsid w:val="00B1766A"/>
    <w:rsid w:val="00B177B7"/>
    <w:rsid w:val="00B21198"/>
    <w:rsid w:val="00B2251F"/>
    <w:rsid w:val="00B22E9D"/>
    <w:rsid w:val="00B31018"/>
    <w:rsid w:val="00B31DE0"/>
    <w:rsid w:val="00B33D1F"/>
    <w:rsid w:val="00B34305"/>
    <w:rsid w:val="00B409A6"/>
    <w:rsid w:val="00B4408C"/>
    <w:rsid w:val="00B46D97"/>
    <w:rsid w:val="00B530DB"/>
    <w:rsid w:val="00B55DAD"/>
    <w:rsid w:val="00B56356"/>
    <w:rsid w:val="00B64A3C"/>
    <w:rsid w:val="00B65C1C"/>
    <w:rsid w:val="00B66992"/>
    <w:rsid w:val="00B66F89"/>
    <w:rsid w:val="00B67769"/>
    <w:rsid w:val="00B73A9D"/>
    <w:rsid w:val="00B75BC1"/>
    <w:rsid w:val="00B831E1"/>
    <w:rsid w:val="00B839D3"/>
    <w:rsid w:val="00B84A4E"/>
    <w:rsid w:val="00B86358"/>
    <w:rsid w:val="00B86EAD"/>
    <w:rsid w:val="00B92364"/>
    <w:rsid w:val="00B930EA"/>
    <w:rsid w:val="00B9338A"/>
    <w:rsid w:val="00B9726B"/>
    <w:rsid w:val="00BA317E"/>
    <w:rsid w:val="00BA38C9"/>
    <w:rsid w:val="00BA4F5E"/>
    <w:rsid w:val="00BB0C6B"/>
    <w:rsid w:val="00BB3DF2"/>
    <w:rsid w:val="00BB45A4"/>
    <w:rsid w:val="00BB5BAC"/>
    <w:rsid w:val="00BB6B45"/>
    <w:rsid w:val="00BB7EE4"/>
    <w:rsid w:val="00BC060C"/>
    <w:rsid w:val="00BC0B15"/>
    <w:rsid w:val="00BC5679"/>
    <w:rsid w:val="00BC649E"/>
    <w:rsid w:val="00BC79B5"/>
    <w:rsid w:val="00BD4543"/>
    <w:rsid w:val="00BD45D6"/>
    <w:rsid w:val="00BE10F8"/>
    <w:rsid w:val="00BE3A44"/>
    <w:rsid w:val="00BE51BB"/>
    <w:rsid w:val="00BE5A09"/>
    <w:rsid w:val="00BE77A5"/>
    <w:rsid w:val="00BE7D99"/>
    <w:rsid w:val="00BF38B7"/>
    <w:rsid w:val="00BF58FA"/>
    <w:rsid w:val="00C01543"/>
    <w:rsid w:val="00C06FEA"/>
    <w:rsid w:val="00C07C2D"/>
    <w:rsid w:val="00C11835"/>
    <w:rsid w:val="00C1231D"/>
    <w:rsid w:val="00C12EC2"/>
    <w:rsid w:val="00C149C1"/>
    <w:rsid w:val="00C15FA4"/>
    <w:rsid w:val="00C17C13"/>
    <w:rsid w:val="00C237F7"/>
    <w:rsid w:val="00C243AB"/>
    <w:rsid w:val="00C25AC5"/>
    <w:rsid w:val="00C260C8"/>
    <w:rsid w:val="00C27802"/>
    <w:rsid w:val="00C304A8"/>
    <w:rsid w:val="00C34755"/>
    <w:rsid w:val="00C34B20"/>
    <w:rsid w:val="00C37DA0"/>
    <w:rsid w:val="00C4015E"/>
    <w:rsid w:val="00C42F82"/>
    <w:rsid w:val="00C5052F"/>
    <w:rsid w:val="00C51CDC"/>
    <w:rsid w:val="00C56211"/>
    <w:rsid w:val="00C60990"/>
    <w:rsid w:val="00C61B36"/>
    <w:rsid w:val="00C641C3"/>
    <w:rsid w:val="00C6490A"/>
    <w:rsid w:val="00C73C2C"/>
    <w:rsid w:val="00C745CB"/>
    <w:rsid w:val="00C74D6E"/>
    <w:rsid w:val="00C756CC"/>
    <w:rsid w:val="00C76674"/>
    <w:rsid w:val="00C77627"/>
    <w:rsid w:val="00C77C13"/>
    <w:rsid w:val="00C81D82"/>
    <w:rsid w:val="00C8701F"/>
    <w:rsid w:val="00C913AA"/>
    <w:rsid w:val="00C9233F"/>
    <w:rsid w:val="00C9241E"/>
    <w:rsid w:val="00C92D4E"/>
    <w:rsid w:val="00C95151"/>
    <w:rsid w:val="00C95638"/>
    <w:rsid w:val="00CA1EBC"/>
    <w:rsid w:val="00CA3A49"/>
    <w:rsid w:val="00CA3AD1"/>
    <w:rsid w:val="00CA498C"/>
    <w:rsid w:val="00CA4E0A"/>
    <w:rsid w:val="00CA56B7"/>
    <w:rsid w:val="00CA6D2E"/>
    <w:rsid w:val="00CB06C1"/>
    <w:rsid w:val="00CB22FC"/>
    <w:rsid w:val="00CB4772"/>
    <w:rsid w:val="00CB638E"/>
    <w:rsid w:val="00CC0C9E"/>
    <w:rsid w:val="00CC1A27"/>
    <w:rsid w:val="00CC2E23"/>
    <w:rsid w:val="00CC73B3"/>
    <w:rsid w:val="00CD561B"/>
    <w:rsid w:val="00CD6678"/>
    <w:rsid w:val="00CE1BF1"/>
    <w:rsid w:val="00CE2BE6"/>
    <w:rsid w:val="00CF01B6"/>
    <w:rsid w:val="00CF406B"/>
    <w:rsid w:val="00CF42C0"/>
    <w:rsid w:val="00CF620D"/>
    <w:rsid w:val="00CF634A"/>
    <w:rsid w:val="00CF72DB"/>
    <w:rsid w:val="00CF7E99"/>
    <w:rsid w:val="00CF7E9E"/>
    <w:rsid w:val="00D006C9"/>
    <w:rsid w:val="00D00950"/>
    <w:rsid w:val="00D0365A"/>
    <w:rsid w:val="00D04176"/>
    <w:rsid w:val="00D044BC"/>
    <w:rsid w:val="00D0580A"/>
    <w:rsid w:val="00D065DE"/>
    <w:rsid w:val="00D0770A"/>
    <w:rsid w:val="00D07D41"/>
    <w:rsid w:val="00D11F5C"/>
    <w:rsid w:val="00D13028"/>
    <w:rsid w:val="00D13C24"/>
    <w:rsid w:val="00D206FA"/>
    <w:rsid w:val="00D210F8"/>
    <w:rsid w:val="00D24530"/>
    <w:rsid w:val="00D2791A"/>
    <w:rsid w:val="00D351B7"/>
    <w:rsid w:val="00D40C50"/>
    <w:rsid w:val="00D42D46"/>
    <w:rsid w:val="00D445D3"/>
    <w:rsid w:val="00D458CB"/>
    <w:rsid w:val="00D47468"/>
    <w:rsid w:val="00D53BD1"/>
    <w:rsid w:val="00D54EFC"/>
    <w:rsid w:val="00D577AD"/>
    <w:rsid w:val="00D62857"/>
    <w:rsid w:val="00D6325F"/>
    <w:rsid w:val="00D66898"/>
    <w:rsid w:val="00D70901"/>
    <w:rsid w:val="00D70C13"/>
    <w:rsid w:val="00D7151D"/>
    <w:rsid w:val="00D719D6"/>
    <w:rsid w:val="00D7432F"/>
    <w:rsid w:val="00D743EF"/>
    <w:rsid w:val="00D76AC6"/>
    <w:rsid w:val="00D81672"/>
    <w:rsid w:val="00D82D33"/>
    <w:rsid w:val="00D84320"/>
    <w:rsid w:val="00D85A97"/>
    <w:rsid w:val="00D87283"/>
    <w:rsid w:val="00D87775"/>
    <w:rsid w:val="00D91FAB"/>
    <w:rsid w:val="00D92259"/>
    <w:rsid w:val="00D95037"/>
    <w:rsid w:val="00D96DE6"/>
    <w:rsid w:val="00D96F34"/>
    <w:rsid w:val="00D97744"/>
    <w:rsid w:val="00DA02E5"/>
    <w:rsid w:val="00DA290D"/>
    <w:rsid w:val="00DA5250"/>
    <w:rsid w:val="00DA5FF0"/>
    <w:rsid w:val="00DA6B21"/>
    <w:rsid w:val="00DA70AC"/>
    <w:rsid w:val="00DA7E46"/>
    <w:rsid w:val="00DA7F4E"/>
    <w:rsid w:val="00DB4149"/>
    <w:rsid w:val="00DC10E4"/>
    <w:rsid w:val="00DC5F7F"/>
    <w:rsid w:val="00DC6CFB"/>
    <w:rsid w:val="00DC7A99"/>
    <w:rsid w:val="00DD2587"/>
    <w:rsid w:val="00DD581F"/>
    <w:rsid w:val="00DD7171"/>
    <w:rsid w:val="00DE3B58"/>
    <w:rsid w:val="00DE3E2D"/>
    <w:rsid w:val="00DE49C0"/>
    <w:rsid w:val="00DE6888"/>
    <w:rsid w:val="00DE763E"/>
    <w:rsid w:val="00DE783B"/>
    <w:rsid w:val="00DF08BF"/>
    <w:rsid w:val="00DF2E48"/>
    <w:rsid w:val="00DF3776"/>
    <w:rsid w:val="00DF71F2"/>
    <w:rsid w:val="00E005C4"/>
    <w:rsid w:val="00E03F6D"/>
    <w:rsid w:val="00E0707C"/>
    <w:rsid w:val="00E073B1"/>
    <w:rsid w:val="00E07EAC"/>
    <w:rsid w:val="00E10DFD"/>
    <w:rsid w:val="00E11782"/>
    <w:rsid w:val="00E11B27"/>
    <w:rsid w:val="00E1241A"/>
    <w:rsid w:val="00E129A4"/>
    <w:rsid w:val="00E14F66"/>
    <w:rsid w:val="00E15CCC"/>
    <w:rsid w:val="00E30B3F"/>
    <w:rsid w:val="00E3441A"/>
    <w:rsid w:val="00E3542F"/>
    <w:rsid w:val="00E36B94"/>
    <w:rsid w:val="00E3704B"/>
    <w:rsid w:val="00E42886"/>
    <w:rsid w:val="00E512D9"/>
    <w:rsid w:val="00E542C5"/>
    <w:rsid w:val="00E62E6C"/>
    <w:rsid w:val="00E635E9"/>
    <w:rsid w:val="00E65FA8"/>
    <w:rsid w:val="00E7183E"/>
    <w:rsid w:val="00E72650"/>
    <w:rsid w:val="00E7646E"/>
    <w:rsid w:val="00E76683"/>
    <w:rsid w:val="00E82D77"/>
    <w:rsid w:val="00E83107"/>
    <w:rsid w:val="00E85BEF"/>
    <w:rsid w:val="00E900E1"/>
    <w:rsid w:val="00E90C95"/>
    <w:rsid w:val="00E90DF2"/>
    <w:rsid w:val="00E917FC"/>
    <w:rsid w:val="00E92BA7"/>
    <w:rsid w:val="00E9378C"/>
    <w:rsid w:val="00E9625F"/>
    <w:rsid w:val="00E973A8"/>
    <w:rsid w:val="00EA0032"/>
    <w:rsid w:val="00EA07C7"/>
    <w:rsid w:val="00EA1B8F"/>
    <w:rsid w:val="00EA2BC2"/>
    <w:rsid w:val="00EA2C71"/>
    <w:rsid w:val="00EA372E"/>
    <w:rsid w:val="00EA4809"/>
    <w:rsid w:val="00EA597F"/>
    <w:rsid w:val="00EA747E"/>
    <w:rsid w:val="00EB6D01"/>
    <w:rsid w:val="00EC14EE"/>
    <w:rsid w:val="00EC550A"/>
    <w:rsid w:val="00EC5908"/>
    <w:rsid w:val="00EC62C9"/>
    <w:rsid w:val="00ED47EF"/>
    <w:rsid w:val="00ED485B"/>
    <w:rsid w:val="00EE0841"/>
    <w:rsid w:val="00EE19B0"/>
    <w:rsid w:val="00EE6647"/>
    <w:rsid w:val="00EE719B"/>
    <w:rsid w:val="00EF5B45"/>
    <w:rsid w:val="00EF5BB3"/>
    <w:rsid w:val="00EF6F6D"/>
    <w:rsid w:val="00F000C7"/>
    <w:rsid w:val="00F00F88"/>
    <w:rsid w:val="00F0181C"/>
    <w:rsid w:val="00F039BF"/>
    <w:rsid w:val="00F1029C"/>
    <w:rsid w:val="00F130FB"/>
    <w:rsid w:val="00F17A30"/>
    <w:rsid w:val="00F2253C"/>
    <w:rsid w:val="00F22597"/>
    <w:rsid w:val="00F22670"/>
    <w:rsid w:val="00F242B6"/>
    <w:rsid w:val="00F2430D"/>
    <w:rsid w:val="00F276B8"/>
    <w:rsid w:val="00F3000D"/>
    <w:rsid w:val="00F35D17"/>
    <w:rsid w:val="00F36542"/>
    <w:rsid w:val="00F41440"/>
    <w:rsid w:val="00F47D3F"/>
    <w:rsid w:val="00F61AD9"/>
    <w:rsid w:val="00F63903"/>
    <w:rsid w:val="00F73EE0"/>
    <w:rsid w:val="00F81501"/>
    <w:rsid w:val="00F836F8"/>
    <w:rsid w:val="00F84D2F"/>
    <w:rsid w:val="00F868BA"/>
    <w:rsid w:val="00F90078"/>
    <w:rsid w:val="00F915AD"/>
    <w:rsid w:val="00F92EE9"/>
    <w:rsid w:val="00F95019"/>
    <w:rsid w:val="00F96A88"/>
    <w:rsid w:val="00FA2B2C"/>
    <w:rsid w:val="00FA2BCF"/>
    <w:rsid w:val="00FA366B"/>
    <w:rsid w:val="00FA5F7F"/>
    <w:rsid w:val="00FA7CE8"/>
    <w:rsid w:val="00FB04E4"/>
    <w:rsid w:val="00FB24FC"/>
    <w:rsid w:val="00FB327E"/>
    <w:rsid w:val="00FB550D"/>
    <w:rsid w:val="00FC4117"/>
    <w:rsid w:val="00FC67A7"/>
    <w:rsid w:val="00FD3468"/>
    <w:rsid w:val="00FD3679"/>
    <w:rsid w:val="00FD3CFA"/>
    <w:rsid w:val="00FE0848"/>
    <w:rsid w:val="00FE110F"/>
    <w:rsid w:val="00FE3AC5"/>
    <w:rsid w:val="00FE56F7"/>
    <w:rsid w:val="00FE6179"/>
    <w:rsid w:val="00FF0038"/>
    <w:rsid w:val="00FF1126"/>
    <w:rsid w:val="00FF255F"/>
    <w:rsid w:val="00FF617F"/>
    <w:rsid w:val="00FF6AC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pPr>
      <w:spacing w:after="200" w:line="276" w:lineRule="auto"/>
    </w:pPr>
    <w:rPr>
      <w:sz w:val="22"/>
      <w:szCs w:val="22"/>
      <w:lang w:eastAsia="en-US"/>
    </w:rPr>
  </w:style>
  <w:style w:type="paragraph" w:styleId="1">
    <w:name w:val="heading 1"/>
    <w:basedOn w:val="a"/>
    <w:next w:val="a"/>
    <w:link w:val="10"/>
    <w:uiPriority w:val="99"/>
    <w:qFormat/>
    <w:rsid w:val="00C756CC"/>
    <w:pPr>
      <w:keepNext/>
      <w:keepLines/>
      <w:spacing w:before="240" w:after="0"/>
      <w:outlineLvl w:val="0"/>
    </w:pPr>
    <w:rPr>
      <w:rFonts w:ascii="Cambria" w:eastAsia="Times New Roman" w:hAnsi="Cambria"/>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C756CC"/>
    <w:rPr>
      <w:rFonts w:ascii="Cambria" w:hAnsi="Cambria" w:cs="Times New Roman"/>
      <w:color w:val="365F91"/>
      <w:sz w:val="32"/>
      <w:szCs w:val="32"/>
    </w:rPr>
  </w:style>
  <w:style w:type="paragraph" w:customStyle="1" w:styleId="ConsPlusNormal">
    <w:name w:val="ConsPlusNormal"/>
    <w:uiPriority w:val="99"/>
    <w:rsid w:val="00D04176"/>
    <w:pPr>
      <w:widowControl w:val="0"/>
      <w:autoSpaceDE w:val="0"/>
      <w:autoSpaceDN w:val="0"/>
      <w:adjustRightInd w:val="0"/>
    </w:pPr>
    <w:rPr>
      <w:rFonts w:ascii="Arial" w:eastAsia="Times New Roman" w:hAnsi="Arial" w:cs="Arial"/>
    </w:rPr>
  </w:style>
  <w:style w:type="paragraph" w:customStyle="1" w:styleId="ConsPlusTitle">
    <w:name w:val="ConsPlusTitle"/>
    <w:uiPriority w:val="99"/>
    <w:rsid w:val="00EF5B45"/>
    <w:pPr>
      <w:widowControl w:val="0"/>
      <w:autoSpaceDE w:val="0"/>
      <w:autoSpaceDN w:val="0"/>
      <w:adjustRightInd w:val="0"/>
    </w:pPr>
    <w:rPr>
      <w:rFonts w:ascii="Arial" w:eastAsia="Times New Roman" w:hAnsi="Arial" w:cs="Arial"/>
      <w:b/>
      <w:bCs/>
    </w:rPr>
  </w:style>
  <w:style w:type="paragraph" w:styleId="a3">
    <w:name w:val="footnote text"/>
    <w:basedOn w:val="a"/>
    <w:link w:val="a4"/>
    <w:uiPriority w:val="99"/>
    <w:rsid w:val="00766253"/>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basedOn w:val="a0"/>
    <w:link w:val="a3"/>
    <w:uiPriority w:val="99"/>
    <w:locked/>
    <w:rsid w:val="00766253"/>
    <w:rPr>
      <w:rFonts w:ascii="Tms Rmn" w:hAnsi="Tms Rmn" w:cs="Times New Roman"/>
      <w:sz w:val="20"/>
      <w:szCs w:val="20"/>
      <w:lang w:eastAsia="ru-RU"/>
    </w:rPr>
  </w:style>
  <w:style w:type="character" w:styleId="a5">
    <w:name w:val="footnote reference"/>
    <w:basedOn w:val="a0"/>
    <w:uiPriority w:val="99"/>
    <w:semiHidden/>
    <w:rsid w:val="00766253"/>
    <w:rPr>
      <w:rFonts w:cs="Times New Roman"/>
      <w:vertAlign w:val="superscript"/>
    </w:rPr>
  </w:style>
  <w:style w:type="paragraph" w:styleId="a6">
    <w:name w:val="Balloon Text"/>
    <w:basedOn w:val="a"/>
    <w:link w:val="a7"/>
    <w:uiPriority w:val="99"/>
    <w:semiHidden/>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locked/>
    <w:rsid w:val="0042084D"/>
    <w:rPr>
      <w:rFonts w:ascii="Tahoma" w:hAnsi="Tahoma" w:cs="Tahoma"/>
      <w:sz w:val="16"/>
      <w:szCs w:val="16"/>
    </w:rPr>
  </w:style>
  <w:style w:type="table" w:styleId="a8">
    <w:name w:val="Table Grid"/>
    <w:basedOn w:val="a1"/>
    <w:uiPriority w:val="99"/>
    <w:rsid w:val="009D29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locked/>
    <w:rsid w:val="00F81501"/>
    <w:rPr>
      <w:rFonts w:cs="Times New Roman"/>
    </w:rPr>
  </w:style>
  <w:style w:type="paragraph" w:styleId="ab">
    <w:name w:val="footer"/>
    <w:basedOn w:val="a"/>
    <w:link w:val="ac"/>
    <w:uiPriority w:val="99"/>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locked/>
    <w:rsid w:val="00F81501"/>
    <w:rPr>
      <w:rFonts w:cs="Times New Roman"/>
    </w:rPr>
  </w:style>
  <w:style w:type="paragraph" w:styleId="ad">
    <w:name w:val="List Paragraph"/>
    <w:basedOn w:val="a"/>
    <w:uiPriority w:val="99"/>
    <w:qFormat/>
    <w:rsid w:val="00657CEA"/>
    <w:pPr>
      <w:ind w:left="720"/>
      <w:contextualSpacing/>
    </w:pPr>
  </w:style>
  <w:style w:type="paragraph" w:styleId="ae">
    <w:name w:val="Normal (Web)"/>
    <w:basedOn w:val="a"/>
    <w:uiPriority w:val="99"/>
    <w:rsid w:val="004C245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1">
    <w:name w:val="Название объекта1"/>
    <w:basedOn w:val="a"/>
    <w:next w:val="a"/>
    <w:uiPriority w:val="99"/>
    <w:semiHidden/>
    <w:rsid w:val="00E542C5"/>
    <w:pPr>
      <w:spacing w:after="0" w:line="360" w:lineRule="auto"/>
      <w:jc w:val="center"/>
    </w:pPr>
    <w:rPr>
      <w:rFonts w:ascii="Times New Roman" w:hAnsi="Times New Roman"/>
      <w:spacing w:val="20"/>
      <w:sz w:val="24"/>
      <w:szCs w:val="20"/>
      <w:lang w:eastAsia="ru-RU"/>
    </w:rPr>
  </w:style>
  <w:style w:type="paragraph" w:customStyle="1" w:styleId="12">
    <w:name w:val="Верхний колонтитул1"/>
    <w:basedOn w:val="a"/>
    <w:uiPriority w:val="99"/>
    <w:semiHidden/>
    <w:rsid w:val="00E542C5"/>
    <w:pPr>
      <w:tabs>
        <w:tab w:val="center" w:pos="4153"/>
        <w:tab w:val="right" w:pos="8306"/>
      </w:tabs>
      <w:spacing w:after="0" w:line="240" w:lineRule="auto"/>
    </w:pPr>
    <w:rPr>
      <w:rFonts w:ascii="Times New Roman" w:hAnsi="Times New Roman"/>
      <w:sz w:val="20"/>
      <w:szCs w:val="20"/>
      <w:lang w:eastAsia="ru-RU"/>
    </w:rPr>
  </w:style>
  <w:style w:type="character" w:styleId="af">
    <w:name w:val="Hyperlink"/>
    <w:basedOn w:val="a0"/>
    <w:uiPriority w:val="99"/>
    <w:semiHidden/>
    <w:unhideWhenUsed/>
    <w:rsid w:val="00FB04E4"/>
    <w:rPr>
      <w:color w:val="0000FF"/>
      <w:u w:val="single"/>
    </w:rPr>
  </w:style>
</w:styles>
</file>

<file path=word/webSettings.xml><?xml version="1.0" encoding="utf-8"?>
<w:webSettings xmlns:r="http://schemas.openxmlformats.org/officeDocument/2006/relationships" xmlns:w="http://schemas.openxmlformats.org/wordprocessingml/2006/main">
  <w:divs>
    <w:div w:id="1760634526">
      <w:marLeft w:val="0"/>
      <w:marRight w:val="0"/>
      <w:marTop w:val="0"/>
      <w:marBottom w:val="0"/>
      <w:divBdr>
        <w:top w:val="none" w:sz="0" w:space="0" w:color="auto"/>
        <w:left w:val="none" w:sz="0" w:space="0" w:color="auto"/>
        <w:bottom w:val="none" w:sz="0" w:space="0" w:color="auto"/>
        <w:right w:val="none" w:sz="0" w:space="0" w:color="auto"/>
      </w:divBdr>
    </w:div>
    <w:div w:id="1760634527">
      <w:marLeft w:val="0"/>
      <w:marRight w:val="0"/>
      <w:marTop w:val="0"/>
      <w:marBottom w:val="0"/>
      <w:divBdr>
        <w:top w:val="none" w:sz="0" w:space="0" w:color="auto"/>
        <w:left w:val="none" w:sz="0" w:space="0" w:color="auto"/>
        <w:bottom w:val="none" w:sz="0" w:space="0" w:color="auto"/>
        <w:right w:val="none" w:sz="0" w:space="0" w:color="auto"/>
      </w:divBdr>
    </w:div>
    <w:div w:id="1760634529">
      <w:marLeft w:val="0"/>
      <w:marRight w:val="0"/>
      <w:marTop w:val="0"/>
      <w:marBottom w:val="0"/>
      <w:divBdr>
        <w:top w:val="none" w:sz="0" w:space="0" w:color="auto"/>
        <w:left w:val="none" w:sz="0" w:space="0" w:color="auto"/>
        <w:bottom w:val="none" w:sz="0" w:space="0" w:color="auto"/>
        <w:right w:val="none" w:sz="0" w:space="0" w:color="auto"/>
      </w:divBdr>
    </w:div>
    <w:div w:id="1760634530">
      <w:marLeft w:val="0"/>
      <w:marRight w:val="0"/>
      <w:marTop w:val="0"/>
      <w:marBottom w:val="0"/>
      <w:divBdr>
        <w:top w:val="none" w:sz="0" w:space="0" w:color="auto"/>
        <w:left w:val="none" w:sz="0" w:space="0" w:color="auto"/>
        <w:bottom w:val="none" w:sz="0" w:space="0" w:color="auto"/>
        <w:right w:val="none" w:sz="0" w:space="0" w:color="auto"/>
      </w:divBdr>
    </w:div>
    <w:div w:id="1760634531">
      <w:marLeft w:val="0"/>
      <w:marRight w:val="0"/>
      <w:marTop w:val="0"/>
      <w:marBottom w:val="0"/>
      <w:divBdr>
        <w:top w:val="none" w:sz="0" w:space="0" w:color="auto"/>
        <w:left w:val="none" w:sz="0" w:space="0" w:color="auto"/>
        <w:bottom w:val="none" w:sz="0" w:space="0" w:color="auto"/>
        <w:right w:val="none" w:sz="0" w:space="0" w:color="auto"/>
      </w:divBdr>
    </w:div>
    <w:div w:id="1760634532">
      <w:marLeft w:val="0"/>
      <w:marRight w:val="0"/>
      <w:marTop w:val="0"/>
      <w:marBottom w:val="0"/>
      <w:divBdr>
        <w:top w:val="none" w:sz="0" w:space="0" w:color="auto"/>
        <w:left w:val="none" w:sz="0" w:space="0" w:color="auto"/>
        <w:bottom w:val="none" w:sz="0" w:space="0" w:color="auto"/>
        <w:right w:val="none" w:sz="0" w:space="0" w:color="auto"/>
      </w:divBdr>
    </w:div>
    <w:div w:id="1760634533">
      <w:marLeft w:val="0"/>
      <w:marRight w:val="0"/>
      <w:marTop w:val="0"/>
      <w:marBottom w:val="0"/>
      <w:divBdr>
        <w:top w:val="none" w:sz="0" w:space="0" w:color="auto"/>
        <w:left w:val="none" w:sz="0" w:space="0" w:color="auto"/>
        <w:bottom w:val="none" w:sz="0" w:space="0" w:color="auto"/>
        <w:right w:val="none" w:sz="0" w:space="0" w:color="auto"/>
      </w:divBdr>
    </w:div>
    <w:div w:id="1760634534">
      <w:marLeft w:val="0"/>
      <w:marRight w:val="0"/>
      <w:marTop w:val="0"/>
      <w:marBottom w:val="0"/>
      <w:divBdr>
        <w:top w:val="none" w:sz="0" w:space="0" w:color="auto"/>
        <w:left w:val="none" w:sz="0" w:space="0" w:color="auto"/>
        <w:bottom w:val="none" w:sz="0" w:space="0" w:color="auto"/>
        <w:right w:val="none" w:sz="0" w:space="0" w:color="auto"/>
      </w:divBdr>
    </w:div>
    <w:div w:id="1760634535">
      <w:marLeft w:val="0"/>
      <w:marRight w:val="0"/>
      <w:marTop w:val="0"/>
      <w:marBottom w:val="0"/>
      <w:divBdr>
        <w:top w:val="none" w:sz="0" w:space="0" w:color="auto"/>
        <w:left w:val="none" w:sz="0" w:space="0" w:color="auto"/>
        <w:bottom w:val="none" w:sz="0" w:space="0" w:color="auto"/>
        <w:right w:val="none" w:sz="0" w:space="0" w:color="auto"/>
      </w:divBdr>
    </w:div>
    <w:div w:id="1760634536">
      <w:marLeft w:val="0"/>
      <w:marRight w:val="0"/>
      <w:marTop w:val="0"/>
      <w:marBottom w:val="0"/>
      <w:divBdr>
        <w:top w:val="none" w:sz="0" w:space="0" w:color="auto"/>
        <w:left w:val="none" w:sz="0" w:space="0" w:color="auto"/>
        <w:bottom w:val="none" w:sz="0" w:space="0" w:color="auto"/>
        <w:right w:val="none" w:sz="0" w:space="0" w:color="auto"/>
      </w:divBdr>
    </w:div>
    <w:div w:id="1760634538">
      <w:marLeft w:val="0"/>
      <w:marRight w:val="0"/>
      <w:marTop w:val="0"/>
      <w:marBottom w:val="0"/>
      <w:divBdr>
        <w:top w:val="none" w:sz="0" w:space="0" w:color="auto"/>
        <w:left w:val="none" w:sz="0" w:space="0" w:color="auto"/>
        <w:bottom w:val="none" w:sz="0" w:space="0" w:color="auto"/>
        <w:right w:val="none" w:sz="0" w:space="0" w:color="auto"/>
      </w:divBdr>
    </w:div>
    <w:div w:id="1760634539">
      <w:marLeft w:val="0"/>
      <w:marRight w:val="0"/>
      <w:marTop w:val="0"/>
      <w:marBottom w:val="0"/>
      <w:divBdr>
        <w:top w:val="none" w:sz="0" w:space="0" w:color="auto"/>
        <w:left w:val="none" w:sz="0" w:space="0" w:color="auto"/>
        <w:bottom w:val="none" w:sz="0" w:space="0" w:color="auto"/>
        <w:right w:val="none" w:sz="0" w:space="0" w:color="auto"/>
      </w:divBdr>
    </w:div>
    <w:div w:id="1760634540">
      <w:marLeft w:val="0"/>
      <w:marRight w:val="0"/>
      <w:marTop w:val="0"/>
      <w:marBottom w:val="0"/>
      <w:divBdr>
        <w:top w:val="none" w:sz="0" w:space="0" w:color="auto"/>
        <w:left w:val="none" w:sz="0" w:space="0" w:color="auto"/>
        <w:bottom w:val="none" w:sz="0" w:space="0" w:color="auto"/>
        <w:right w:val="none" w:sz="0" w:space="0" w:color="auto"/>
      </w:divBdr>
    </w:div>
    <w:div w:id="1760634541">
      <w:marLeft w:val="0"/>
      <w:marRight w:val="0"/>
      <w:marTop w:val="0"/>
      <w:marBottom w:val="0"/>
      <w:divBdr>
        <w:top w:val="none" w:sz="0" w:space="0" w:color="auto"/>
        <w:left w:val="none" w:sz="0" w:space="0" w:color="auto"/>
        <w:bottom w:val="none" w:sz="0" w:space="0" w:color="auto"/>
        <w:right w:val="none" w:sz="0" w:space="0" w:color="auto"/>
      </w:divBdr>
    </w:div>
    <w:div w:id="1760634542">
      <w:marLeft w:val="0"/>
      <w:marRight w:val="0"/>
      <w:marTop w:val="0"/>
      <w:marBottom w:val="0"/>
      <w:divBdr>
        <w:top w:val="none" w:sz="0" w:space="0" w:color="auto"/>
        <w:left w:val="none" w:sz="0" w:space="0" w:color="auto"/>
        <w:bottom w:val="none" w:sz="0" w:space="0" w:color="auto"/>
        <w:right w:val="none" w:sz="0" w:space="0" w:color="auto"/>
      </w:divBdr>
    </w:div>
    <w:div w:id="1760634543">
      <w:marLeft w:val="0"/>
      <w:marRight w:val="0"/>
      <w:marTop w:val="0"/>
      <w:marBottom w:val="0"/>
      <w:divBdr>
        <w:top w:val="none" w:sz="0" w:space="0" w:color="auto"/>
        <w:left w:val="none" w:sz="0" w:space="0" w:color="auto"/>
        <w:bottom w:val="none" w:sz="0" w:space="0" w:color="auto"/>
        <w:right w:val="none" w:sz="0" w:space="0" w:color="auto"/>
      </w:divBdr>
    </w:div>
    <w:div w:id="1760634544">
      <w:marLeft w:val="0"/>
      <w:marRight w:val="0"/>
      <w:marTop w:val="0"/>
      <w:marBottom w:val="0"/>
      <w:divBdr>
        <w:top w:val="none" w:sz="0" w:space="0" w:color="auto"/>
        <w:left w:val="none" w:sz="0" w:space="0" w:color="auto"/>
        <w:bottom w:val="none" w:sz="0" w:space="0" w:color="auto"/>
        <w:right w:val="none" w:sz="0" w:space="0" w:color="auto"/>
      </w:divBdr>
    </w:div>
    <w:div w:id="1760634545">
      <w:marLeft w:val="0"/>
      <w:marRight w:val="0"/>
      <w:marTop w:val="0"/>
      <w:marBottom w:val="0"/>
      <w:divBdr>
        <w:top w:val="none" w:sz="0" w:space="0" w:color="auto"/>
        <w:left w:val="none" w:sz="0" w:space="0" w:color="auto"/>
        <w:bottom w:val="none" w:sz="0" w:space="0" w:color="auto"/>
        <w:right w:val="none" w:sz="0" w:space="0" w:color="auto"/>
      </w:divBdr>
    </w:div>
    <w:div w:id="1760634546">
      <w:marLeft w:val="0"/>
      <w:marRight w:val="0"/>
      <w:marTop w:val="0"/>
      <w:marBottom w:val="0"/>
      <w:divBdr>
        <w:top w:val="none" w:sz="0" w:space="0" w:color="auto"/>
        <w:left w:val="none" w:sz="0" w:space="0" w:color="auto"/>
        <w:bottom w:val="none" w:sz="0" w:space="0" w:color="auto"/>
        <w:right w:val="none" w:sz="0" w:space="0" w:color="auto"/>
      </w:divBdr>
      <w:divsChild>
        <w:div w:id="1760634528">
          <w:marLeft w:val="0"/>
          <w:marRight w:val="0"/>
          <w:marTop w:val="0"/>
          <w:marBottom w:val="0"/>
          <w:divBdr>
            <w:top w:val="none" w:sz="0" w:space="0" w:color="auto"/>
            <w:left w:val="none" w:sz="0" w:space="0" w:color="auto"/>
            <w:bottom w:val="none" w:sz="0" w:space="0" w:color="auto"/>
            <w:right w:val="none" w:sz="0" w:space="0" w:color="auto"/>
          </w:divBdr>
        </w:div>
      </w:divsChild>
    </w:div>
    <w:div w:id="1760634547">
      <w:marLeft w:val="0"/>
      <w:marRight w:val="0"/>
      <w:marTop w:val="0"/>
      <w:marBottom w:val="0"/>
      <w:divBdr>
        <w:top w:val="none" w:sz="0" w:space="0" w:color="auto"/>
        <w:left w:val="none" w:sz="0" w:space="0" w:color="auto"/>
        <w:bottom w:val="none" w:sz="0" w:space="0" w:color="auto"/>
        <w:right w:val="none" w:sz="0" w:space="0" w:color="auto"/>
      </w:divBdr>
    </w:div>
    <w:div w:id="1760634548">
      <w:marLeft w:val="0"/>
      <w:marRight w:val="0"/>
      <w:marTop w:val="0"/>
      <w:marBottom w:val="0"/>
      <w:divBdr>
        <w:top w:val="none" w:sz="0" w:space="0" w:color="auto"/>
        <w:left w:val="none" w:sz="0" w:space="0" w:color="auto"/>
        <w:bottom w:val="none" w:sz="0" w:space="0" w:color="auto"/>
        <w:right w:val="none" w:sz="0" w:space="0" w:color="auto"/>
      </w:divBdr>
    </w:div>
    <w:div w:id="1760634549">
      <w:marLeft w:val="0"/>
      <w:marRight w:val="0"/>
      <w:marTop w:val="0"/>
      <w:marBottom w:val="0"/>
      <w:divBdr>
        <w:top w:val="none" w:sz="0" w:space="0" w:color="auto"/>
        <w:left w:val="none" w:sz="0" w:space="0" w:color="auto"/>
        <w:bottom w:val="none" w:sz="0" w:space="0" w:color="auto"/>
        <w:right w:val="none" w:sz="0" w:space="0" w:color="auto"/>
      </w:divBdr>
    </w:div>
    <w:div w:id="1760634550">
      <w:marLeft w:val="0"/>
      <w:marRight w:val="0"/>
      <w:marTop w:val="0"/>
      <w:marBottom w:val="0"/>
      <w:divBdr>
        <w:top w:val="none" w:sz="0" w:space="0" w:color="auto"/>
        <w:left w:val="none" w:sz="0" w:space="0" w:color="auto"/>
        <w:bottom w:val="none" w:sz="0" w:space="0" w:color="auto"/>
        <w:right w:val="none" w:sz="0" w:space="0" w:color="auto"/>
      </w:divBdr>
      <w:divsChild>
        <w:div w:id="1760634537">
          <w:marLeft w:val="0"/>
          <w:marRight w:val="0"/>
          <w:marTop w:val="0"/>
          <w:marBottom w:val="0"/>
          <w:divBdr>
            <w:top w:val="none" w:sz="0" w:space="0" w:color="auto"/>
            <w:left w:val="none" w:sz="0" w:space="0" w:color="auto"/>
            <w:bottom w:val="none" w:sz="0" w:space="0" w:color="auto"/>
            <w:right w:val="none" w:sz="0" w:space="0" w:color="auto"/>
          </w:divBdr>
        </w:div>
        <w:div w:id="1760634553">
          <w:marLeft w:val="0"/>
          <w:marRight w:val="0"/>
          <w:marTop w:val="0"/>
          <w:marBottom w:val="0"/>
          <w:divBdr>
            <w:top w:val="none" w:sz="0" w:space="0" w:color="auto"/>
            <w:left w:val="none" w:sz="0" w:space="0" w:color="auto"/>
            <w:bottom w:val="none" w:sz="0" w:space="0" w:color="auto"/>
            <w:right w:val="none" w:sz="0" w:space="0" w:color="auto"/>
          </w:divBdr>
        </w:div>
        <w:div w:id="1760634555">
          <w:marLeft w:val="0"/>
          <w:marRight w:val="0"/>
          <w:marTop w:val="0"/>
          <w:marBottom w:val="0"/>
          <w:divBdr>
            <w:top w:val="none" w:sz="0" w:space="0" w:color="auto"/>
            <w:left w:val="none" w:sz="0" w:space="0" w:color="auto"/>
            <w:bottom w:val="none" w:sz="0" w:space="0" w:color="auto"/>
            <w:right w:val="none" w:sz="0" w:space="0" w:color="auto"/>
          </w:divBdr>
        </w:div>
      </w:divsChild>
    </w:div>
    <w:div w:id="1760634551">
      <w:marLeft w:val="0"/>
      <w:marRight w:val="0"/>
      <w:marTop w:val="0"/>
      <w:marBottom w:val="0"/>
      <w:divBdr>
        <w:top w:val="none" w:sz="0" w:space="0" w:color="auto"/>
        <w:left w:val="none" w:sz="0" w:space="0" w:color="auto"/>
        <w:bottom w:val="none" w:sz="0" w:space="0" w:color="auto"/>
        <w:right w:val="none" w:sz="0" w:space="0" w:color="auto"/>
      </w:divBdr>
    </w:div>
    <w:div w:id="1760634552">
      <w:marLeft w:val="0"/>
      <w:marRight w:val="0"/>
      <w:marTop w:val="0"/>
      <w:marBottom w:val="0"/>
      <w:divBdr>
        <w:top w:val="none" w:sz="0" w:space="0" w:color="auto"/>
        <w:left w:val="none" w:sz="0" w:space="0" w:color="auto"/>
        <w:bottom w:val="none" w:sz="0" w:space="0" w:color="auto"/>
        <w:right w:val="none" w:sz="0" w:space="0" w:color="auto"/>
      </w:divBdr>
    </w:div>
    <w:div w:id="1760634554">
      <w:marLeft w:val="0"/>
      <w:marRight w:val="0"/>
      <w:marTop w:val="0"/>
      <w:marBottom w:val="0"/>
      <w:divBdr>
        <w:top w:val="none" w:sz="0" w:space="0" w:color="auto"/>
        <w:left w:val="none" w:sz="0" w:space="0" w:color="auto"/>
        <w:bottom w:val="none" w:sz="0" w:space="0" w:color="auto"/>
        <w:right w:val="none" w:sz="0" w:space="0" w:color="auto"/>
      </w:divBdr>
    </w:div>
    <w:div w:id="1760634556">
      <w:marLeft w:val="0"/>
      <w:marRight w:val="0"/>
      <w:marTop w:val="0"/>
      <w:marBottom w:val="0"/>
      <w:divBdr>
        <w:top w:val="none" w:sz="0" w:space="0" w:color="auto"/>
        <w:left w:val="none" w:sz="0" w:space="0" w:color="auto"/>
        <w:bottom w:val="none" w:sz="0" w:space="0" w:color="auto"/>
        <w:right w:val="none" w:sz="0" w:space="0" w:color="auto"/>
      </w:divBdr>
    </w:div>
    <w:div w:id="1760634557">
      <w:marLeft w:val="0"/>
      <w:marRight w:val="0"/>
      <w:marTop w:val="0"/>
      <w:marBottom w:val="0"/>
      <w:divBdr>
        <w:top w:val="none" w:sz="0" w:space="0" w:color="auto"/>
        <w:left w:val="none" w:sz="0" w:space="0" w:color="auto"/>
        <w:bottom w:val="none" w:sz="0" w:space="0" w:color="auto"/>
        <w:right w:val="none" w:sz="0" w:space="0" w:color="auto"/>
      </w:divBdr>
    </w:div>
    <w:div w:id="176063455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onsultant.ru/document/cons_doc_LAW_355880/a2588b2a1374c05e0939bb4df8e54fc0dfd6e00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86E37-D2A6-41AE-916D-018892359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1</Pages>
  <Words>14923</Words>
  <Characters>85062</Characters>
  <Application>Microsoft Office Word</Application>
  <DocSecurity>0</DocSecurity>
  <Lines>708</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surkova</dc:creator>
  <cp:keywords/>
  <dc:description/>
  <cp:lastModifiedBy>пк</cp:lastModifiedBy>
  <cp:revision>19</cp:revision>
  <cp:lastPrinted>2021-06-02T08:55:00Z</cp:lastPrinted>
  <dcterms:created xsi:type="dcterms:W3CDTF">2019-03-18T02:32:00Z</dcterms:created>
  <dcterms:modified xsi:type="dcterms:W3CDTF">2021-06-02T09:04:00Z</dcterms:modified>
</cp:coreProperties>
</file>