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859" w:rsidRPr="00306184" w:rsidRDefault="00213859" w:rsidP="002138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213859">
        <w:rPr>
          <w:rFonts w:ascii="Arial" w:eastAsia="Calibri" w:hAnsi="Arial" w:cs="Arial"/>
          <w:b/>
          <w:bCs/>
          <w:kern w:val="28"/>
          <w:sz w:val="32"/>
          <w:szCs w:val="32"/>
        </w:rPr>
        <w:t>15.10.2025 №36-П</w:t>
      </w:r>
    </w:p>
    <w:p w:rsidR="005E4314" w:rsidRPr="00213859" w:rsidRDefault="00213DA8">
      <w:pPr>
        <w:spacing w:after="0" w:line="240" w:lineRule="auto"/>
        <w:ind w:right="139"/>
        <w:jc w:val="center"/>
        <w:rPr>
          <w:rFonts w:ascii="Arial" w:hAnsi="Arial" w:cs="Arial"/>
          <w:sz w:val="32"/>
          <w:szCs w:val="32"/>
        </w:rPr>
      </w:pPr>
      <w:r w:rsidRPr="00213859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5E4314" w:rsidRPr="00213859" w:rsidRDefault="00213DA8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213859">
        <w:rPr>
          <w:rFonts w:ascii="Arial" w:eastAsia="Arial" w:hAnsi="Arial" w:cs="Arial"/>
          <w:b/>
          <w:sz w:val="32"/>
          <w:szCs w:val="32"/>
        </w:rPr>
        <w:t xml:space="preserve">ИРКУТСКАЯ ОБЛАСТЬ </w:t>
      </w:r>
    </w:p>
    <w:p w:rsidR="005E4314" w:rsidRPr="00213859" w:rsidRDefault="00213DA8">
      <w:pPr>
        <w:spacing w:after="0" w:line="240" w:lineRule="auto"/>
        <w:ind w:right="137"/>
        <w:jc w:val="center"/>
        <w:rPr>
          <w:rFonts w:ascii="Arial" w:hAnsi="Arial" w:cs="Arial"/>
          <w:sz w:val="32"/>
          <w:szCs w:val="32"/>
        </w:rPr>
      </w:pPr>
      <w:r w:rsidRPr="00213859">
        <w:rPr>
          <w:rFonts w:ascii="Arial" w:eastAsia="Arial" w:hAnsi="Arial" w:cs="Arial"/>
          <w:b/>
          <w:sz w:val="32"/>
          <w:szCs w:val="32"/>
        </w:rPr>
        <w:t xml:space="preserve">АЛАРСКИЙ РАЙОН </w:t>
      </w:r>
    </w:p>
    <w:p w:rsidR="005E4314" w:rsidRPr="00213859" w:rsidRDefault="00213DA8">
      <w:pPr>
        <w:spacing w:after="0" w:line="240" w:lineRule="auto"/>
        <w:ind w:right="144"/>
        <w:jc w:val="center"/>
        <w:rPr>
          <w:rFonts w:ascii="Arial" w:hAnsi="Arial" w:cs="Arial"/>
          <w:sz w:val="32"/>
          <w:szCs w:val="32"/>
        </w:rPr>
      </w:pPr>
      <w:r w:rsidRPr="00213859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«ЗАБИТУЙ»</w:t>
      </w:r>
    </w:p>
    <w:p w:rsidR="005E4314" w:rsidRPr="00213859" w:rsidRDefault="00213DA8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213859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5E4314" w:rsidRPr="00213859" w:rsidRDefault="00213DA8">
      <w:pPr>
        <w:spacing w:after="0" w:line="240" w:lineRule="auto"/>
        <w:ind w:right="138"/>
        <w:jc w:val="center"/>
        <w:rPr>
          <w:rFonts w:ascii="Arial" w:hAnsi="Arial" w:cs="Arial"/>
          <w:sz w:val="32"/>
          <w:szCs w:val="32"/>
        </w:rPr>
      </w:pPr>
      <w:r w:rsidRPr="00213859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5E4314" w:rsidRPr="00213859" w:rsidRDefault="005E4314">
      <w:pPr>
        <w:spacing w:after="0" w:line="240" w:lineRule="auto"/>
        <w:ind w:right="43"/>
        <w:jc w:val="center"/>
        <w:rPr>
          <w:rFonts w:ascii="Arial" w:hAnsi="Arial" w:cs="Arial"/>
          <w:sz w:val="32"/>
          <w:szCs w:val="32"/>
        </w:rPr>
      </w:pPr>
    </w:p>
    <w:p w:rsidR="005E4314" w:rsidRPr="00213859" w:rsidRDefault="00213D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Hlk193541803"/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bookmarkEnd w:id="0"/>
      <w:r w:rsid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Pr="00213859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E4314" w:rsidRDefault="005E4314">
      <w:pPr>
        <w:pStyle w:val="af4"/>
        <w:spacing w:beforeAutospacing="0" w:after="0" w:afterAutospacing="0"/>
        <w:jc w:val="center"/>
        <w:rPr>
          <w:b/>
          <w:bCs/>
        </w:rPr>
      </w:pPr>
    </w:p>
    <w:p w:rsidR="005E4314" w:rsidRDefault="005E4314">
      <w:pPr>
        <w:pStyle w:val="Standard"/>
        <w:widowControl w:val="0"/>
        <w:suppressAutoHyphens w:val="0"/>
        <w:ind w:firstLine="709"/>
        <w:contextualSpacing/>
        <w:jc w:val="both"/>
        <w:rPr>
          <w:sz w:val="28"/>
          <w:szCs w:val="28"/>
          <w:lang w:val="ru-RU"/>
        </w:rPr>
      </w:pPr>
    </w:p>
    <w:p w:rsidR="005E4314" w:rsidRPr="00213859" w:rsidRDefault="00213DA8">
      <w:pPr>
        <w:spacing w:after="0" w:line="288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213859">
        <w:rPr>
          <w:rFonts w:ascii="Arial" w:hAnsi="Arial" w:cs="Arial"/>
          <w:sz w:val="24"/>
          <w:szCs w:val="24"/>
        </w:rPr>
        <w:t xml:space="preserve"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«Забитуй», </w:t>
      </w:r>
      <w:r w:rsidRPr="00213859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«Забитуй» </w:t>
      </w:r>
    </w:p>
    <w:p w:rsidR="005E4314" w:rsidRDefault="005E4314">
      <w:pPr>
        <w:pStyle w:val="Standard"/>
        <w:widowControl w:val="0"/>
        <w:suppressAutoHyphens w:val="0"/>
        <w:ind w:firstLine="709"/>
        <w:contextualSpacing/>
        <w:jc w:val="center"/>
        <w:rPr>
          <w:rFonts w:eastAsia="Arial"/>
          <w:sz w:val="28"/>
          <w:szCs w:val="28"/>
          <w:lang w:val="ru-RU"/>
        </w:rPr>
      </w:pPr>
    </w:p>
    <w:p w:rsidR="005E4314" w:rsidRPr="001F0B39" w:rsidRDefault="00213DA8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sz w:val="30"/>
          <w:szCs w:val="30"/>
          <w:lang w:val="ru-RU"/>
        </w:rPr>
      </w:pPr>
      <w:r w:rsidRPr="001F0B39">
        <w:rPr>
          <w:rFonts w:ascii="Arial" w:eastAsia="Arial" w:hAnsi="Arial" w:cs="Arial"/>
          <w:sz w:val="30"/>
          <w:szCs w:val="30"/>
          <w:lang w:val="ru-RU"/>
        </w:rPr>
        <w:t>ПОСТАНОВЛЯЕТ:</w:t>
      </w:r>
    </w:p>
    <w:p w:rsidR="005E4314" w:rsidRDefault="005E4314">
      <w:pPr>
        <w:pStyle w:val="Standard"/>
        <w:widowControl w:val="0"/>
        <w:suppressAutoHyphens w:val="0"/>
        <w:ind w:firstLine="709"/>
        <w:contextualSpacing/>
        <w:jc w:val="both"/>
        <w:rPr>
          <w:sz w:val="28"/>
          <w:szCs w:val="28"/>
          <w:lang w:val="ru-RU"/>
        </w:rPr>
      </w:pPr>
    </w:p>
    <w:p w:rsidR="005E4314" w:rsidRPr="00213859" w:rsidRDefault="00213DA8">
      <w:pPr>
        <w:pStyle w:val="af4"/>
        <w:spacing w:beforeAutospacing="0" w:after="0" w:afterAutospacing="0" w:line="288" w:lineRule="atLeast"/>
        <w:ind w:firstLine="709"/>
        <w:jc w:val="both"/>
        <w:rPr>
          <w:rFonts w:ascii="Arial" w:eastAsiaTheme="minorHAnsi" w:hAnsi="Arial" w:cs="Arial"/>
          <w:lang w:eastAsia="en-US"/>
        </w:rPr>
      </w:pPr>
      <w:r w:rsidRPr="00213859">
        <w:rPr>
          <w:rFonts w:ascii="Arial" w:eastAsiaTheme="minorHAnsi" w:hAnsi="Arial" w:cs="Arial"/>
          <w:lang w:eastAsia="en-US"/>
        </w:rPr>
        <w:t>1. Утвердить Порядок осуществления мониторинга закупок товаров, работ, услуг для обеспечения муниципальных нужд муниципального образования «Забитуй» (Приложение №1).</w:t>
      </w:r>
    </w:p>
    <w:p w:rsidR="005E4314" w:rsidRPr="00213859" w:rsidRDefault="00213DA8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859">
        <w:rPr>
          <w:rFonts w:ascii="Arial" w:hAnsi="Arial" w:cs="Arial"/>
          <w:sz w:val="24"/>
          <w:szCs w:val="24"/>
        </w:rPr>
        <w:t xml:space="preserve">2. Настоящее постановление вступает в силу </w:t>
      </w:r>
      <w:r w:rsidRPr="00213859">
        <w:rPr>
          <w:rFonts w:ascii="Arial" w:eastAsia="Times New Roman" w:hAnsi="Arial" w:cs="Arial"/>
          <w:sz w:val="24"/>
          <w:szCs w:val="24"/>
          <w:lang w:eastAsia="ru-RU"/>
        </w:rPr>
        <w:t>со дня его официального опубликования.</w:t>
      </w:r>
    </w:p>
    <w:p w:rsidR="005E4314" w:rsidRPr="00213859" w:rsidRDefault="00213DA8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859">
        <w:rPr>
          <w:rFonts w:ascii="Arial" w:hAnsi="Arial" w:cs="Arial"/>
          <w:sz w:val="24"/>
          <w:szCs w:val="24"/>
        </w:rPr>
        <w:t xml:space="preserve">3. Контроль за исполнением настоящего постановления оставляю за собой. </w:t>
      </w:r>
    </w:p>
    <w:p w:rsidR="005E4314" w:rsidRPr="00213859" w:rsidRDefault="005E4314">
      <w:pPr>
        <w:spacing w:after="0"/>
        <w:ind w:left="708"/>
        <w:rPr>
          <w:rFonts w:ascii="Arial" w:hAnsi="Arial" w:cs="Arial"/>
          <w:sz w:val="24"/>
          <w:szCs w:val="24"/>
        </w:rPr>
      </w:pPr>
    </w:p>
    <w:p w:rsidR="005E4314" w:rsidRPr="00213859" w:rsidRDefault="005E4314">
      <w:pPr>
        <w:spacing w:after="0"/>
        <w:ind w:left="708"/>
        <w:rPr>
          <w:rFonts w:ascii="Arial" w:hAnsi="Arial" w:cs="Arial"/>
          <w:sz w:val="24"/>
          <w:szCs w:val="24"/>
        </w:rPr>
      </w:pPr>
    </w:p>
    <w:p w:rsidR="005E4314" w:rsidRPr="00213859" w:rsidRDefault="00213DA8">
      <w:pPr>
        <w:spacing w:after="0" w:line="240" w:lineRule="exact"/>
        <w:ind w:left="-6" w:right="119" w:hanging="11"/>
        <w:rPr>
          <w:rFonts w:ascii="Arial" w:hAnsi="Arial" w:cs="Arial"/>
          <w:sz w:val="24"/>
          <w:szCs w:val="24"/>
        </w:rPr>
      </w:pPr>
      <w:r w:rsidRPr="00213859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</w:p>
    <w:p w:rsidR="005E4314" w:rsidRPr="00213859" w:rsidRDefault="00213DA8" w:rsidP="00213859">
      <w:pPr>
        <w:spacing w:after="0" w:line="240" w:lineRule="exact"/>
        <w:ind w:left="-6" w:right="-2" w:hanging="11"/>
        <w:rPr>
          <w:rFonts w:ascii="Arial" w:hAnsi="Arial" w:cs="Arial"/>
          <w:sz w:val="24"/>
          <w:szCs w:val="24"/>
        </w:rPr>
      </w:pPr>
      <w:r w:rsidRPr="00213859">
        <w:rPr>
          <w:rFonts w:ascii="Arial" w:hAnsi="Arial" w:cs="Arial"/>
          <w:sz w:val="24"/>
          <w:szCs w:val="24"/>
        </w:rPr>
        <w:t xml:space="preserve">«Забитуй»                                    </w:t>
      </w:r>
      <w:r w:rsidR="00213859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213859">
        <w:rPr>
          <w:rFonts w:ascii="Arial" w:hAnsi="Arial" w:cs="Arial"/>
          <w:sz w:val="24"/>
          <w:szCs w:val="24"/>
        </w:rPr>
        <w:t>Попова Е.Н.</w:t>
      </w:r>
    </w:p>
    <w:p w:rsidR="005E4314" w:rsidRPr="00213859" w:rsidRDefault="005E4314">
      <w:pPr>
        <w:spacing w:after="0" w:line="240" w:lineRule="exact"/>
        <w:ind w:left="-6" w:right="119" w:hanging="11"/>
        <w:rPr>
          <w:rFonts w:ascii="Arial" w:hAnsi="Arial" w:cs="Arial"/>
          <w:sz w:val="24"/>
          <w:szCs w:val="24"/>
        </w:rPr>
      </w:pPr>
    </w:p>
    <w:p w:rsidR="005E4314" w:rsidRDefault="005E4314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4314" w:rsidSect="00213859">
          <w:headerReference w:type="even" r:id="rId7"/>
          <w:headerReference w:type="default" r:id="rId8"/>
          <w:headerReference w:type="first" r:id="rId9"/>
          <w:pgSz w:w="11906" w:h="16838"/>
          <w:pgMar w:top="1134" w:right="851" w:bottom="1134" w:left="1701" w:header="709" w:footer="0" w:gutter="0"/>
          <w:pgNumType w:start="1"/>
          <w:cols w:space="720"/>
          <w:formProt w:val="0"/>
          <w:titlePg/>
          <w:docGrid w:linePitch="360" w:charSpace="4096"/>
        </w:sectPr>
      </w:pPr>
    </w:p>
    <w:p w:rsidR="005E4314" w:rsidRPr="00213859" w:rsidRDefault="00213DA8" w:rsidP="00213859">
      <w:pPr>
        <w:spacing w:after="0" w:line="240" w:lineRule="auto"/>
        <w:ind w:left="5245"/>
        <w:rPr>
          <w:rFonts w:ascii="Courier New" w:hAnsi="Courier New" w:cs="Courier New"/>
          <w:caps/>
          <w:sz w:val="24"/>
          <w:szCs w:val="24"/>
        </w:rPr>
      </w:pPr>
      <w:bookmarkStart w:id="1" w:name="_Hlk193540180"/>
      <w:bookmarkEnd w:id="1"/>
      <w:r w:rsidRPr="00213859">
        <w:rPr>
          <w:rFonts w:ascii="Courier New" w:hAnsi="Courier New" w:cs="Courier New"/>
          <w:sz w:val="24"/>
          <w:szCs w:val="24"/>
        </w:rPr>
        <w:lastRenderedPageBreak/>
        <w:t>Приложение №1</w:t>
      </w:r>
    </w:p>
    <w:p w:rsidR="005E4314" w:rsidRPr="00213859" w:rsidRDefault="00213DA8" w:rsidP="00213859">
      <w:pPr>
        <w:spacing w:after="0" w:line="240" w:lineRule="auto"/>
        <w:ind w:left="5245"/>
        <w:rPr>
          <w:rFonts w:ascii="Courier New" w:hAnsi="Courier New" w:cs="Courier New"/>
          <w:sz w:val="24"/>
          <w:szCs w:val="24"/>
        </w:rPr>
      </w:pPr>
      <w:r w:rsidRPr="00213859">
        <w:rPr>
          <w:rFonts w:ascii="Courier New" w:hAnsi="Courier New" w:cs="Courier New"/>
          <w:sz w:val="24"/>
          <w:szCs w:val="24"/>
        </w:rPr>
        <w:t>к постановлению главы муниципального образования «Забитуй»</w:t>
      </w:r>
    </w:p>
    <w:p w:rsidR="005E4314" w:rsidRDefault="00213859" w:rsidP="00213859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от 15.10.2025 №</w:t>
      </w:r>
      <w:bookmarkStart w:id="2" w:name="_Hlk193540180_Копия_1"/>
      <w:bookmarkEnd w:id="2"/>
      <w:r>
        <w:rPr>
          <w:rFonts w:ascii="Courier New" w:hAnsi="Courier New" w:cs="Courier New"/>
          <w:sz w:val="24"/>
          <w:szCs w:val="24"/>
        </w:rPr>
        <w:t>56-П</w:t>
      </w:r>
    </w:p>
    <w:p w:rsidR="00213859" w:rsidRDefault="00213859" w:rsidP="00A46AF3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E4314" w:rsidRPr="00213859" w:rsidRDefault="00213D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ПОРЯДОК</w:t>
      </w:r>
    </w:p>
    <w:p w:rsidR="005E4314" w:rsidRPr="00213859" w:rsidRDefault="00213D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ОСУЩЕСТВЛЕНИЯ МОНИТОРИНГА ЗАКУПОК ТОВАРОВ, РАБОТ, УСЛУГ </w:t>
      </w:r>
    </w:p>
    <w:p w:rsidR="005E4314" w:rsidRPr="00213859" w:rsidRDefault="00213D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ДЛЯ ОБЕСПЕЧЕНИЯ МУНИЦИПАЛЬНЫХ НУЖД  </w:t>
      </w:r>
    </w:p>
    <w:p w:rsidR="005E4314" w:rsidRPr="00213859" w:rsidRDefault="00213D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</w:t>
      </w:r>
      <w:r w:rsidRPr="00213859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Pr="002138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E4314" w:rsidRPr="00213859" w:rsidRDefault="00213DA8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213859">
        <w:rPr>
          <w:rFonts w:ascii="Arial" w:eastAsia="Times New Roman" w:hAnsi="Arial" w:cs="Arial"/>
          <w:sz w:val="32"/>
          <w:szCs w:val="32"/>
          <w:lang w:eastAsia="ru-RU"/>
        </w:rPr>
        <w:t xml:space="preserve">  </w:t>
      </w:r>
    </w:p>
    <w:p w:rsidR="005E4314" w:rsidRDefault="00213DA8" w:rsidP="002138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213859" w:rsidRPr="00213859" w:rsidRDefault="00213859" w:rsidP="002138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«Забитуй» (далее - мониторинг)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>1.2. Мониторинг осуществляется в отношении закупочной деятельности муниципальных заказчиков муниципального образования «Забитуй», заказчиков, являющихся муниципальными бюджетными учреждениями муниципального образования «Забитуй»,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</w:t>
      </w:r>
      <w:r w:rsidR="00454A49">
        <w:rPr>
          <w:rFonts w:ascii="Arial" w:eastAsia="Times New Roman" w:hAnsi="Arial" w:cs="Arial"/>
          <w:sz w:val="24"/>
          <w:szCs w:val="24"/>
          <w:lang w:eastAsia="ru-RU"/>
        </w:rPr>
        <w:t>ных получателей средств бюджета</w:t>
      </w: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«Забитуй».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1.3. Мониторинг обеспечивается администрацией муниципального образования «Забитуй», осуществляющей полномочия по организации мониторинга закупок в муниципальном образовании «Забитуй» (далее - Уполномоченный орган) посредством осуществления на постоянной основе сбора, обобщения, систематизации и оценки информации: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об осуществлении закупок товаров, работ, услуг для обеспечения муниципальных нужд муниципального образования «Забитуй», содержащейся в единой информационной системе в сфере закупок (далее - ЕИС);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полученной в ответ на запросы Уполномоченного органа от заказчиков; </w:t>
      </w:r>
    </w:p>
    <w:p w:rsid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поступающей в Уполномоченный орган от контрольных органов в сфере закупок; </w:t>
      </w:r>
    </w:p>
    <w:p w:rsidR="005E4314" w:rsidRPr="00213859" w:rsidRDefault="00213DA8" w:rsidP="00A46AF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вопросов осуществления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иных открытых источниках.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1.4. Уполномоченный орган в целях проведения мониторинга вправе: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запрашивать и получать на основании мотивированного запроса в письменной форме документы и информацию, необходимые для обеспечения мониторинга;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формировать совещательные органы из представителей органов местного самоуправления, экспертных организаций, общественных объединений, объединений юридических лиц.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>1.5. Мониторингом не охватываются закупки, по которым определение поставщика (подрядчика, исполнителя) осущ</w:t>
      </w:r>
      <w:r w:rsidR="00454A49">
        <w:rPr>
          <w:rFonts w:ascii="Arial" w:eastAsia="Times New Roman" w:hAnsi="Arial" w:cs="Arial"/>
          <w:sz w:val="24"/>
          <w:szCs w:val="24"/>
          <w:lang w:eastAsia="ru-RU"/>
        </w:rPr>
        <w:t>ествляется закрытыми способами.</w:t>
      </w:r>
    </w:p>
    <w:p w:rsidR="005E4314" w:rsidRPr="00213859" w:rsidRDefault="00213DA8" w:rsidP="002138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E4314" w:rsidRPr="00213859" w:rsidRDefault="00213DA8" w:rsidP="002138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проведения мониторинга</w:t>
      </w:r>
    </w:p>
    <w:p w:rsidR="005E4314" w:rsidRPr="00213859" w:rsidRDefault="00213DA8" w:rsidP="002138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мониторинга осуществляется: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состоявшихся конкурентных закупок и суммы их НМЦК, в том числе с разбивкой по способам определения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заключенных контрактов;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среднего количества поданных заявок на участие в конкурентных закупках;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размера экономии по результатам заключения контрактов по конкурентным закупкам;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расторгнутых контрактов, заключенных по результатам проведения конкурентных закупок. </w:t>
      </w:r>
    </w:p>
    <w:p w:rsidR="005E4314" w:rsidRPr="00213859" w:rsidRDefault="00213DA8" w:rsidP="002138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E4314" w:rsidRPr="00213859" w:rsidRDefault="00213DA8" w:rsidP="002138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Оформление результатов мониторинга</w:t>
      </w:r>
    </w:p>
    <w:p w:rsidR="005E4314" w:rsidRPr="00213859" w:rsidRDefault="00213DA8" w:rsidP="002138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3.1. Результаты мониторинга оформляются Уполномоченным органом путем подготовки ежеквартальных аналитических отчетов, а также сводного аналитического отчета по итогам года.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3.2. Ежеквартальный аналитический отчет содержит следующие данные: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 по результатам проведения конкурентных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3.3. Сводный аналитический отчет по итогам </w:t>
      </w:r>
      <w:r w:rsidR="00454A49">
        <w:rPr>
          <w:rFonts w:ascii="Arial" w:eastAsia="Times New Roman" w:hAnsi="Arial" w:cs="Arial"/>
          <w:sz w:val="24"/>
          <w:szCs w:val="24"/>
          <w:lang w:eastAsia="ru-RU"/>
        </w:rPr>
        <w:t>года содержит следующие данные: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среднее количество поданных заявок на участие в конкурентных закупках;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контрактов, в том числе по результатам состоявшихся и несостоявшихся конкурентных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расторгнутых контрактов, заключенных по результатам проведения конкурентных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оператора электронной площадки;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информация о типовых нарушениях законодательства о контрактной системе в сфере закупок (при наличии);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3.4. Аналитический отчет формируется Уполномоченным органом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года, следующего за отчетным годом. </w:t>
      </w:r>
    </w:p>
    <w:p w:rsidR="005E4314" w:rsidRPr="00213859" w:rsidRDefault="00213DA8" w:rsidP="0021385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859">
        <w:rPr>
          <w:rFonts w:ascii="Arial" w:eastAsia="Times New Roman" w:hAnsi="Arial" w:cs="Arial"/>
          <w:sz w:val="24"/>
          <w:szCs w:val="24"/>
          <w:lang w:eastAsia="ru-RU"/>
        </w:rPr>
        <w:t xml:space="preserve">3.5. Аналитический отчет и сводный аналитический отчет размещаются на официальном сайте Уполномоченного органа в течение 10 рабочих дней с даты формирования отчета. </w:t>
      </w:r>
    </w:p>
    <w:p w:rsidR="005E4314" w:rsidRPr="00213859" w:rsidRDefault="005E4314" w:rsidP="0021385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5E4314" w:rsidRPr="00213859" w:rsidSect="007B2484">
      <w:headerReference w:type="default" r:id="rId10"/>
      <w:headerReference w:type="first" r:id="rId11"/>
      <w:pgSz w:w="11906" w:h="16838"/>
      <w:pgMar w:top="851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3AF" w:rsidRDefault="005C63AF">
      <w:pPr>
        <w:spacing w:after="0" w:line="240" w:lineRule="auto"/>
      </w:pPr>
      <w:r>
        <w:separator/>
      </w:r>
    </w:p>
  </w:endnote>
  <w:endnote w:type="continuationSeparator" w:id="1">
    <w:p w:rsidR="005C63AF" w:rsidRDefault="005C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3AF" w:rsidRDefault="005C63AF">
      <w:pPr>
        <w:spacing w:after="0" w:line="240" w:lineRule="auto"/>
      </w:pPr>
      <w:r>
        <w:separator/>
      </w:r>
    </w:p>
  </w:footnote>
  <w:footnote w:type="continuationSeparator" w:id="1">
    <w:p w:rsidR="005C63AF" w:rsidRDefault="005C6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14" w:rsidRDefault="005E431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Content>
      <w:p w:rsidR="005E4314" w:rsidRDefault="008930F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13DA8"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3DA8">
          <w:rPr>
            <w:rFonts w:ascii="Times New Roman" w:hAnsi="Times New Roman" w:cs="Times New Roman"/>
            <w:sz w:val="24"/>
            <w:szCs w:val="24"/>
          </w:rPr>
          <w:t>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5E4314" w:rsidRDefault="008930F0">
        <w:pPr>
          <w:pStyle w:val="a4"/>
        </w:pP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14" w:rsidRDefault="005E4314">
    <w:pPr>
      <w:pStyle w:val="a4"/>
      <w:jc w:val="center"/>
    </w:pPr>
  </w:p>
  <w:p w:rsidR="005E4314" w:rsidRDefault="005E4314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14" w:rsidRDefault="008930F0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 w:rsidR="00213DA8"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454A49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5E4314" w:rsidRDefault="005E4314">
    <w:pPr>
      <w:pStyle w:val="a4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14" w:rsidRDefault="005E4314">
    <w:pPr>
      <w:pStyle w:val="a4"/>
      <w:jc w:val="center"/>
    </w:pPr>
  </w:p>
  <w:p w:rsidR="005E4314" w:rsidRDefault="005E431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4314"/>
    <w:rsid w:val="001F0B39"/>
    <w:rsid w:val="00213859"/>
    <w:rsid w:val="00213DA8"/>
    <w:rsid w:val="00454A49"/>
    <w:rsid w:val="005C63AF"/>
    <w:rsid w:val="005E4314"/>
    <w:rsid w:val="007B2484"/>
    <w:rsid w:val="008930F0"/>
    <w:rsid w:val="00A46AF3"/>
    <w:rsid w:val="00AC4BCC"/>
    <w:rsid w:val="00AC52CF"/>
    <w:rsid w:val="00F76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7B2484"/>
    <w:rPr>
      <w:vertAlign w:val="superscript"/>
    </w:rPr>
  </w:style>
  <w:style w:type="character" w:customStyle="1" w:styleId="FootnoteCharacters">
    <w:name w:val="Footnote Characters"/>
    <w:qFormat/>
    <w:rsid w:val="007B2484"/>
    <w:rPr>
      <w:vertAlign w:val="superscript"/>
    </w:rPr>
  </w:style>
  <w:style w:type="character" w:customStyle="1" w:styleId="FootnoteCharacters1">
    <w:name w:val="Footnote Characters1"/>
    <w:qFormat/>
    <w:rsid w:val="007B2484"/>
    <w:rPr>
      <w:vertAlign w:val="superscript"/>
    </w:rPr>
  </w:style>
  <w:style w:type="character" w:customStyle="1" w:styleId="FootnoteCharacters11">
    <w:name w:val="Footnote Characters11"/>
    <w:qFormat/>
    <w:rsid w:val="007B2484"/>
    <w:rPr>
      <w:vertAlign w:val="superscript"/>
    </w:rPr>
  </w:style>
  <w:style w:type="character" w:customStyle="1" w:styleId="FootnoteCharacters111">
    <w:name w:val="Footnote Characters111"/>
    <w:qFormat/>
    <w:rsid w:val="007B2484"/>
    <w:rPr>
      <w:vertAlign w:val="superscript"/>
    </w:rPr>
  </w:style>
  <w:style w:type="character" w:customStyle="1" w:styleId="FootnoteCharacters1111">
    <w:name w:val="Footnote Characters1111"/>
    <w:qFormat/>
    <w:rsid w:val="007B2484"/>
    <w:rPr>
      <w:vertAlign w:val="superscript"/>
    </w:rPr>
  </w:style>
  <w:style w:type="character" w:customStyle="1" w:styleId="FootnoteCharacters11111">
    <w:name w:val="Footnote Characters11111"/>
    <w:qFormat/>
    <w:rsid w:val="007B2484"/>
    <w:rPr>
      <w:vertAlign w:val="superscript"/>
    </w:rPr>
  </w:style>
  <w:style w:type="character" w:customStyle="1" w:styleId="FootnoteCharacters111111">
    <w:name w:val="Footnote Characters111111"/>
    <w:qFormat/>
    <w:rsid w:val="007B2484"/>
    <w:rPr>
      <w:vertAlign w:val="superscript"/>
    </w:rPr>
  </w:style>
  <w:style w:type="character" w:customStyle="1" w:styleId="FootnoteCharacters1111111">
    <w:name w:val="Footnote Characters111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  <w:rsid w:val="007B2484"/>
  </w:style>
  <w:style w:type="paragraph" w:styleId="ad">
    <w:name w:val="Title"/>
    <w:basedOn w:val="a"/>
    <w:next w:val="ae"/>
    <w:qFormat/>
    <w:rsid w:val="007B2484"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rsid w:val="007B2484"/>
    <w:pPr>
      <w:spacing w:after="140" w:line="276" w:lineRule="auto"/>
    </w:pPr>
  </w:style>
  <w:style w:type="paragraph" w:styleId="af">
    <w:name w:val="List"/>
    <w:basedOn w:val="ae"/>
    <w:rsid w:val="007B2484"/>
    <w:rPr>
      <w:rFonts w:cs="Droid Sans"/>
    </w:rPr>
  </w:style>
  <w:style w:type="paragraph" w:styleId="af0">
    <w:name w:val="caption"/>
    <w:basedOn w:val="a"/>
    <w:qFormat/>
    <w:rsid w:val="007B2484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rsid w:val="007B2484"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  <w:rsid w:val="007B2484"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  <w:rsid w:val="007B2484"/>
  </w:style>
  <w:style w:type="numbering" w:customStyle="1" w:styleId="af6">
    <w:name w:val="Без списка"/>
    <w:uiPriority w:val="99"/>
    <w:semiHidden/>
    <w:unhideWhenUsed/>
    <w:qFormat/>
    <w:rsid w:val="007B2484"/>
  </w:style>
  <w:style w:type="table" w:styleId="af7">
    <w:name w:val="Table Grid"/>
    <w:basedOn w:val="a1"/>
    <w:uiPriority w:val="3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12F3C-D936-4893-8EF6-0A4B5A52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dc:description/>
  <cp:lastModifiedBy>пк</cp:lastModifiedBy>
  <cp:revision>7</cp:revision>
  <cp:lastPrinted>2025-07-11T04:32:00Z</cp:lastPrinted>
  <dcterms:created xsi:type="dcterms:W3CDTF">2025-10-14T08:49:00Z</dcterms:created>
  <dcterms:modified xsi:type="dcterms:W3CDTF">2025-10-15T03:38:00Z</dcterms:modified>
  <dc:language>ru-RU</dc:language>
</cp:coreProperties>
</file>