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449" w:rsidRPr="00E95D27" w:rsidRDefault="00676FC0">
      <w:pPr>
        <w:spacing w:before="73"/>
        <w:ind w:left="3332" w:right="1835" w:firstLine="355"/>
        <w:rPr>
          <w:rFonts w:ascii="Arial" w:hAnsi="Arial"/>
          <w:b/>
          <w:sz w:val="32"/>
          <w:szCs w:val="32"/>
        </w:rPr>
      </w:pPr>
      <w:r w:rsidRPr="00E95D27">
        <w:rPr>
          <w:rFonts w:ascii="Arial" w:hAnsi="Arial"/>
          <w:b/>
          <w:sz w:val="32"/>
          <w:szCs w:val="32"/>
        </w:rPr>
        <w:t>20.09.2020 №</w:t>
      </w:r>
      <w:r w:rsidR="00E95D27" w:rsidRPr="00E95D27">
        <w:rPr>
          <w:rFonts w:ascii="Arial" w:hAnsi="Arial"/>
          <w:b/>
          <w:sz w:val="32"/>
          <w:szCs w:val="32"/>
        </w:rPr>
        <w:t>4</w:t>
      </w:r>
      <w:r w:rsidR="00C622CC" w:rsidRPr="00E95D27">
        <w:rPr>
          <w:rFonts w:ascii="Arial" w:hAnsi="Arial"/>
          <w:b/>
          <w:sz w:val="32"/>
          <w:szCs w:val="32"/>
        </w:rPr>
        <w:t>/</w:t>
      </w:r>
      <w:r w:rsidR="006647B9">
        <w:rPr>
          <w:rFonts w:ascii="Arial" w:hAnsi="Arial"/>
          <w:b/>
          <w:sz w:val="32"/>
          <w:szCs w:val="32"/>
        </w:rPr>
        <w:t>415а</w:t>
      </w:r>
      <w:r w:rsidR="00C622CC" w:rsidRPr="00E95D27">
        <w:rPr>
          <w:rFonts w:ascii="Arial" w:hAnsi="Arial"/>
          <w:b/>
          <w:sz w:val="32"/>
          <w:szCs w:val="32"/>
        </w:rPr>
        <w:t>-дмо РОССИЙСКАЯ</w:t>
      </w:r>
      <w:r w:rsidR="00E95D27" w:rsidRPr="00E95D27">
        <w:rPr>
          <w:rFonts w:ascii="Arial" w:hAnsi="Arial"/>
          <w:b/>
          <w:sz w:val="32"/>
          <w:szCs w:val="32"/>
        </w:rPr>
        <w:t xml:space="preserve"> </w:t>
      </w:r>
      <w:r w:rsidR="00C622CC" w:rsidRPr="00E95D27">
        <w:rPr>
          <w:rFonts w:ascii="Arial" w:hAnsi="Arial"/>
          <w:b/>
          <w:sz w:val="32"/>
          <w:szCs w:val="32"/>
        </w:rPr>
        <w:t>ФЕДЕРАЦИЯ</w:t>
      </w:r>
    </w:p>
    <w:p w:rsidR="00FA0449" w:rsidRPr="00E95D27" w:rsidRDefault="00C622CC">
      <w:pPr>
        <w:spacing w:before="1"/>
        <w:ind w:left="2506" w:right="1835" w:firstLine="1415"/>
        <w:rPr>
          <w:rFonts w:ascii="Arial" w:hAnsi="Arial"/>
          <w:b/>
          <w:sz w:val="32"/>
          <w:szCs w:val="32"/>
        </w:rPr>
      </w:pPr>
      <w:r w:rsidRPr="00E95D27">
        <w:rPr>
          <w:rFonts w:ascii="Arial" w:hAnsi="Arial"/>
          <w:b/>
          <w:sz w:val="32"/>
          <w:szCs w:val="32"/>
        </w:rPr>
        <w:t xml:space="preserve">ИРКУТСКАЯ ОБЛАСТЬ </w:t>
      </w:r>
      <w:bookmarkStart w:id="0" w:name="АЛАРСКИЙ_МУНИЦИПАЛЬНЫЙ_РАЙОН"/>
      <w:bookmarkEnd w:id="0"/>
      <w:r w:rsidRPr="00E95D27">
        <w:rPr>
          <w:rFonts w:ascii="Arial" w:hAnsi="Arial"/>
          <w:b/>
          <w:sz w:val="32"/>
          <w:szCs w:val="32"/>
        </w:rPr>
        <w:t>АЛАРСКИЙ</w:t>
      </w:r>
      <w:r w:rsidR="00E95D27" w:rsidRPr="00E95D27">
        <w:rPr>
          <w:rFonts w:ascii="Arial" w:hAnsi="Arial"/>
          <w:b/>
          <w:sz w:val="32"/>
          <w:szCs w:val="32"/>
        </w:rPr>
        <w:t xml:space="preserve"> </w:t>
      </w:r>
      <w:r w:rsidR="00E95D27">
        <w:rPr>
          <w:rFonts w:ascii="Arial" w:hAnsi="Arial"/>
          <w:b/>
          <w:sz w:val="32"/>
          <w:szCs w:val="32"/>
        </w:rPr>
        <w:t xml:space="preserve">МУНИЦИПАЛЬНЫ </w:t>
      </w:r>
      <w:r w:rsidRPr="00E95D27">
        <w:rPr>
          <w:rFonts w:ascii="Arial" w:hAnsi="Arial"/>
          <w:b/>
          <w:sz w:val="32"/>
          <w:szCs w:val="32"/>
        </w:rPr>
        <w:t>РАЙОН</w:t>
      </w:r>
    </w:p>
    <w:p w:rsidR="00FA0449" w:rsidRPr="00E95D27" w:rsidRDefault="00C622CC">
      <w:pPr>
        <w:spacing w:line="242" w:lineRule="auto"/>
        <w:ind w:left="1394" w:right="1321"/>
        <w:jc w:val="center"/>
        <w:rPr>
          <w:rFonts w:ascii="Arial" w:hAnsi="Arial"/>
          <w:b/>
          <w:sz w:val="32"/>
          <w:szCs w:val="32"/>
        </w:rPr>
      </w:pPr>
      <w:bookmarkStart w:id="1" w:name="МУНИЦИПАЛЬНОЕ_ОБРАЗОВАНИЕ_«АНГАРСКИЙ»"/>
      <w:bookmarkEnd w:id="1"/>
      <w:r w:rsidRPr="00E95D27">
        <w:rPr>
          <w:rFonts w:ascii="Arial" w:hAnsi="Arial"/>
          <w:b/>
          <w:sz w:val="32"/>
          <w:szCs w:val="32"/>
        </w:rPr>
        <w:t>МУНИЦИПАЛЬНОЕ</w:t>
      </w:r>
      <w:r w:rsid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ОБРАЗОВАНИЕ</w:t>
      </w:r>
      <w:r w:rsidR="00E95D27" w:rsidRP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«</w:t>
      </w:r>
      <w:r w:rsidR="00484A47" w:rsidRPr="00E95D27">
        <w:rPr>
          <w:rFonts w:ascii="Arial" w:hAnsi="Arial"/>
          <w:b/>
          <w:sz w:val="32"/>
          <w:szCs w:val="32"/>
        </w:rPr>
        <w:t>ЗАБИТУЙ</w:t>
      </w:r>
      <w:r w:rsidRPr="00E95D27">
        <w:rPr>
          <w:rFonts w:ascii="Arial" w:hAnsi="Arial"/>
          <w:b/>
          <w:sz w:val="32"/>
          <w:szCs w:val="32"/>
        </w:rPr>
        <w:t xml:space="preserve">» </w:t>
      </w:r>
      <w:bookmarkStart w:id="2" w:name="ДУМА"/>
      <w:bookmarkEnd w:id="2"/>
      <w:r w:rsidRPr="00E95D27">
        <w:rPr>
          <w:rFonts w:ascii="Arial" w:hAnsi="Arial"/>
          <w:b/>
          <w:spacing w:val="-4"/>
          <w:sz w:val="32"/>
          <w:szCs w:val="32"/>
        </w:rPr>
        <w:t>ДУМА</w:t>
      </w:r>
    </w:p>
    <w:p w:rsidR="00FA0449" w:rsidRDefault="00C622CC" w:rsidP="00E95D27">
      <w:pPr>
        <w:spacing w:line="317" w:lineRule="exact"/>
        <w:ind w:left="1394" w:right="1405"/>
        <w:jc w:val="center"/>
        <w:rPr>
          <w:rFonts w:ascii="Arial" w:hAnsi="Arial"/>
          <w:b/>
          <w:spacing w:val="-2"/>
          <w:sz w:val="32"/>
          <w:szCs w:val="32"/>
        </w:rPr>
      </w:pPr>
      <w:bookmarkStart w:id="3" w:name="РЕШЕНИЕ"/>
      <w:bookmarkEnd w:id="3"/>
      <w:r w:rsidRPr="00E95D27">
        <w:rPr>
          <w:rFonts w:ascii="Arial" w:hAnsi="Arial"/>
          <w:b/>
          <w:spacing w:val="-2"/>
          <w:sz w:val="32"/>
          <w:szCs w:val="32"/>
        </w:rPr>
        <w:t>РЕШЕНИЕ</w:t>
      </w:r>
    </w:p>
    <w:p w:rsidR="00E95D27" w:rsidRPr="00E95D27" w:rsidRDefault="00E95D27" w:rsidP="00E95D27">
      <w:pPr>
        <w:spacing w:line="317" w:lineRule="exact"/>
        <w:ind w:left="1394" w:right="1405"/>
        <w:jc w:val="center"/>
        <w:rPr>
          <w:rFonts w:ascii="Arial" w:hAnsi="Arial"/>
          <w:b/>
          <w:sz w:val="32"/>
          <w:szCs w:val="32"/>
        </w:rPr>
      </w:pPr>
    </w:p>
    <w:p w:rsidR="00FA0449" w:rsidRPr="00E95D27" w:rsidRDefault="00C622CC">
      <w:pPr>
        <w:ind w:left="380" w:right="385" w:hanging="4"/>
        <w:jc w:val="center"/>
        <w:rPr>
          <w:rFonts w:ascii="Arial" w:hAnsi="Arial"/>
          <w:b/>
          <w:sz w:val="32"/>
          <w:szCs w:val="32"/>
        </w:rPr>
      </w:pPr>
      <w:r w:rsidRPr="00E95D27">
        <w:rPr>
          <w:rFonts w:ascii="Arial" w:hAnsi="Arial"/>
          <w:b/>
          <w:sz w:val="32"/>
          <w:szCs w:val="32"/>
        </w:rPr>
        <w:t>ОБ УТВЕРЖДЕНИИ ПОРЯДКА ПРЕДСТАВЛЕНИЯ, РАССМОТРЕНИЯ И УТВЕРЖДЕНИЯ ГОДОВОГО ОТЧЕТА ОБ ИСПОЛНЕНИИ БЮДЖЕТА МУНИЦИПАЛЬНОГО</w:t>
      </w:r>
      <w:r w:rsid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ОБРАЗОВАНИЯ</w:t>
      </w:r>
      <w:r w:rsid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«</w:t>
      </w:r>
      <w:r w:rsidR="00484A47" w:rsidRPr="00E95D27">
        <w:rPr>
          <w:rFonts w:ascii="Arial" w:hAnsi="Arial"/>
          <w:b/>
          <w:sz w:val="32"/>
          <w:szCs w:val="32"/>
        </w:rPr>
        <w:t>ЗАБИТУЙ</w:t>
      </w:r>
      <w:r w:rsidRPr="00E95D27">
        <w:rPr>
          <w:rFonts w:ascii="Arial" w:hAnsi="Arial"/>
          <w:b/>
          <w:sz w:val="32"/>
          <w:szCs w:val="32"/>
        </w:rPr>
        <w:t>»</w:t>
      </w:r>
      <w:r w:rsid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И</w:t>
      </w:r>
      <w:r w:rsidR="00484A47" w:rsidRP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>ЕГО</w:t>
      </w:r>
      <w:r w:rsidR="00484A47" w:rsidRPr="00E95D27">
        <w:rPr>
          <w:rFonts w:ascii="Arial" w:hAnsi="Arial"/>
          <w:b/>
          <w:sz w:val="32"/>
          <w:szCs w:val="32"/>
        </w:rPr>
        <w:t xml:space="preserve"> </w:t>
      </w:r>
      <w:r w:rsidRPr="00E95D27">
        <w:rPr>
          <w:rFonts w:ascii="Arial" w:hAnsi="Arial"/>
          <w:b/>
          <w:sz w:val="32"/>
          <w:szCs w:val="32"/>
        </w:rPr>
        <w:t xml:space="preserve">ВНЕШНЕЙ </w:t>
      </w:r>
      <w:r w:rsidRPr="00E95D27">
        <w:rPr>
          <w:rFonts w:ascii="Arial" w:hAnsi="Arial"/>
          <w:b/>
          <w:spacing w:val="-2"/>
          <w:sz w:val="32"/>
          <w:szCs w:val="32"/>
        </w:rPr>
        <w:t>ПРОВЕРКИ</w:t>
      </w:r>
    </w:p>
    <w:p w:rsidR="00FA0449" w:rsidRPr="00E95D27" w:rsidRDefault="00FA0449">
      <w:pPr>
        <w:pStyle w:val="a3"/>
        <w:spacing w:before="7"/>
        <w:ind w:left="0" w:firstLine="0"/>
        <w:rPr>
          <w:rFonts w:ascii="Arial"/>
          <w:b/>
          <w:sz w:val="32"/>
          <w:szCs w:val="32"/>
        </w:rPr>
      </w:pPr>
    </w:p>
    <w:p w:rsidR="00FA0449" w:rsidRPr="00E95D27" w:rsidRDefault="00C622CC" w:rsidP="00E95D27">
      <w:pPr>
        <w:pStyle w:val="a3"/>
        <w:spacing w:line="242" w:lineRule="auto"/>
        <w:ind w:right="113"/>
        <w:jc w:val="both"/>
        <w:rPr>
          <w:rFonts w:ascii="Arial" w:hAnsi="Arial" w:cs="Arial"/>
        </w:rPr>
      </w:pPr>
      <w:r w:rsidRPr="00E95D27">
        <w:rPr>
          <w:rFonts w:ascii="Arial" w:hAnsi="Arial" w:cs="Arial"/>
        </w:rPr>
        <w:t>В соответствии со статьями 9 и 264.5 Бюджетного кодекса Российской Федерации, Положением о бюджетном проце</w:t>
      </w:r>
      <w:r w:rsidR="006647B9">
        <w:rPr>
          <w:rFonts w:ascii="Arial" w:hAnsi="Arial" w:cs="Arial"/>
        </w:rPr>
        <w:t xml:space="preserve">ссе в муниципальном образовании </w:t>
      </w:r>
      <w:r w:rsidRPr="00E95D27">
        <w:rPr>
          <w:rFonts w:ascii="Arial" w:hAnsi="Arial" w:cs="Arial"/>
        </w:rPr>
        <w:t>«</w:t>
      </w:r>
      <w:r w:rsidR="00484A47" w:rsidRPr="00E95D27">
        <w:rPr>
          <w:rFonts w:ascii="Arial" w:hAnsi="Arial" w:cs="Arial"/>
        </w:rPr>
        <w:t>Забитуй</w:t>
      </w:r>
      <w:r w:rsidRPr="00E95D27">
        <w:rPr>
          <w:rFonts w:ascii="Arial" w:hAnsi="Arial" w:cs="Arial"/>
        </w:rPr>
        <w:t xml:space="preserve">», </w:t>
      </w:r>
      <w:r w:rsidRPr="00E95D27">
        <w:rPr>
          <w:rFonts w:ascii="Arial" w:hAnsi="Arial" w:cs="Arial"/>
          <w:spacing w:val="-2"/>
        </w:rPr>
        <w:t>утвержденным решением</w:t>
      </w:r>
      <w:r w:rsidR="00484A47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Думы</w:t>
      </w:r>
      <w:r w:rsidR="00484A47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муниципального</w:t>
      </w:r>
      <w:r w:rsidR="00484A47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образования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</w:t>
      </w:r>
      <w:r w:rsidR="00484A47" w:rsidRPr="00E95D27">
        <w:rPr>
          <w:rFonts w:ascii="Arial" w:hAnsi="Arial" w:cs="Arial"/>
          <w:spacing w:val="-2"/>
        </w:rPr>
        <w:t>Забитуй</w:t>
      </w:r>
      <w:r w:rsidRPr="00E95D27">
        <w:rPr>
          <w:rFonts w:ascii="Arial" w:hAnsi="Arial" w:cs="Arial"/>
          <w:spacing w:val="-2"/>
        </w:rPr>
        <w:t>»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от</w:t>
      </w:r>
      <w:r w:rsidR="003C71E1" w:rsidRPr="00E95D27">
        <w:rPr>
          <w:rFonts w:ascii="Arial" w:hAnsi="Arial" w:cs="Arial"/>
          <w:spacing w:val="-2"/>
        </w:rPr>
        <w:t xml:space="preserve"> </w:t>
      </w:r>
      <w:r w:rsidR="0099719D" w:rsidRPr="00E95D27">
        <w:rPr>
          <w:rFonts w:ascii="Arial" w:hAnsi="Arial" w:cs="Arial"/>
          <w:spacing w:val="-2"/>
        </w:rPr>
        <w:t>30.09</w:t>
      </w:r>
      <w:r w:rsidRPr="00E95D27">
        <w:rPr>
          <w:rFonts w:ascii="Arial" w:hAnsi="Arial" w:cs="Arial"/>
          <w:spacing w:val="-2"/>
        </w:rPr>
        <w:t>.2014г.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</w:rPr>
        <w:t>№ 3</w:t>
      </w:r>
      <w:r w:rsidR="0099719D" w:rsidRPr="00E95D27">
        <w:rPr>
          <w:rFonts w:ascii="Arial" w:hAnsi="Arial" w:cs="Arial"/>
        </w:rPr>
        <w:t>/190</w:t>
      </w:r>
      <w:r w:rsidRPr="00E95D27">
        <w:rPr>
          <w:rFonts w:ascii="Arial" w:hAnsi="Arial" w:cs="Arial"/>
        </w:rPr>
        <w:t>-дмо (в редакции решения Думы муниципального образования «</w:t>
      </w:r>
      <w:r w:rsidR="00484A47" w:rsidRPr="00E95D27">
        <w:rPr>
          <w:rFonts w:ascii="Arial" w:hAnsi="Arial" w:cs="Arial"/>
        </w:rPr>
        <w:t>Забитуй</w:t>
      </w:r>
      <w:r w:rsidRPr="00E95D27">
        <w:rPr>
          <w:rFonts w:ascii="Arial" w:hAnsi="Arial" w:cs="Arial"/>
        </w:rPr>
        <w:t xml:space="preserve">» от </w:t>
      </w:r>
      <w:r w:rsidR="0099719D" w:rsidRPr="00E95D27">
        <w:rPr>
          <w:rFonts w:ascii="Arial" w:hAnsi="Arial" w:cs="Arial"/>
        </w:rPr>
        <w:t>26.11.2019</w:t>
      </w:r>
      <w:r w:rsidR="00E95D27">
        <w:rPr>
          <w:rFonts w:ascii="Arial" w:hAnsi="Arial" w:cs="Arial"/>
        </w:rPr>
        <w:t xml:space="preserve"> </w:t>
      </w:r>
      <w:r w:rsidR="0099719D" w:rsidRPr="00E95D27">
        <w:rPr>
          <w:rFonts w:ascii="Arial" w:hAnsi="Arial" w:cs="Arial"/>
        </w:rPr>
        <w:t>года</w:t>
      </w:r>
      <w:r w:rsidR="00E95D27">
        <w:rPr>
          <w:rFonts w:ascii="Arial" w:hAnsi="Arial" w:cs="Arial"/>
        </w:rPr>
        <w:t xml:space="preserve"> </w:t>
      </w:r>
      <w:r w:rsidR="0099719D" w:rsidRPr="00E95D27">
        <w:rPr>
          <w:rFonts w:ascii="Arial" w:hAnsi="Arial" w:cs="Arial"/>
        </w:rPr>
        <w:t>№4/370</w:t>
      </w:r>
      <w:r w:rsidRPr="00E95D27">
        <w:rPr>
          <w:rFonts w:ascii="Arial" w:hAnsi="Arial" w:cs="Arial"/>
        </w:rPr>
        <w:t>-дмо),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</w:rPr>
        <w:t>на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</w:rPr>
        <w:t>основании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</w:rPr>
        <w:t>Устава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</w:rPr>
        <w:t>муниципального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  <w:spacing w:val="-2"/>
        </w:rPr>
        <w:t>образования</w:t>
      </w:r>
      <w:r w:rsidR="00E95D27">
        <w:rPr>
          <w:rFonts w:ascii="Arial" w:hAnsi="Arial" w:cs="Arial"/>
        </w:rPr>
        <w:t xml:space="preserve"> </w:t>
      </w:r>
      <w:r w:rsidRPr="00E95D27">
        <w:rPr>
          <w:rFonts w:ascii="Arial" w:hAnsi="Arial" w:cs="Arial"/>
          <w:spacing w:val="-2"/>
        </w:rPr>
        <w:t>«</w:t>
      </w:r>
      <w:r w:rsidR="00484A47" w:rsidRPr="00E95D27">
        <w:rPr>
          <w:rFonts w:ascii="Arial" w:hAnsi="Arial" w:cs="Arial"/>
          <w:spacing w:val="-2"/>
        </w:rPr>
        <w:t>Забитуй</w:t>
      </w:r>
      <w:r w:rsidRPr="00E95D27">
        <w:rPr>
          <w:rFonts w:ascii="Arial" w:hAnsi="Arial" w:cs="Arial"/>
          <w:spacing w:val="-2"/>
        </w:rPr>
        <w:t>»,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Дума</w:t>
      </w:r>
      <w:r w:rsidR="00484A47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муниципального</w:t>
      </w:r>
      <w:r w:rsidR="00484A47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образования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</w:t>
      </w:r>
      <w:r w:rsidR="00484A47" w:rsidRPr="00E95D27">
        <w:rPr>
          <w:rFonts w:ascii="Arial" w:hAnsi="Arial" w:cs="Arial"/>
          <w:spacing w:val="-2"/>
        </w:rPr>
        <w:t>Забитуй</w:t>
      </w:r>
      <w:r w:rsidRPr="00E95D27">
        <w:rPr>
          <w:rFonts w:ascii="Arial" w:hAnsi="Arial" w:cs="Arial"/>
          <w:spacing w:val="-2"/>
        </w:rPr>
        <w:t>»</w:t>
      </w:r>
    </w:p>
    <w:p w:rsidR="00FA0449" w:rsidRDefault="00FA0449">
      <w:pPr>
        <w:pStyle w:val="a3"/>
        <w:spacing w:before="3"/>
        <w:ind w:left="0" w:firstLine="0"/>
      </w:pPr>
    </w:p>
    <w:p w:rsidR="00FA0449" w:rsidRPr="00E95D27" w:rsidRDefault="00C622CC">
      <w:pPr>
        <w:pStyle w:val="Heading1"/>
        <w:spacing w:before="1"/>
        <w:ind w:right="1394"/>
        <w:rPr>
          <w:sz w:val="30"/>
          <w:szCs w:val="30"/>
        </w:rPr>
      </w:pPr>
      <w:r w:rsidRPr="00E95D27">
        <w:rPr>
          <w:spacing w:val="-2"/>
          <w:sz w:val="30"/>
          <w:szCs w:val="30"/>
        </w:rPr>
        <w:t>РЕШИЛА:</w:t>
      </w:r>
    </w:p>
    <w:p w:rsidR="00FA0449" w:rsidRPr="00E95D27" w:rsidRDefault="00FA0449">
      <w:pPr>
        <w:pStyle w:val="a3"/>
        <w:spacing w:before="6"/>
        <w:ind w:left="0" w:firstLine="0"/>
        <w:rPr>
          <w:rFonts w:ascii="Arial"/>
          <w:b/>
          <w:sz w:val="30"/>
          <w:szCs w:val="30"/>
        </w:rPr>
      </w:pPr>
    </w:p>
    <w:p w:rsidR="00FA0449" w:rsidRPr="00E95D27" w:rsidRDefault="00C622CC">
      <w:pPr>
        <w:pStyle w:val="a4"/>
        <w:numPr>
          <w:ilvl w:val="0"/>
          <w:numId w:val="1"/>
        </w:numPr>
        <w:tabs>
          <w:tab w:val="left" w:pos="1088"/>
        </w:tabs>
        <w:spacing w:before="1" w:line="242" w:lineRule="auto"/>
        <w:ind w:right="116" w:firstLine="710"/>
        <w:rPr>
          <w:rFonts w:ascii="Arial" w:hAnsi="Arial" w:cs="Arial"/>
          <w:sz w:val="24"/>
        </w:rPr>
      </w:pPr>
      <w:r w:rsidRPr="00E95D27">
        <w:rPr>
          <w:rFonts w:ascii="Arial" w:hAnsi="Arial" w:cs="Arial"/>
          <w:sz w:val="24"/>
        </w:rPr>
        <w:t>Утвердить Порядок представления, рассмотрения и утверждения годового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отчета об исполнении бюджета муниципального образования «</w:t>
      </w:r>
      <w:r w:rsidR="00484A47" w:rsidRPr="00E95D27">
        <w:rPr>
          <w:rFonts w:ascii="Arial" w:hAnsi="Arial" w:cs="Arial"/>
          <w:sz w:val="24"/>
        </w:rPr>
        <w:t>Забитуй</w:t>
      </w:r>
      <w:r w:rsidRPr="00E95D27">
        <w:rPr>
          <w:rFonts w:ascii="Arial" w:hAnsi="Arial" w:cs="Arial"/>
          <w:sz w:val="24"/>
        </w:rPr>
        <w:t>» и его внешней проверки (Приложение).</w:t>
      </w:r>
    </w:p>
    <w:p w:rsidR="00FA0449" w:rsidRPr="006647B9" w:rsidRDefault="00C622CC" w:rsidP="00E95D27">
      <w:pPr>
        <w:pStyle w:val="a4"/>
        <w:numPr>
          <w:ilvl w:val="0"/>
          <w:numId w:val="1"/>
        </w:numPr>
        <w:tabs>
          <w:tab w:val="left" w:pos="1088"/>
        </w:tabs>
        <w:spacing w:before="1" w:line="244" w:lineRule="auto"/>
        <w:ind w:right="122" w:firstLine="710"/>
        <w:rPr>
          <w:rFonts w:ascii="Arial" w:hAnsi="Arial" w:cs="Arial"/>
          <w:sz w:val="24"/>
          <w:szCs w:val="24"/>
        </w:rPr>
      </w:pPr>
      <w:r w:rsidRPr="00E95D27">
        <w:rPr>
          <w:rFonts w:ascii="Arial" w:hAnsi="Arial" w:cs="Arial"/>
          <w:sz w:val="24"/>
        </w:rPr>
        <w:t>Опубликовать настоящее решение в периодическом печатном средстве массовой информации «</w:t>
      </w:r>
      <w:r w:rsidR="00484A47" w:rsidRPr="00E95D27">
        <w:rPr>
          <w:rFonts w:ascii="Arial" w:hAnsi="Arial" w:cs="Arial"/>
          <w:sz w:val="24"/>
        </w:rPr>
        <w:t>Забитуй</w:t>
      </w:r>
      <w:r w:rsidRPr="00E95D27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</w:t>
      </w:r>
      <w:r w:rsidRPr="00E95D27">
        <w:rPr>
          <w:rFonts w:ascii="Arial" w:hAnsi="Arial" w:cs="Arial"/>
          <w:spacing w:val="-2"/>
          <w:sz w:val="24"/>
        </w:rPr>
        <w:t>«</w:t>
      </w:r>
      <w:r w:rsidR="00484A47" w:rsidRPr="00E95D27">
        <w:rPr>
          <w:rFonts w:ascii="Arial" w:hAnsi="Arial" w:cs="Arial"/>
          <w:spacing w:val="-2"/>
          <w:sz w:val="24"/>
        </w:rPr>
        <w:t>Забитуй</w:t>
      </w:r>
      <w:r w:rsidRPr="00E95D27">
        <w:rPr>
          <w:rFonts w:ascii="Arial" w:hAnsi="Arial" w:cs="Arial"/>
          <w:spacing w:val="-2"/>
          <w:sz w:val="24"/>
        </w:rPr>
        <w:t>» в информационно-</w:t>
      </w:r>
      <w:r w:rsidRPr="006647B9">
        <w:rPr>
          <w:rFonts w:ascii="Arial" w:hAnsi="Arial" w:cs="Arial"/>
          <w:spacing w:val="-2"/>
          <w:sz w:val="24"/>
          <w:szCs w:val="24"/>
        </w:rPr>
        <w:t>телекоммуникационной сети</w:t>
      </w:r>
      <w:r w:rsidR="00E95D27" w:rsidRPr="006647B9">
        <w:rPr>
          <w:rFonts w:ascii="Arial" w:hAnsi="Arial" w:cs="Arial"/>
          <w:spacing w:val="-2"/>
          <w:sz w:val="24"/>
          <w:szCs w:val="24"/>
        </w:rPr>
        <w:t xml:space="preserve"> </w:t>
      </w:r>
      <w:r w:rsidRPr="006647B9">
        <w:rPr>
          <w:rFonts w:ascii="Arial" w:hAnsi="Arial" w:cs="Arial"/>
          <w:spacing w:val="-2"/>
          <w:sz w:val="24"/>
          <w:szCs w:val="24"/>
        </w:rPr>
        <w:t>«Интернет».</w:t>
      </w:r>
    </w:p>
    <w:p w:rsidR="00FA0449" w:rsidRPr="00E95D27" w:rsidRDefault="00C622CC">
      <w:pPr>
        <w:pStyle w:val="a4"/>
        <w:numPr>
          <w:ilvl w:val="0"/>
          <w:numId w:val="1"/>
        </w:numPr>
        <w:tabs>
          <w:tab w:val="left" w:pos="1089"/>
        </w:tabs>
        <w:spacing w:before="4"/>
        <w:ind w:left="1089" w:right="0" w:hanging="263"/>
        <w:rPr>
          <w:rFonts w:ascii="Arial" w:hAnsi="Arial" w:cs="Arial"/>
          <w:sz w:val="24"/>
        </w:rPr>
      </w:pPr>
      <w:r w:rsidRPr="00E95D27">
        <w:rPr>
          <w:rFonts w:ascii="Arial" w:hAnsi="Arial" w:cs="Arial"/>
          <w:sz w:val="24"/>
        </w:rPr>
        <w:t>Настоящее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решение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вступает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в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силу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со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дня</w:t>
      </w:r>
      <w:r w:rsidR="00484A47" w:rsidRPr="00E95D27">
        <w:rPr>
          <w:rFonts w:ascii="Arial" w:hAnsi="Arial" w:cs="Arial"/>
          <w:sz w:val="24"/>
        </w:rPr>
        <w:t xml:space="preserve"> </w:t>
      </w:r>
      <w:r w:rsidRPr="00E95D27">
        <w:rPr>
          <w:rFonts w:ascii="Arial" w:hAnsi="Arial" w:cs="Arial"/>
          <w:sz w:val="24"/>
        </w:rPr>
        <w:t>официального</w:t>
      </w:r>
      <w:r w:rsidRPr="00E95D27">
        <w:rPr>
          <w:rFonts w:ascii="Arial" w:hAnsi="Arial" w:cs="Arial"/>
          <w:spacing w:val="-2"/>
          <w:sz w:val="24"/>
        </w:rPr>
        <w:t xml:space="preserve"> опубликования.</w:t>
      </w:r>
    </w:p>
    <w:p w:rsidR="00FA0449" w:rsidRPr="00E95D27" w:rsidRDefault="00FA0449">
      <w:pPr>
        <w:pStyle w:val="a3"/>
        <w:ind w:left="0" w:firstLine="0"/>
        <w:rPr>
          <w:rFonts w:ascii="Arial" w:hAnsi="Arial" w:cs="Arial"/>
        </w:rPr>
      </w:pPr>
    </w:p>
    <w:p w:rsidR="00FA0449" w:rsidRPr="00E95D27" w:rsidRDefault="00FA0449">
      <w:pPr>
        <w:pStyle w:val="a3"/>
        <w:spacing w:before="15"/>
        <w:ind w:left="0" w:firstLine="0"/>
        <w:rPr>
          <w:rFonts w:ascii="Arial" w:hAnsi="Arial" w:cs="Arial"/>
        </w:rPr>
      </w:pPr>
    </w:p>
    <w:p w:rsidR="00FA0449" w:rsidRPr="00E95D27" w:rsidRDefault="00C622CC">
      <w:pPr>
        <w:pStyle w:val="a3"/>
        <w:ind w:firstLine="0"/>
        <w:jc w:val="both"/>
        <w:rPr>
          <w:rFonts w:ascii="Arial" w:hAnsi="Arial" w:cs="Arial"/>
        </w:rPr>
      </w:pPr>
      <w:r w:rsidRPr="00E95D27">
        <w:rPr>
          <w:rFonts w:ascii="Arial" w:hAnsi="Arial" w:cs="Arial"/>
          <w:spacing w:val="-2"/>
        </w:rPr>
        <w:t>Председатель</w:t>
      </w:r>
      <w:r w:rsidR="006B0FD2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Думы</w:t>
      </w:r>
      <w:r w:rsidR="006B0FD2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муниципального</w:t>
      </w:r>
      <w:r w:rsidR="006B0FD2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образования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</w:t>
      </w:r>
      <w:r w:rsidR="00484A47" w:rsidRPr="00E95D27">
        <w:rPr>
          <w:rFonts w:ascii="Arial" w:hAnsi="Arial" w:cs="Arial"/>
          <w:spacing w:val="-2"/>
        </w:rPr>
        <w:t>Забитуй</w:t>
      </w:r>
      <w:r w:rsidRPr="00E95D27">
        <w:rPr>
          <w:rFonts w:ascii="Arial" w:hAnsi="Arial" w:cs="Arial"/>
          <w:spacing w:val="-2"/>
        </w:rPr>
        <w:t>»,</w:t>
      </w:r>
    </w:p>
    <w:p w:rsidR="00FA0449" w:rsidRPr="00E95D27" w:rsidRDefault="00C622CC" w:rsidP="00A26C7E">
      <w:pPr>
        <w:pStyle w:val="a3"/>
        <w:tabs>
          <w:tab w:val="left" w:pos="7663"/>
        </w:tabs>
        <w:spacing w:before="4"/>
        <w:ind w:firstLine="0"/>
        <w:rPr>
          <w:rFonts w:ascii="Arial" w:hAnsi="Arial" w:cs="Arial"/>
        </w:rPr>
        <w:sectPr w:rsidR="00FA0449" w:rsidRPr="00E95D27" w:rsidSect="006647B9">
          <w:type w:val="continuous"/>
          <w:pgSz w:w="11910" w:h="16840"/>
          <w:pgMar w:top="1021" w:right="442" w:bottom="278" w:left="1021" w:header="720" w:footer="720" w:gutter="0"/>
          <w:cols w:space="720"/>
        </w:sectPr>
      </w:pPr>
      <w:r w:rsidRPr="00E95D27">
        <w:rPr>
          <w:rFonts w:ascii="Arial" w:hAnsi="Arial" w:cs="Arial"/>
          <w:spacing w:val="-2"/>
        </w:rPr>
        <w:t>Глава</w:t>
      </w:r>
      <w:r w:rsidR="006B0FD2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муниципального</w:t>
      </w:r>
      <w:r w:rsidR="006B0FD2" w:rsidRP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образования</w:t>
      </w:r>
      <w:r w:rsidR="00E95D27"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</w:t>
      </w:r>
      <w:r w:rsidR="00484A47" w:rsidRPr="00E95D27">
        <w:rPr>
          <w:rFonts w:ascii="Arial" w:hAnsi="Arial" w:cs="Arial"/>
          <w:spacing w:val="-2"/>
        </w:rPr>
        <w:t>Забитуй</w:t>
      </w:r>
      <w:r w:rsidRPr="00E95D27">
        <w:rPr>
          <w:rFonts w:ascii="Arial" w:hAnsi="Arial" w:cs="Arial"/>
          <w:spacing w:val="-2"/>
        </w:rPr>
        <w:t>»:</w:t>
      </w:r>
      <w:r w:rsidRPr="00E95D27">
        <w:rPr>
          <w:rFonts w:ascii="Arial" w:hAnsi="Arial" w:cs="Arial"/>
        </w:rPr>
        <w:tab/>
      </w:r>
      <w:r w:rsidR="006B0FD2" w:rsidRPr="00E95D27">
        <w:rPr>
          <w:rFonts w:ascii="Arial" w:hAnsi="Arial" w:cs="Arial"/>
        </w:rPr>
        <w:t xml:space="preserve">                </w:t>
      </w:r>
      <w:r w:rsidR="006647B9">
        <w:rPr>
          <w:rFonts w:ascii="Arial" w:hAnsi="Arial" w:cs="Arial"/>
        </w:rPr>
        <w:t>Павленко С.П.</w:t>
      </w:r>
    </w:p>
    <w:p w:rsidR="00FD47E5" w:rsidRPr="006647B9" w:rsidRDefault="006647B9" w:rsidP="00FD47E5">
      <w:pPr>
        <w:pStyle w:val="a3"/>
        <w:spacing w:line="242" w:lineRule="auto"/>
        <w:ind w:left="6448" w:right="114" w:firstLine="0"/>
        <w:jc w:val="right"/>
        <w:rPr>
          <w:rFonts w:ascii="Courier New" w:hAnsi="Courier New" w:cs="Courier New"/>
          <w:spacing w:val="-2"/>
          <w:sz w:val="18"/>
          <w:szCs w:val="18"/>
        </w:rPr>
      </w:pPr>
      <w:r w:rsidRPr="006647B9">
        <w:rPr>
          <w:rFonts w:ascii="Courier New" w:hAnsi="Courier New" w:cs="Courier New"/>
          <w:spacing w:val="-2"/>
          <w:sz w:val="18"/>
          <w:szCs w:val="18"/>
        </w:rPr>
        <w:lastRenderedPageBreak/>
        <w:t>Приложение</w:t>
      </w:r>
    </w:p>
    <w:p w:rsidR="00FA0449" w:rsidRPr="006647B9" w:rsidRDefault="00C622CC" w:rsidP="00FD47E5">
      <w:pPr>
        <w:pStyle w:val="a3"/>
        <w:tabs>
          <w:tab w:val="left" w:pos="0"/>
        </w:tabs>
        <w:spacing w:line="242" w:lineRule="auto"/>
        <w:ind w:left="6448" w:right="114" w:firstLine="0"/>
        <w:jc w:val="right"/>
        <w:rPr>
          <w:rFonts w:ascii="Courier New" w:hAnsi="Courier New" w:cs="Courier New"/>
          <w:sz w:val="18"/>
          <w:szCs w:val="18"/>
        </w:rPr>
      </w:pPr>
      <w:r w:rsidRPr="006647B9">
        <w:rPr>
          <w:rFonts w:ascii="Courier New" w:hAnsi="Courier New" w:cs="Courier New"/>
          <w:sz w:val="18"/>
          <w:szCs w:val="18"/>
        </w:rPr>
        <w:t>к</w:t>
      </w:r>
      <w:r w:rsidR="00484A47" w:rsidRPr="006647B9">
        <w:rPr>
          <w:rFonts w:ascii="Courier New" w:hAnsi="Courier New" w:cs="Courier New"/>
          <w:sz w:val="18"/>
          <w:szCs w:val="18"/>
        </w:rPr>
        <w:t xml:space="preserve"> </w:t>
      </w:r>
      <w:r w:rsidRPr="006647B9">
        <w:rPr>
          <w:rFonts w:ascii="Courier New" w:hAnsi="Courier New" w:cs="Courier New"/>
          <w:sz w:val="18"/>
          <w:szCs w:val="18"/>
        </w:rPr>
        <w:t>решению</w:t>
      </w:r>
      <w:r w:rsidR="00484A47" w:rsidRPr="006647B9">
        <w:rPr>
          <w:rFonts w:ascii="Courier New" w:hAnsi="Courier New" w:cs="Courier New"/>
          <w:sz w:val="18"/>
          <w:szCs w:val="18"/>
        </w:rPr>
        <w:t xml:space="preserve"> </w:t>
      </w:r>
      <w:r w:rsidRPr="006647B9">
        <w:rPr>
          <w:rFonts w:ascii="Courier New" w:hAnsi="Courier New" w:cs="Courier New"/>
          <w:sz w:val="18"/>
          <w:szCs w:val="18"/>
        </w:rPr>
        <w:t>Думы</w:t>
      </w:r>
      <w:r w:rsidR="00484A47" w:rsidRPr="006647B9">
        <w:rPr>
          <w:rFonts w:ascii="Courier New" w:hAnsi="Courier New" w:cs="Courier New"/>
          <w:sz w:val="18"/>
          <w:szCs w:val="18"/>
        </w:rPr>
        <w:t xml:space="preserve"> </w:t>
      </w:r>
      <w:r w:rsidR="006647B9" w:rsidRPr="006647B9">
        <w:rPr>
          <w:rFonts w:ascii="Courier New" w:hAnsi="Courier New" w:cs="Courier New"/>
          <w:sz w:val="18"/>
          <w:szCs w:val="18"/>
        </w:rPr>
        <w:t xml:space="preserve">муниципального </w:t>
      </w:r>
      <w:r w:rsidRPr="006647B9">
        <w:rPr>
          <w:rFonts w:ascii="Courier New" w:hAnsi="Courier New" w:cs="Courier New"/>
          <w:sz w:val="18"/>
          <w:szCs w:val="18"/>
        </w:rPr>
        <w:t>образования «</w:t>
      </w:r>
      <w:r w:rsidR="00484A47" w:rsidRPr="006647B9">
        <w:rPr>
          <w:rFonts w:ascii="Courier New" w:hAnsi="Courier New" w:cs="Courier New"/>
          <w:sz w:val="18"/>
          <w:szCs w:val="18"/>
        </w:rPr>
        <w:t>Забитуй</w:t>
      </w:r>
      <w:r w:rsidRPr="006647B9">
        <w:rPr>
          <w:rFonts w:ascii="Courier New" w:hAnsi="Courier New" w:cs="Courier New"/>
          <w:sz w:val="18"/>
          <w:szCs w:val="18"/>
        </w:rPr>
        <w:t>»</w:t>
      </w:r>
    </w:p>
    <w:p w:rsidR="00FA0449" w:rsidRPr="006647B9" w:rsidRDefault="00FD47E5" w:rsidP="00FD47E5">
      <w:pPr>
        <w:pStyle w:val="a3"/>
        <w:spacing w:before="7"/>
        <w:ind w:left="0" w:right="114" w:firstLine="0"/>
        <w:jc w:val="right"/>
        <w:rPr>
          <w:sz w:val="18"/>
          <w:szCs w:val="18"/>
        </w:rPr>
      </w:pPr>
      <w:r w:rsidRPr="006647B9">
        <w:rPr>
          <w:rFonts w:ascii="Courier New" w:hAnsi="Courier New" w:cs="Courier New"/>
          <w:sz w:val="18"/>
          <w:szCs w:val="18"/>
        </w:rPr>
        <w:t>о</w:t>
      </w:r>
      <w:r w:rsidR="00C622CC" w:rsidRPr="006647B9">
        <w:rPr>
          <w:rFonts w:ascii="Courier New" w:hAnsi="Courier New" w:cs="Courier New"/>
          <w:sz w:val="18"/>
          <w:szCs w:val="18"/>
        </w:rPr>
        <w:t>т</w:t>
      </w:r>
      <w:r w:rsidRPr="006647B9">
        <w:rPr>
          <w:rFonts w:ascii="Courier New" w:hAnsi="Courier New" w:cs="Courier New"/>
          <w:sz w:val="18"/>
          <w:szCs w:val="18"/>
        </w:rPr>
        <w:t xml:space="preserve"> </w:t>
      </w:r>
      <w:r w:rsidR="00C622CC" w:rsidRPr="006647B9">
        <w:rPr>
          <w:rFonts w:ascii="Courier New" w:hAnsi="Courier New" w:cs="Courier New"/>
          <w:sz w:val="18"/>
          <w:szCs w:val="18"/>
        </w:rPr>
        <w:t>2</w:t>
      </w:r>
      <w:r w:rsidRPr="006647B9">
        <w:rPr>
          <w:rFonts w:ascii="Courier New" w:hAnsi="Courier New" w:cs="Courier New"/>
          <w:sz w:val="18"/>
          <w:szCs w:val="18"/>
        </w:rPr>
        <w:t>0.09.2020г. №4/415-А</w:t>
      </w:r>
      <w:r w:rsidR="00C622CC" w:rsidRPr="006647B9">
        <w:rPr>
          <w:rFonts w:ascii="Courier New" w:hAnsi="Courier New" w:cs="Courier New"/>
          <w:sz w:val="18"/>
          <w:szCs w:val="18"/>
        </w:rPr>
        <w:t>-</w:t>
      </w:r>
      <w:r w:rsidR="00C622CC" w:rsidRPr="006647B9">
        <w:rPr>
          <w:rFonts w:ascii="Courier New" w:hAnsi="Courier New" w:cs="Courier New"/>
          <w:spacing w:val="-5"/>
          <w:sz w:val="18"/>
          <w:szCs w:val="18"/>
        </w:rPr>
        <w:t>дмо</w:t>
      </w:r>
    </w:p>
    <w:p w:rsidR="00FA0449" w:rsidRDefault="00FA0449">
      <w:pPr>
        <w:pStyle w:val="a3"/>
        <w:spacing w:before="3"/>
        <w:ind w:left="0" w:firstLine="0"/>
      </w:pPr>
    </w:p>
    <w:p w:rsidR="00FA0449" w:rsidRPr="00FD47E5" w:rsidRDefault="00C622CC">
      <w:pPr>
        <w:pStyle w:val="Heading1"/>
        <w:spacing w:line="275" w:lineRule="exact"/>
        <w:ind w:right="1397"/>
        <w:rPr>
          <w:sz w:val="30"/>
          <w:szCs w:val="30"/>
        </w:rPr>
      </w:pPr>
      <w:r w:rsidRPr="00FD47E5">
        <w:rPr>
          <w:spacing w:val="-2"/>
          <w:sz w:val="30"/>
          <w:szCs w:val="30"/>
        </w:rPr>
        <w:t>Порядок</w:t>
      </w:r>
    </w:p>
    <w:p w:rsidR="00FD47E5" w:rsidRDefault="00C622CC" w:rsidP="00FD47E5">
      <w:pPr>
        <w:ind w:left="31" w:right="46"/>
        <w:jc w:val="center"/>
        <w:rPr>
          <w:rFonts w:ascii="Arial" w:hAnsi="Arial" w:cs="Arial"/>
          <w:b/>
          <w:sz w:val="30"/>
          <w:szCs w:val="30"/>
        </w:rPr>
      </w:pPr>
      <w:r w:rsidRPr="00FD47E5">
        <w:rPr>
          <w:rFonts w:ascii="Arial" w:hAnsi="Arial" w:cs="Arial"/>
          <w:b/>
          <w:sz w:val="30"/>
          <w:szCs w:val="30"/>
        </w:rPr>
        <w:t>представления,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рассмотрения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и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утверждения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годового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отчета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об</w:t>
      </w:r>
      <w:r w:rsidR="00FD47E5">
        <w:rPr>
          <w:rFonts w:ascii="Arial" w:hAnsi="Arial" w:cs="Arial"/>
          <w:b/>
          <w:sz w:val="30"/>
          <w:szCs w:val="30"/>
        </w:rPr>
        <w:t xml:space="preserve"> </w:t>
      </w:r>
      <w:r w:rsidRPr="00FD47E5">
        <w:rPr>
          <w:rFonts w:ascii="Arial" w:hAnsi="Arial" w:cs="Arial"/>
          <w:b/>
          <w:sz w:val="30"/>
          <w:szCs w:val="30"/>
        </w:rPr>
        <w:t>исполнении бюджета муниципального образования «</w:t>
      </w:r>
      <w:r w:rsidR="00484A47" w:rsidRPr="00FD47E5">
        <w:rPr>
          <w:rFonts w:ascii="Arial" w:hAnsi="Arial" w:cs="Arial"/>
          <w:b/>
          <w:sz w:val="30"/>
          <w:szCs w:val="30"/>
        </w:rPr>
        <w:t>Забитуй</w:t>
      </w:r>
      <w:r w:rsidRPr="00FD47E5">
        <w:rPr>
          <w:rFonts w:ascii="Arial" w:hAnsi="Arial" w:cs="Arial"/>
          <w:b/>
          <w:sz w:val="30"/>
          <w:szCs w:val="30"/>
        </w:rPr>
        <w:t>» и его внешней проверки</w:t>
      </w:r>
      <w:bookmarkStart w:id="4" w:name="1._Общие_положения"/>
      <w:bookmarkEnd w:id="4"/>
    </w:p>
    <w:p w:rsidR="00FD47E5" w:rsidRDefault="00FD47E5" w:rsidP="00FD47E5">
      <w:pPr>
        <w:ind w:left="31" w:right="46"/>
        <w:jc w:val="center"/>
        <w:rPr>
          <w:rFonts w:ascii="Arial" w:hAnsi="Arial" w:cs="Arial"/>
          <w:b/>
          <w:sz w:val="30"/>
          <w:szCs w:val="30"/>
        </w:rPr>
      </w:pPr>
    </w:p>
    <w:p w:rsidR="00FA0449" w:rsidRPr="00FD47E5" w:rsidRDefault="00FD47E5" w:rsidP="00A26C7E">
      <w:pPr>
        <w:ind w:left="31" w:right="46"/>
        <w:jc w:val="center"/>
        <w:rPr>
          <w:rFonts w:ascii="Arial" w:hAnsi="Arial" w:cs="Arial"/>
          <w:b/>
          <w:sz w:val="30"/>
          <w:szCs w:val="30"/>
        </w:rPr>
      </w:pPr>
      <w:r w:rsidRPr="00FD47E5">
        <w:rPr>
          <w:rFonts w:ascii="Arial" w:hAnsi="Arial" w:cs="Arial"/>
          <w:sz w:val="24"/>
        </w:rPr>
        <w:t>1.</w:t>
      </w:r>
      <w:r w:rsidR="00C622CC" w:rsidRPr="00FD47E5">
        <w:rPr>
          <w:rFonts w:ascii="Arial" w:hAnsi="Arial" w:cs="Arial"/>
          <w:sz w:val="24"/>
        </w:rPr>
        <w:t>Общие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pacing w:val="-2"/>
          <w:sz w:val="24"/>
        </w:rPr>
        <w:t>положения</w:t>
      </w:r>
    </w:p>
    <w:p w:rsidR="00FA0449" w:rsidRPr="00FD47E5" w:rsidRDefault="00FA0449" w:rsidP="006647B9">
      <w:pPr>
        <w:pStyle w:val="a3"/>
        <w:spacing w:before="7"/>
        <w:rPr>
          <w:rFonts w:ascii="Arial" w:hAnsi="Arial" w:cs="Arial"/>
        </w:rPr>
      </w:pPr>
    </w:p>
    <w:p w:rsidR="00B5220E" w:rsidRDefault="00A26C7E" w:rsidP="00B5220E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</w:t>
      </w:r>
      <w:r w:rsidR="00C622CC" w:rsidRPr="00FD47E5">
        <w:rPr>
          <w:rFonts w:ascii="Arial" w:hAnsi="Arial" w:cs="Arial"/>
          <w:sz w:val="24"/>
        </w:rPr>
        <w:t>Настоящий Порядок представления, рассмотрения и утверждения годового отчета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и его внешней проверки (далее – Порядок, местный бюджет) разработан в соответствии со статьями 9 и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</w:rPr>
        <w:t xml:space="preserve">264.5 </w:t>
      </w:r>
      <w:r w:rsidR="00C622CC" w:rsidRPr="00B5220E">
        <w:rPr>
          <w:rFonts w:ascii="Arial" w:hAnsi="Arial" w:cs="Arial"/>
          <w:sz w:val="24"/>
          <w:szCs w:val="24"/>
        </w:rPr>
        <w:t>Бюджетного кодекса Российской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Федерации,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Положением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о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бюджетном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процессе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в муниципальном образовании «</w:t>
      </w:r>
      <w:r w:rsidR="00484A47" w:rsidRPr="00B5220E">
        <w:rPr>
          <w:rFonts w:ascii="Arial" w:hAnsi="Arial" w:cs="Arial"/>
          <w:sz w:val="24"/>
          <w:szCs w:val="24"/>
        </w:rPr>
        <w:t>Забитуй</w:t>
      </w:r>
      <w:r w:rsidR="00C622CC" w:rsidRPr="00B5220E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r w:rsidR="00484A47" w:rsidRPr="00B5220E">
        <w:rPr>
          <w:rFonts w:ascii="Arial" w:hAnsi="Arial" w:cs="Arial"/>
          <w:sz w:val="24"/>
          <w:szCs w:val="24"/>
        </w:rPr>
        <w:t>Забитуй</w:t>
      </w:r>
      <w:r w:rsidR="00C622CC" w:rsidRPr="00B5220E">
        <w:rPr>
          <w:rFonts w:ascii="Arial" w:hAnsi="Arial" w:cs="Arial"/>
          <w:sz w:val="24"/>
          <w:szCs w:val="24"/>
        </w:rPr>
        <w:t>» от 05.11.2019</w:t>
      </w:r>
      <w:r w:rsidR="006647B9">
        <w:rPr>
          <w:rFonts w:ascii="Arial" w:hAnsi="Arial" w:cs="Arial"/>
          <w:sz w:val="24"/>
          <w:szCs w:val="24"/>
        </w:rPr>
        <w:t>г. №</w:t>
      </w:r>
      <w:r w:rsidR="00C622CC" w:rsidRPr="00B5220E">
        <w:rPr>
          <w:rFonts w:ascii="Arial" w:hAnsi="Arial" w:cs="Arial"/>
          <w:sz w:val="24"/>
          <w:szCs w:val="24"/>
        </w:rPr>
        <w:t>4/39-дмо, на основании Устава муниципального образования «</w:t>
      </w:r>
      <w:r w:rsidR="00484A47" w:rsidRPr="00B5220E">
        <w:rPr>
          <w:rFonts w:ascii="Arial" w:hAnsi="Arial" w:cs="Arial"/>
          <w:sz w:val="24"/>
          <w:szCs w:val="24"/>
        </w:rPr>
        <w:t>Забитуй</w:t>
      </w:r>
      <w:r w:rsidR="00C622CC" w:rsidRPr="00B5220E">
        <w:rPr>
          <w:rFonts w:ascii="Arial" w:hAnsi="Arial" w:cs="Arial"/>
          <w:sz w:val="24"/>
          <w:szCs w:val="24"/>
        </w:rPr>
        <w:t>»</w:t>
      </w:r>
      <w:r w:rsidR="00C622CC" w:rsidRPr="00B5220E">
        <w:rPr>
          <w:rFonts w:ascii="Arial" w:hAnsi="Arial" w:cs="Arial"/>
          <w:i/>
          <w:sz w:val="24"/>
          <w:szCs w:val="24"/>
        </w:rPr>
        <w:t>.</w:t>
      </w:r>
    </w:p>
    <w:p w:rsidR="00B5220E" w:rsidRDefault="006647B9" w:rsidP="00B5220E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FD47E5">
        <w:rPr>
          <w:rFonts w:ascii="Arial" w:hAnsi="Arial" w:cs="Arial"/>
          <w:sz w:val="24"/>
        </w:rPr>
        <w:t>В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рамках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настоящего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Порядка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устанавливаются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правила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и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сроки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проведения внешней проверки, представления, рассмотрения и утверждения годового отчета об исполнении бюджета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за отчетный финансовый год.</w:t>
      </w:r>
    </w:p>
    <w:p w:rsidR="00B5220E" w:rsidRDefault="00B5220E" w:rsidP="00B5220E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</w:rPr>
      </w:pPr>
    </w:p>
    <w:p w:rsidR="00B5220E" w:rsidRDefault="00B5220E" w:rsidP="00A26C7E">
      <w:pPr>
        <w:pStyle w:val="a4"/>
        <w:tabs>
          <w:tab w:val="left" w:pos="1529"/>
        </w:tabs>
        <w:spacing w:line="244" w:lineRule="auto"/>
        <w:ind w:left="-567" w:right="-283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2. </w:t>
      </w:r>
      <w:r w:rsidR="00C622CC" w:rsidRPr="00B5220E">
        <w:rPr>
          <w:rFonts w:ascii="Arial" w:hAnsi="Arial" w:cs="Arial"/>
          <w:sz w:val="24"/>
        </w:rPr>
        <w:t>Внешняя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проверка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годового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отчета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об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исполнении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бюджета</w:t>
      </w:r>
      <w:r w:rsidR="00484A47" w:rsidRPr="00B5220E">
        <w:rPr>
          <w:rFonts w:ascii="Arial" w:hAnsi="Arial" w:cs="Arial"/>
          <w:sz w:val="24"/>
        </w:rPr>
        <w:t xml:space="preserve"> </w:t>
      </w:r>
      <w:r w:rsidR="00C622CC" w:rsidRPr="00B5220E">
        <w:rPr>
          <w:rFonts w:ascii="Arial" w:hAnsi="Arial" w:cs="Arial"/>
          <w:sz w:val="24"/>
        </w:rPr>
        <w:t>муниципального образования «</w:t>
      </w:r>
      <w:r w:rsidR="00484A47" w:rsidRPr="00B5220E">
        <w:rPr>
          <w:rFonts w:ascii="Arial" w:hAnsi="Arial" w:cs="Arial"/>
          <w:sz w:val="24"/>
        </w:rPr>
        <w:t>Забитуй</w:t>
      </w:r>
      <w:r w:rsidR="00C622CC" w:rsidRPr="00B5220E">
        <w:rPr>
          <w:rFonts w:ascii="Arial" w:hAnsi="Arial" w:cs="Arial"/>
          <w:sz w:val="24"/>
        </w:rPr>
        <w:t>» за отчетный финансовый год</w:t>
      </w:r>
    </w:p>
    <w:p w:rsidR="00B5220E" w:rsidRDefault="00B5220E" w:rsidP="00B5220E">
      <w:pPr>
        <w:pStyle w:val="a4"/>
        <w:tabs>
          <w:tab w:val="left" w:pos="1529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</w:p>
    <w:p w:rsidR="00EE38D3" w:rsidRDefault="00EE38D3" w:rsidP="00EE38D3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</w:t>
      </w:r>
      <w:r w:rsidR="00C622CC" w:rsidRPr="00FD47E5">
        <w:rPr>
          <w:rFonts w:ascii="Arial" w:hAnsi="Arial" w:cs="Arial"/>
          <w:sz w:val="24"/>
        </w:rPr>
        <w:t>Годовой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отчет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об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исполнении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бюджета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муниципального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pacing w:val="-2"/>
          <w:sz w:val="24"/>
        </w:rPr>
        <w:t>образования</w:t>
      </w:r>
      <w:r w:rsidR="00B5220E">
        <w:rPr>
          <w:rFonts w:ascii="Arial" w:hAnsi="Arial" w:cs="Arial"/>
          <w:spacing w:val="-2"/>
          <w:sz w:val="24"/>
        </w:rPr>
        <w:t xml:space="preserve"> </w:t>
      </w:r>
      <w:r w:rsidR="00C622CC" w:rsidRPr="00FD47E5">
        <w:rPr>
          <w:rFonts w:ascii="Arial" w:hAnsi="Arial" w:cs="Arial"/>
        </w:rPr>
        <w:t>«</w:t>
      </w:r>
      <w:r w:rsidR="00484A47" w:rsidRPr="00FD47E5">
        <w:rPr>
          <w:rFonts w:ascii="Arial" w:hAnsi="Arial" w:cs="Arial"/>
        </w:rPr>
        <w:t>Забитуй</w:t>
      </w:r>
      <w:r w:rsidR="00C622CC" w:rsidRPr="00FD47E5">
        <w:rPr>
          <w:rFonts w:ascii="Arial" w:hAnsi="Arial" w:cs="Arial"/>
        </w:rPr>
        <w:t>»</w:t>
      </w:r>
      <w:r w:rsidR="00A26C7E">
        <w:rPr>
          <w:rFonts w:ascii="Arial" w:hAnsi="Arial" w:cs="Arial"/>
        </w:rPr>
        <w:t xml:space="preserve"> </w:t>
      </w:r>
      <w:r w:rsidR="00C622CC" w:rsidRPr="00FD47E5">
        <w:rPr>
          <w:rFonts w:ascii="Arial" w:hAnsi="Arial" w:cs="Arial"/>
        </w:rPr>
        <w:t>до</w:t>
      </w:r>
      <w:r w:rsidR="00484A47" w:rsidRPr="00FD47E5">
        <w:rPr>
          <w:rFonts w:ascii="Arial" w:hAnsi="Arial" w:cs="Arial"/>
        </w:rPr>
        <w:t xml:space="preserve"> </w:t>
      </w:r>
      <w:r w:rsidR="00C622CC" w:rsidRPr="00FD47E5">
        <w:rPr>
          <w:rFonts w:ascii="Arial" w:hAnsi="Arial" w:cs="Arial"/>
        </w:rPr>
        <w:t>его</w:t>
      </w:r>
      <w:r w:rsidR="00484A47" w:rsidRPr="00FD47E5">
        <w:rPr>
          <w:rFonts w:ascii="Arial" w:hAnsi="Arial" w:cs="Arial"/>
        </w:rPr>
        <w:t xml:space="preserve"> </w:t>
      </w:r>
      <w:r w:rsidR="00C622CC" w:rsidRPr="00FD47E5">
        <w:rPr>
          <w:rFonts w:ascii="Arial" w:hAnsi="Arial" w:cs="Arial"/>
        </w:rPr>
        <w:t>рассмотрения</w:t>
      </w:r>
      <w:r w:rsidR="00484A47" w:rsidRPr="00FD47E5">
        <w:rPr>
          <w:rFonts w:ascii="Arial" w:hAnsi="Arial" w:cs="Arial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подлежит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z w:val="24"/>
          <w:szCs w:val="24"/>
        </w:rPr>
        <w:t>внешней</w:t>
      </w:r>
      <w:r w:rsidR="00484A47" w:rsidRPr="00B5220E">
        <w:rPr>
          <w:rFonts w:ascii="Arial" w:hAnsi="Arial" w:cs="Arial"/>
          <w:sz w:val="24"/>
          <w:szCs w:val="24"/>
        </w:rPr>
        <w:t xml:space="preserve"> </w:t>
      </w:r>
      <w:r w:rsidR="00C622CC" w:rsidRPr="00B5220E">
        <w:rPr>
          <w:rFonts w:ascii="Arial" w:hAnsi="Arial" w:cs="Arial"/>
          <w:spacing w:val="-2"/>
          <w:sz w:val="24"/>
          <w:szCs w:val="24"/>
        </w:rPr>
        <w:t>проверке</w:t>
      </w:r>
      <w:r w:rsidR="00C622CC" w:rsidRPr="00FD47E5">
        <w:rPr>
          <w:rFonts w:ascii="Arial" w:hAnsi="Arial" w:cs="Arial"/>
          <w:spacing w:val="-2"/>
        </w:rPr>
        <w:t>.</w:t>
      </w:r>
    </w:p>
    <w:p w:rsidR="00EE38D3" w:rsidRDefault="00EE38D3" w:rsidP="00EE38D3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C622CC" w:rsidRPr="00FD47E5">
        <w:rPr>
          <w:rFonts w:ascii="Arial" w:hAnsi="Arial" w:cs="Arial"/>
          <w:sz w:val="24"/>
        </w:rPr>
        <w:t>Внешняя проверка годового отчета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осуществляется контрольно-счетной палатой муниципального образования «Аларский район».</w:t>
      </w:r>
    </w:p>
    <w:p w:rsidR="00EE38D3" w:rsidRDefault="00EE38D3" w:rsidP="00EE38D3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C622CC" w:rsidRPr="00FD47E5">
        <w:rPr>
          <w:rFonts w:ascii="Arial" w:hAnsi="Arial" w:cs="Arial"/>
          <w:sz w:val="24"/>
        </w:rPr>
        <w:t>Финансовый отдел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представляет годовой отчет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для подготовки заключения на него не позднее 1 апреля текущего финансового года.</w:t>
      </w:r>
    </w:p>
    <w:p w:rsidR="00EE38D3" w:rsidRDefault="00EE38D3" w:rsidP="00EE38D3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622CC" w:rsidRPr="00FD47E5">
        <w:rPr>
          <w:rFonts w:ascii="Arial" w:hAnsi="Arial" w:cs="Arial"/>
          <w:sz w:val="24"/>
        </w:rPr>
        <w:t>Контрольно-счетная палата муниципального образования «Аларский район» готовит заключение на годовой отчет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на основании данных внешней проверки годовой бюджетной отчетности в срок, не превышающий один месяц.</w:t>
      </w:r>
    </w:p>
    <w:p w:rsidR="000C2B96" w:rsidRDefault="00EE38D3" w:rsidP="00EE38D3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C622CC" w:rsidRPr="00FD47E5">
        <w:rPr>
          <w:rFonts w:ascii="Arial" w:hAnsi="Arial" w:cs="Arial"/>
          <w:sz w:val="24"/>
        </w:rPr>
        <w:t>Заключение на годовой отчет об исполнении бюджета муниципального образования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контрольно-счетной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палаты</w:t>
      </w:r>
      <w:r w:rsidR="00B5220E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«Аларский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район»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представляется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Думе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муниципального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образования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>«</w:t>
      </w:r>
      <w:r w:rsidR="00484A47" w:rsidRPr="00EE38D3">
        <w:rPr>
          <w:rFonts w:ascii="Arial" w:hAnsi="Arial" w:cs="Arial"/>
          <w:sz w:val="24"/>
          <w:szCs w:val="24"/>
        </w:rPr>
        <w:t>Забитуй</w:t>
      </w:r>
      <w:r w:rsidR="00C622CC" w:rsidRPr="00EE38D3">
        <w:rPr>
          <w:rFonts w:ascii="Arial" w:hAnsi="Arial" w:cs="Arial"/>
          <w:sz w:val="24"/>
          <w:szCs w:val="24"/>
        </w:rPr>
        <w:t>»</w:t>
      </w:r>
      <w:r w:rsidRPr="00EE38D3"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z w:val="24"/>
          <w:szCs w:val="24"/>
        </w:rPr>
        <w:t xml:space="preserve">с </w:t>
      </w:r>
      <w:r w:rsidR="00C622CC" w:rsidRPr="00EE38D3">
        <w:rPr>
          <w:rFonts w:ascii="Arial" w:hAnsi="Arial" w:cs="Arial"/>
          <w:spacing w:val="-2"/>
          <w:sz w:val="24"/>
          <w:szCs w:val="24"/>
        </w:rPr>
        <w:t>одновременным</w:t>
      </w:r>
      <w:r>
        <w:rPr>
          <w:rFonts w:ascii="Arial" w:hAnsi="Arial" w:cs="Arial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pacing w:val="-2"/>
          <w:sz w:val="24"/>
          <w:szCs w:val="24"/>
        </w:rPr>
        <w:t>направлением</w:t>
      </w:r>
      <w:r w:rsidRPr="00EE38D3">
        <w:rPr>
          <w:rFonts w:ascii="Arial" w:hAnsi="Arial" w:cs="Arial"/>
          <w:sz w:val="24"/>
          <w:szCs w:val="24"/>
        </w:rPr>
        <w:t xml:space="preserve"> в </w:t>
      </w:r>
      <w:r w:rsidR="00C622CC" w:rsidRPr="00EE38D3">
        <w:rPr>
          <w:rFonts w:ascii="Arial" w:hAnsi="Arial" w:cs="Arial"/>
          <w:spacing w:val="-2"/>
          <w:sz w:val="24"/>
          <w:szCs w:val="24"/>
        </w:rPr>
        <w:t>администрацию</w:t>
      </w:r>
      <w:r w:rsidR="00C622CC" w:rsidRPr="00EE38D3">
        <w:rPr>
          <w:rFonts w:ascii="Arial" w:hAnsi="Arial" w:cs="Arial"/>
          <w:sz w:val="24"/>
          <w:szCs w:val="24"/>
        </w:rPr>
        <w:tab/>
      </w:r>
      <w:r w:rsidR="00C622CC" w:rsidRPr="00EE38D3">
        <w:rPr>
          <w:rFonts w:ascii="Arial" w:hAnsi="Arial" w:cs="Arial"/>
          <w:spacing w:val="-2"/>
          <w:sz w:val="24"/>
          <w:szCs w:val="24"/>
        </w:rPr>
        <w:t>муниципального</w:t>
      </w:r>
      <w:r w:rsidR="00C622CC" w:rsidRPr="00EE38D3">
        <w:rPr>
          <w:rFonts w:ascii="Arial" w:hAnsi="Arial" w:cs="Arial"/>
          <w:sz w:val="24"/>
          <w:szCs w:val="24"/>
        </w:rPr>
        <w:tab/>
      </w:r>
      <w:r w:rsidR="00C622CC" w:rsidRPr="00EE38D3">
        <w:rPr>
          <w:rFonts w:ascii="Arial" w:hAnsi="Arial" w:cs="Arial"/>
          <w:spacing w:val="-2"/>
          <w:sz w:val="24"/>
          <w:szCs w:val="24"/>
        </w:rPr>
        <w:t>образования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C622CC" w:rsidRPr="00EE38D3">
        <w:rPr>
          <w:rFonts w:ascii="Arial" w:hAnsi="Arial" w:cs="Arial"/>
          <w:spacing w:val="-2"/>
          <w:sz w:val="24"/>
          <w:szCs w:val="24"/>
        </w:rPr>
        <w:t>«</w:t>
      </w:r>
      <w:r w:rsidR="00484A47" w:rsidRPr="00EE38D3">
        <w:rPr>
          <w:rFonts w:ascii="Arial" w:hAnsi="Arial" w:cs="Arial"/>
          <w:spacing w:val="-2"/>
          <w:sz w:val="24"/>
          <w:szCs w:val="24"/>
        </w:rPr>
        <w:t>Забитуй</w:t>
      </w:r>
      <w:r w:rsidR="00C622CC" w:rsidRPr="00EE38D3">
        <w:rPr>
          <w:rFonts w:ascii="Arial" w:hAnsi="Arial" w:cs="Arial"/>
          <w:spacing w:val="-2"/>
          <w:sz w:val="24"/>
          <w:szCs w:val="24"/>
        </w:rPr>
        <w:t>».</w:t>
      </w:r>
    </w:p>
    <w:p w:rsidR="00FA0449" w:rsidRDefault="000C2B96" w:rsidP="000C2B96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C622CC" w:rsidRPr="00FD47E5">
        <w:rPr>
          <w:rFonts w:ascii="Arial" w:hAnsi="Arial" w:cs="Arial"/>
          <w:sz w:val="24"/>
        </w:rPr>
        <w:t>После получения заключения контрольно-счетной палаты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на годовой отчет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финансовый отдел 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готовит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проект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решения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Думы</w:t>
      </w:r>
      <w:r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об утверждении годового отчета об исполнении бюджета муниципального образования «</w:t>
      </w:r>
      <w:r w:rsidR="00484A47" w:rsidRPr="00FD47E5">
        <w:rPr>
          <w:rFonts w:ascii="Arial" w:hAnsi="Arial" w:cs="Arial"/>
          <w:sz w:val="24"/>
        </w:rPr>
        <w:t>Забитуй</w:t>
      </w:r>
      <w:r w:rsidR="00C622CC" w:rsidRPr="00FD47E5">
        <w:rPr>
          <w:rFonts w:ascii="Arial" w:hAnsi="Arial" w:cs="Arial"/>
          <w:sz w:val="24"/>
        </w:rPr>
        <w:t>» за отчетный финансовый год.</w:t>
      </w:r>
    </w:p>
    <w:p w:rsidR="006647B9" w:rsidRPr="000C2B96" w:rsidRDefault="006647B9" w:rsidP="000C2B96">
      <w:pPr>
        <w:pStyle w:val="a4"/>
        <w:tabs>
          <w:tab w:val="left" w:pos="1528"/>
        </w:tabs>
        <w:spacing w:line="244" w:lineRule="auto"/>
        <w:ind w:left="-567" w:right="-283" w:firstLine="0"/>
        <w:rPr>
          <w:rFonts w:ascii="Arial" w:hAnsi="Arial" w:cs="Arial"/>
          <w:sz w:val="24"/>
          <w:szCs w:val="24"/>
        </w:rPr>
      </w:pPr>
    </w:p>
    <w:p w:rsidR="00FA0449" w:rsidRPr="000C2B96" w:rsidRDefault="000C2B96" w:rsidP="006647B9">
      <w:pPr>
        <w:pStyle w:val="a4"/>
        <w:tabs>
          <w:tab w:val="left" w:pos="1775"/>
          <w:tab w:val="left" w:pos="3762"/>
        </w:tabs>
        <w:spacing w:line="242" w:lineRule="auto"/>
        <w:ind w:left="0" w:right="-283" w:firstLine="0"/>
        <w:jc w:val="center"/>
        <w:rPr>
          <w:rFonts w:ascii="Arial" w:hAnsi="Arial" w:cs="Arial"/>
          <w:sz w:val="24"/>
        </w:rPr>
        <w:sectPr w:rsidR="00FA0449" w:rsidRPr="000C2B96" w:rsidSect="006647B9">
          <w:headerReference w:type="default" r:id="rId7"/>
          <w:pgSz w:w="11910" w:h="16840"/>
          <w:pgMar w:top="1134" w:right="709" w:bottom="1021" w:left="1701" w:header="720" w:footer="0" w:gutter="0"/>
          <w:pgNumType w:start="2"/>
          <w:cols w:space="720"/>
        </w:sectPr>
      </w:pPr>
      <w:r>
        <w:rPr>
          <w:rFonts w:ascii="Arial" w:hAnsi="Arial" w:cs="Arial"/>
          <w:sz w:val="24"/>
        </w:rPr>
        <w:t xml:space="preserve">3. </w:t>
      </w:r>
      <w:r w:rsidR="00C622CC" w:rsidRPr="00FD47E5">
        <w:rPr>
          <w:rFonts w:ascii="Arial" w:hAnsi="Arial" w:cs="Arial"/>
          <w:sz w:val="24"/>
        </w:rPr>
        <w:t>Представление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годового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отчета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об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исполнении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бюджета</w:t>
      </w:r>
      <w:r w:rsidR="00484A47" w:rsidRPr="00FD47E5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муниципального образования</w:t>
      </w:r>
      <w:r w:rsidR="006647B9">
        <w:rPr>
          <w:rFonts w:ascii="Arial" w:hAnsi="Arial" w:cs="Arial"/>
          <w:sz w:val="24"/>
        </w:rPr>
        <w:t xml:space="preserve"> </w:t>
      </w:r>
      <w:r w:rsidR="00C622CC" w:rsidRPr="00FD47E5">
        <w:rPr>
          <w:rFonts w:ascii="Arial" w:hAnsi="Arial" w:cs="Arial"/>
          <w:sz w:val="24"/>
        </w:rPr>
        <w:t>«</w:t>
      </w:r>
      <w:r w:rsidR="00484A47" w:rsidRPr="00FD47E5">
        <w:rPr>
          <w:rFonts w:ascii="Arial" w:hAnsi="Arial" w:cs="Arial"/>
          <w:sz w:val="24"/>
        </w:rPr>
        <w:t>Забитуй</w:t>
      </w:r>
      <w:r>
        <w:rPr>
          <w:rFonts w:ascii="Arial" w:hAnsi="Arial" w:cs="Arial"/>
          <w:sz w:val="24"/>
        </w:rPr>
        <w:t>».</w:t>
      </w:r>
    </w:p>
    <w:p w:rsidR="00FA0449" w:rsidRPr="00A26C7E" w:rsidRDefault="00A26C7E" w:rsidP="00A26C7E">
      <w:pPr>
        <w:tabs>
          <w:tab w:val="left" w:pos="1530"/>
          <w:tab w:val="left" w:pos="2694"/>
          <w:tab w:val="left" w:pos="3534"/>
          <w:tab w:val="left" w:pos="4038"/>
          <w:tab w:val="left" w:pos="5587"/>
          <w:tab w:val="left" w:pos="6813"/>
          <w:tab w:val="left" w:pos="8881"/>
        </w:tabs>
        <w:jc w:val="both"/>
        <w:rPr>
          <w:rFonts w:ascii="Arial" w:hAnsi="Arial" w:cs="Arial"/>
          <w:sz w:val="24"/>
          <w:szCs w:val="24"/>
        </w:rPr>
      </w:pPr>
      <w:r>
        <w:rPr>
          <w:spacing w:val="-2"/>
          <w:sz w:val="24"/>
        </w:rPr>
        <w:lastRenderedPageBreak/>
        <w:t xml:space="preserve">          </w:t>
      </w:r>
      <w:r w:rsidR="00C622CC" w:rsidRPr="00A26C7E">
        <w:rPr>
          <w:rFonts w:ascii="Arial" w:hAnsi="Arial" w:cs="Arial"/>
          <w:spacing w:val="-2"/>
          <w:sz w:val="24"/>
        </w:rPr>
        <w:t>Годовой</w:t>
      </w:r>
      <w:r w:rsidRPr="00A26C7E">
        <w:rPr>
          <w:rFonts w:ascii="Arial" w:hAnsi="Arial" w:cs="Arial"/>
          <w:spacing w:val="-2"/>
          <w:sz w:val="24"/>
        </w:rPr>
        <w:t xml:space="preserve"> </w:t>
      </w:r>
      <w:r w:rsidR="00C622CC" w:rsidRPr="00A26C7E">
        <w:rPr>
          <w:rFonts w:ascii="Arial" w:hAnsi="Arial" w:cs="Arial"/>
          <w:spacing w:val="-4"/>
          <w:sz w:val="24"/>
        </w:rPr>
        <w:t>отчет</w:t>
      </w:r>
      <w:r w:rsidRPr="00A26C7E">
        <w:rPr>
          <w:rFonts w:ascii="Arial" w:hAnsi="Arial" w:cs="Arial"/>
          <w:spacing w:val="-4"/>
          <w:sz w:val="24"/>
        </w:rPr>
        <w:t xml:space="preserve"> </w:t>
      </w:r>
      <w:r w:rsidR="00C622CC" w:rsidRPr="00A26C7E">
        <w:rPr>
          <w:rFonts w:ascii="Arial" w:hAnsi="Arial" w:cs="Arial"/>
          <w:spacing w:val="-5"/>
          <w:sz w:val="24"/>
        </w:rPr>
        <w:t>об</w:t>
      </w:r>
      <w:r w:rsidRPr="00A26C7E">
        <w:rPr>
          <w:rFonts w:ascii="Arial" w:hAnsi="Arial" w:cs="Arial"/>
          <w:spacing w:val="-5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исполнении</w:t>
      </w:r>
      <w:r w:rsidRPr="00A26C7E">
        <w:rPr>
          <w:rFonts w:ascii="Arial" w:hAnsi="Arial" w:cs="Arial"/>
          <w:spacing w:val="-2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бюджета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муниципального</w:t>
      </w:r>
      <w:r>
        <w:rPr>
          <w:rFonts w:ascii="Arial" w:hAnsi="Arial" w:cs="Arial"/>
          <w:spacing w:val="-2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образования</w:t>
      </w:r>
      <w:r>
        <w:rPr>
          <w:rFonts w:ascii="Arial" w:hAnsi="Arial" w:cs="Arial"/>
          <w:spacing w:val="-2"/>
          <w:sz w:val="24"/>
        </w:rPr>
        <w:t xml:space="preserve"> </w:t>
      </w:r>
      <w:r w:rsidR="00C622CC" w:rsidRPr="00A26C7E">
        <w:rPr>
          <w:rFonts w:ascii="Arial" w:hAnsi="Arial" w:cs="Arial"/>
        </w:rPr>
        <w:t>«</w:t>
      </w:r>
      <w:r w:rsidR="00484A47" w:rsidRPr="00A26C7E">
        <w:rPr>
          <w:rFonts w:ascii="Arial" w:hAnsi="Arial" w:cs="Arial"/>
        </w:rPr>
        <w:t>Забитуй</w:t>
      </w:r>
      <w:r w:rsidR="00C622CC" w:rsidRPr="00A26C7E">
        <w:rPr>
          <w:rFonts w:ascii="Arial" w:hAnsi="Arial" w:cs="Arial"/>
        </w:rPr>
        <w:t xml:space="preserve">» представляется </w:t>
      </w:r>
      <w:r w:rsidR="00C622CC" w:rsidRPr="00A26C7E">
        <w:rPr>
          <w:rFonts w:ascii="Arial" w:hAnsi="Arial" w:cs="Arial"/>
          <w:sz w:val="24"/>
          <w:szCs w:val="24"/>
        </w:rPr>
        <w:t>администрацией муниципального образования «</w:t>
      </w:r>
      <w:r w:rsidR="00484A47" w:rsidRPr="00A26C7E">
        <w:rPr>
          <w:rFonts w:ascii="Arial" w:hAnsi="Arial" w:cs="Arial"/>
          <w:sz w:val="24"/>
          <w:szCs w:val="24"/>
        </w:rPr>
        <w:t>Забитуй</w:t>
      </w:r>
      <w:r w:rsidR="00C622CC" w:rsidRPr="00A26C7E">
        <w:rPr>
          <w:rFonts w:ascii="Arial" w:hAnsi="Arial" w:cs="Arial"/>
          <w:sz w:val="24"/>
          <w:szCs w:val="24"/>
        </w:rPr>
        <w:t xml:space="preserve">» </w:t>
      </w:r>
      <w:r w:rsidR="00C622CC" w:rsidRPr="00A26C7E">
        <w:rPr>
          <w:rFonts w:ascii="Arial" w:hAnsi="Arial" w:cs="Arial"/>
          <w:w w:val="105"/>
          <w:sz w:val="24"/>
          <w:szCs w:val="24"/>
        </w:rPr>
        <w:t>(далее</w:t>
      </w:r>
      <w:r w:rsidR="00C622CC" w:rsidRPr="00A26C7E">
        <w:rPr>
          <w:rFonts w:ascii="Arial" w:hAnsi="Arial" w:cs="Arial"/>
          <w:w w:val="160"/>
          <w:sz w:val="24"/>
          <w:szCs w:val="24"/>
        </w:rPr>
        <w:t>–</w:t>
      </w:r>
      <w:r w:rsidR="00C622CC" w:rsidRPr="00A26C7E">
        <w:rPr>
          <w:rFonts w:ascii="Arial" w:hAnsi="Arial" w:cs="Arial"/>
          <w:w w:val="105"/>
          <w:sz w:val="24"/>
          <w:szCs w:val="24"/>
        </w:rPr>
        <w:t>администрация)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w w:val="105"/>
          <w:sz w:val="24"/>
          <w:szCs w:val="24"/>
        </w:rPr>
        <w:t>в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w w:val="105"/>
          <w:sz w:val="24"/>
          <w:szCs w:val="24"/>
        </w:rPr>
        <w:t>представительный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w w:val="105"/>
          <w:sz w:val="24"/>
          <w:szCs w:val="24"/>
        </w:rPr>
        <w:t>орган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w w:val="105"/>
          <w:sz w:val="24"/>
          <w:szCs w:val="24"/>
        </w:rPr>
        <w:t>муниципального</w:t>
      </w:r>
      <w:r>
        <w:rPr>
          <w:rFonts w:ascii="Arial" w:hAnsi="Arial" w:cs="Arial"/>
          <w:w w:val="105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  <w:szCs w:val="24"/>
        </w:rPr>
        <w:t>образования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C622CC" w:rsidRPr="00A26C7E">
        <w:rPr>
          <w:rFonts w:ascii="Arial" w:hAnsi="Arial" w:cs="Arial"/>
        </w:rPr>
        <w:t>«</w:t>
      </w:r>
      <w:r w:rsidR="00484A47" w:rsidRPr="006647B9">
        <w:rPr>
          <w:rFonts w:ascii="Arial" w:hAnsi="Arial" w:cs="Arial"/>
          <w:sz w:val="24"/>
          <w:szCs w:val="24"/>
        </w:rPr>
        <w:t>Забитуй</w:t>
      </w:r>
      <w:r w:rsidR="00C622CC" w:rsidRPr="006647B9">
        <w:rPr>
          <w:rFonts w:ascii="Arial" w:hAnsi="Arial" w:cs="Arial"/>
          <w:sz w:val="24"/>
          <w:szCs w:val="24"/>
        </w:rPr>
        <w:t>» (далее – представительный орган) не позднее 1 мая текущего года для его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последующего</w:t>
      </w:r>
      <w:r w:rsidR="00C622CC" w:rsidRPr="00A26C7E">
        <w:rPr>
          <w:rFonts w:ascii="Arial" w:hAnsi="Arial" w:cs="Arial"/>
          <w:sz w:val="24"/>
          <w:szCs w:val="24"/>
        </w:rPr>
        <w:t xml:space="preserve"> рассмотрения и утверждения.</w:t>
      </w:r>
    </w:p>
    <w:p w:rsidR="00FA0449" w:rsidRPr="00A26C7E" w:rsidRDefault="00A26C7E" w:rsidP="00A26C7E">
      <w:pPr>
        <w:tabs>
          <w:tab w:val="left" w:pos="1530"/>
        </w:tabs>
        <w:spacing w:line="242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C622CC" w:rsidRPr="00A26C7E">
        <w:rPr>
          <w:rFonts w:ascii="Arial" w:hAnsi="Arial" w:cs="Arial"/>
          <w:sz w:val="24"/>
        </w:rPr>
        <w:t>Одновременно с годовым отчетом об исполнении бюджета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в представительный орган представляются:</w:t>
      </w:r>
    </w:p>
    <w:p w:rsidR="00FA0449" w:rsidRPr="00A26C7E" w:rsidRDefault="00A26C7E" w:rsidP="00A26C7E">
      <w:pPr>
        <w:pStyle w:val="a4"/>
        <w:numPr>
          <w:ilvl w:val="3"/>
          <w:numId w:val="1"/>
        </w:numPr>
        <w:tabs>
          <w:tab w:val="left" w:pos="969"/>
        </w:tabs>
        <w:spacing w:line="242" w:lineRule="auto"/>
        <w:ind w:right="116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П</w:t>
      </w:r>
      <w:r w:rsidR="00C622CC" w:rsidRPr="00A26C7E">
        <w:rPr>
          <w:rFonts w:ascii="Arial" w:hAnsi="Arial" w:cs="Arial"/>
          <w:sz w:val="24"/>
        </w:rPr>
        <w:t>роект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решения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представительного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органа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утверждении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годового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отчета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»;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  <w:tab w:val="left" w:pos="1820"/>
          <w:tab w:val="left" w:pos="3393"/>
          <w:tab w:val="left" w:pos="4943"/>
          <w:tab w:val="left" w:pos="5532"/>
          <w:tab w:val="left" w:pos="7171"/>
          <w:tab w:val="left" w:pos="8488"/>
        </w:tabs>
        <w:spacing w:before="3" w:line="242" w:lineRule="auto"/>
        <w:ind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pacing w:val="-4"/>
          <w:sz w:val="24"/>
        </w:rPr>
        <w:t>иная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бюджетная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отчетность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6"/>
          <w:sz w:val="24"/>
        </w:rPr>
        <w:t>об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исполнении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бюджета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 xml:space="preserve">муниципального </w:t>
      </w:r>
      <w:r w:rsidRPr="00A26C7E">
        <w:rPr>
          <w:rFonts w:ascii="Arial" w:hAnsi="Arial" w:cs="Arial"/>
          <w:sz w:val="24"/>
        </w:rPr>
        <w:t>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»;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</w:tabs>
        <w:spacing w:before="2" w:line="242" w:lineRule="auto"/>
        <w:ind w:right="125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иные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документы,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предусмотренные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бюджетным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законодательством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 xml:space="preserve">Российской </w:t>
      </w:r>
      <w:r w:rsidRPr="00A26C7E">
        <w:rPr>
          <w:rFonts w:ascii="Arial" w:hAnsi="Arial" w:cs="Arial"/>
          <w:spacing w:val="-2"/>
          <w:sz w:val="24"/>
        </w:rPr>
        <w:t>Федерации.</w:t>
      </w:r>
    </w:p>
    <w:p w:rsidR="00FA0449" w:rsidRPr="00A26C7E" w:rsidRDefault="00A26C7E" w:rsidP="00A26C7E">
      <w:pPr>
        <w:tabs>
          <w:tab w:val="left" w:pos="1528"/>
        </w:tabs>
        <w:spacing w:before="1" w:line="244" w:lineRule="auto"/>
        <w:ind w:left="115" w:right="12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A26C7E">
        <w:rPr>
          <w:rFonts w:ascii="Arial" w:hAnsi="Arial" w:cs="Arial"/>
          <w:sz w:val="24"/>
        </w:rPr>
        <w:t>В состав иной бюджетной отчетности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», представляемой в представительный орган одновременно с годовым отчетом об исполнении бюджета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муниципального 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</w:rPr>
        <w:t>«</w:t>
      </w:r>
      <w:r w:rsidR="00484A47" w:rsidRPr="00A26C7E">
        <w:rPr>
          <w:rFonts w:ascii="Arial" w:hAnsi="Arial" w:cs="Arial"/>
          <w:sz w:val="24"/>
          <w:szCs w:val="24"/>
        </w:rPr>
        <w:t>Забитуй</w:t>
      </w:r>
      <w:r w:rsidR="00C622CC" w:rsidRPr="00A26C7E">
        <w:rPr>
          <w:rFonts w:ascii="Arial" w:hAnsi="Arial" w:cs="Arial"/>
          <w:sz w:val="24"/>
          <w:szCs w:val="24"/>
        </w:rPr>
        <w:t>», входят отчеты по формам, утвержденным приказом Министерства финансов Росси</w:t>
      </w:r>
      <w:r>
        <w:rPr>
          <w:rFonts w:ascii="Arial" w:hAnsi="Arial" w:cs="Arial"/>
          <w:sz w:val="24"/>
          <w:szCs w:val="24"/>
        </w:rPr>
        <w:t>йской Федерации от 28.12.2010 №</w:t>
      </w:r>
      <w:r w:rsidR="00C622CC" w:rsidRPr="00A26C7E">
        <w:rPr>
          <w:rFonts w:ascii="Arial" w:hAnsi="Arial" w:cs="Arial"/>
          <w:sz w:val="24"/>
          <w:szCs w:val="24"/>
        </w:rPr>
        <w:t>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 числе:</w:t>
      </w:r>
    </w:p>
    <w:p w:rsidR="00FA0449" w:rsidRPr="00A26C7E" w:rsidRDefault="00484A47">
      <w:pPr>
        <w:pStyle w:val="a4"/>
        <w:numPr>
          <w:ilvl w:val="3"/>
          <w:numId w:val="1"/>
        </w:numPr>
        <w:tabs>
          <w:tab w:val="left" w:pos="970"/>
        </w:tabs>
        <w:spacing w:before="7"/>
        <w:ind w:left="970" w:right="0" w:hanging="144"/>
        <w:jc w:val="left"/>
        <w:rPr>
          <w:rFonts w:ascii="Arial" w:hAnsi="Arial" w:cs="Arial"/>
          <w:sz w:val="24"/>
          <w:szCs w:val="24"/>
        </w:rPr>
      </w:pPr>
      <w:r w:rsidRPr="00A26C7E">
        <w:rPr>
          <w:rFonts w:ascii="Arial" w:hAnsi="Arial" w:cs="Arial"/>
          <w:sz w:val="24"/>
          <w:szCs w:val="24"/>
        </w:rPr>
        <w:t>Б</w:t>
      </w:r>
      <w:r w:rsidR="00C622CC" w:rsidRPr="00A26C7E">
        <w:rPr>
          <w:rFonts w:ascii="Arial" w:hAnsi="Arial" w:cs="Arial"/>
          <w:sz w:val="24"/>
          <w:szCs w:val="24"/>
        </w:rPr>
        <w:t>аланс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исполнения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бюджета</w:t>
      </w:r>
      <w:r w:rsid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(форма</w:t>
      </w:r>
      <w:r w:rsid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  <w:szCs w:val="24"/>
        </w:rPr>
        <w:t>0503120);</w:t>
      </w:r>
    </w:p>
    <w:p w:rsidR="00FA0449" w:rsidRPr="00A26C7E" w:rsidRDefault="00484A47">
      <w:pPr>
        <w:pStyle w:val="a4"/>
        <w:numPr>
          <w:ilvl w:val="3"/>
          <w:numId w:val="1"/>
        </w:numPr>
        <w:tabs>
          <w:tab w:val="left" w:pos="970"/>
        </w:tabs>
        <w:spacing w:before="3"/>
        <w:ind w:left="970" w:right="0" w:hanging="144"/>
        <w:jc w:val="left"/>
        <w:rPr>
          <w:rFonts w:ascii="Arial" w:hAnsi="Arial" w:cs="Arial"/>
          <w:sz w:val="24"/>
          <w:szCs w:val="24"/>
        </w:rPr>
      </w:pPr>
      <w:r w:rsidRPr="00A26C7E">
        <w:rPr>
          <w:rFonts w:ascii="Arial" w:hAnsi="Arial" w:cs="Arial"/>
          <w:sz w:val="24"/>
          <w:szCs w:val="24"/>
        </w:rPr>
        <w:t>О</w:t>
      </w:r>
      <w:r w:rsidR="00C622CC" w:rsidRPr="00A26C7E">
        <w:rPr>
          <w:rFonts w:ascii="Arial" w:hAnsi="Arial" w:cs="Arial"/>
          <w:sz w:val="24"/>
          <w:szCs w:val="24"/>
        </w:rPr>
        <w:t>тчет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о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финансовых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результатах</w:t>
      </w:r>
      <w:r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деятельности</w:t>
      </w:r>
      <w:r w:rsid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(форма</w:t>
      </w:r>
      <w:r w:rsid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  <w:szCs w:val="24"/>
        </w:rPr>
        <w:t>0503121);</w:t>
      </w:r>
    </w:p>
    <w:p w:rsidR="00FA0449" w:rsidRPr="00A26C7E" w:rsidRDefault="00484A47">
      <w:pPr>
        <w:pStyle w:val="a4"/>
        <w:numPr>
          <w:ilvl w:val="3"/>
          <w:numId w:val="1"/>
        </w:numPr>
        <w:tabs>
          <w:tab w:val="left" w:pos="970"/>
        </w:tabs>
        <w:spacing w:before="4"/>
        <w:ind w:left="970" w:right="0" w:hanging="144"/>
        <w:jc w:val="left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О</w:t>
      </w:r>
      <w:r w:rsidR="00C622CC" w:rsidRPr="00A26C7E">
        <w:rPr>
          <w:rFonts w:ascii="Arial" w:hAnsi="Arial" w:cs="Arial"/>
          <w:sz w:val="24"/>
        </w:rPr>
        <w:t>тчет</w:t>
      </w:r>
      <w:r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</w:t>
      </w:r>
      <w:r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движении</w:t>
      </w:r>
      <w:r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денежных</w:t>
      </w:r>
      <w:r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средств</w:t>
      </w:r>
      <w:r w:rsid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(форма</w:t>
      </w:r>
      <w:r w:rsid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0503123);</w:t>
      </w:r>
    </w:p>
    <w:p w:rsidR="00FA0449" w:rsidRPr="00A26C7E" w:rsidRDefault="00A26C7E">
      <w:pPr>
        <w:pStyle w:val="a4"/>
        <w:numPr>
          <w:ilvl w:val="3"/>
          <w:numId w:val="1"/>
        </w:numPr>
        <w:tabs>
          <w:tab w:val="left" w:pos="969"/>
        </w:tabs>
        <w:spacing w:before="3" w:line="242" w:lineRule="auto"/>
        <w:ind w:firstLine="71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</w:t>
      </w:r>
      <w:r w:rsidR="00C622CC" w:rsidRPr="00A26C7E">
        <w:rPr>
          <w:rFonts w:ascii="Arial" w:hAnsi="Arial" w:cs="Arial"/>
          <w:sz w:val="24"/>
        </w:rPr>
        <w:t>ояснительная записка к отчету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».</w:t>
      </w:r>
    </w:p>
    <w:p w:rsidR="00FA0449" w:rsidRPr="00A26C7E" w:rsidRDefault="00A26C7E" w:rsidP="00A26C7E">
      <w:pPr>
        <w:tabs>
          <w:tab w:val="left" w:pos="1528"/>
        </w:tabs>
        <w:spacing w:before="6" w:line="242" w:lineRule="auto"/>
        <w:ind w:left="115" w:right="123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</w:t>
      </w:r>
      <w:r w:rsidR="00C622CC" w:rsidRPr="00A26C7E">
        <w:rPr>
          <w:rFonts w:ascii="Arial" w:hAnsi="Arial" w:cs="Arial"/>
          <w:sz w:val="24"/>
        </w:rPr>
        <w:t>К иным документам, предусмотренным бюджетным законодательством Российской Федерации, указанным в подпункте 3.2. настоящего Порядка, относятся: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</w:tabs>
        <w:spacing w:before="2" w:line="242" w:lineRule="auto"/>
        <w:ind w:right="-40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отчет об использовании бюджетных ассигнований резервного фонда администрации за отчетный финансовый год;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before="2" w:line="247" w:lineRule="auto"/>
        <w:ind w:right="125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отчет об использовании бюджетных ассигнований дорожного фонда муниципального образования за отчетный финансовый год;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line="242" w:lineRule="auto"/>
        <w:ind w:right="126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отчет о состоянии муниципального долга на начало и конец отчетного финансового года;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line="244" w:lineRule="auto"/>
        <w:ind w:right="119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на 1 января года, следующего за отчетным, с указанием фактических расходов на оплату труда за отчетный финансовый год;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line="244" w:lineRule="auto"/>
        <w:ind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сведения об использовании бюджетных ассигнований бюджета муниципального образования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»,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предусмотренных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в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отчетном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финансовом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году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на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финансовое обеспечение реализации муниципальных программ муниципального образования, за отчетный финансовый год;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line="242" w:lineRule="auto"/>
        <w:ind w:right="125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прочие документы,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предусмотренные бюджетным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законодательством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 xml:space="preserve">Российской </w:t>
      </w:r>
      <w:r w:rsidRPr="00A26C7E">
        <w:rPr>
          <w:rFonts w:ascii="Arial" w:hAnsi="Arial" w:cs="Arial"/>
          <w:spacing w:val="-2"/>
          <w:sz w:val="24"/>
        </w:rPr>
        <w:t>Федерации.</w:t>
      </w:r>
    </w:p>
    <w:p w:rsidR="00FA0449" w:rsidRPr="00A26C7E" w:rsidRDefault="00A26C7E" w:rsidP="00A26C7E">
      <w:pPr>
        <w:tabs>
          <w:tab w:val="left" w:pos="1840"/>
          <w:tab w:val="left" w:pos="3762"/>
        </w:tabs>
        <w:spacing w:before="267" w:line="247" w:lineRule="auto"/>
        <w:ind w:right="-4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</w:t>
      </w:r>
      <w:r w:rsidRPr="00A26C7E">
        <w:rPr>
          <w:rFonts w:ascii="Arial" w:hAnsi="Arial" w:cs="Arial"/>
          <w:sz w:val="24"/>
        </w:rPr>
        <w:t>4.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Рассмотрение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годового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отчета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исполнении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бюджета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 xml:space="preserve">муниципального </w:t>
      </w:r>
      <w:r>
        <w:rPr>
          <w:rFonts w:ascii="Arial" w:hAnsi="Arial" w:cs="Arial"/>
          <w:sz w:val="24"/>
        </w:rPr>
        <w:t>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</w:t>
      </w:r>
    </w:p>
    <w:p w:rsidR="00FA0449" w:rsidRPr="00A26C7E" w:rsidRDefault="00A26C7E" w:rsidP="00A26C7E">
      <w:pPr>
        <w:tabs>
          <w:tab w:val="left" w:pos="1528"/>
        </w:tabs>
        <w:spacing w:before="271" w:line="244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A26C7E">
        <w:rPr>
          <w:rFonts w:ascii="Arial" w:hAnsi="Arial" w:cs="Arial"/>
          <w:sz w:val="24"/>
        </w:rPr>
        <w:t>Рассмотрению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за отчетный финансовый год.</w:t>
      </w:r>
    </w:p>
    <w:p w:rsidR="00FA0449" w:rsidRPr="00A26C7E" w:rsidRDefault="006647B9" w:rsidP="00A26C7E">
      <w:pPr>
        <w:tabs>
          <w:tab w:val="left" w:pos="1529"/>
        </w:tabs>
        <w:spacing w:line="266" w:lineRule="exact"/>
        <w:rPr>
          <w:rFonts w:ascii="Arial" w:hAnsi="Arial" w:cs="Arial"/>
          <w:sz w:val="24"/>
        </w:rPr>
        <w:sectPr w:rsidR="00FA0449" w:rsidRPr="00A26C7E">
          <w:pgSz w:w="11910" w:h="16840"/>
          <w:pgMar w:top="1060" w:right="440" w:bottom="280" w:left="1020" w:header="721" w:footer="0" w:gutter="0"/>
          <w:cols w:space="720"/>
        </w:sectPr>
      </w:pPr>
      <w:r>
        <w:rPr>
          <w:rFonts w:ascii="Arial" w:hAnsi="Arial" w:cs="Arial"/>
          <w:sz w:val="24"/>
        </w:rPr>
        <w:t xml:space="preserve">          </w:t>
      </w:r>
      <w:r w:rsidR="00C622CC" w:rsidRPr="00A26C7E">
        <w:rPr>
          <w:rFonts w:ascii="Arial" w:hAnsi="Arial" w:cs="Arial"/>
          <w:sz w:val="24"/>
        </w:rPr>
        <w:t>После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опубликования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результатов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публичных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слушаний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по</w:t>
      </w:r>
      <w:r w:rsidR="00484A47" w:rsidRPr="00A26C7E"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</w:rPr>
        <w:t>указанном</w:t>
      </w:r>
      <w:r>
        <w:rPr>
          <w:rFonts w:ascii="Arial" w:hAnsi="Arial" w:cs="Arial"/>
          <w:spacing w:val="-2"/>
          <w:sz w:val="24"/>
        </w:rPr>
        <w:t xml:space="preserve">у </w:t>
      </w:r>
    </w:p>
    <w:p w:rsidR="00FA0449" w:rsidRPr="00A26C7E" w:rsidRDefault="00C622CC" w:rsidP="00A26C7E">
      <w:pPr>
        <w:pStyle w:val="a3"/>
        <w:spacing w:line="242" w:lineRule="auto"/>
        <w:ind w:left="0" w:right="114" w:firstLine="0"/>
        <w:jc w:val="both"/>
        <w:rPr>
          <w:rFonts w:ascii="Arial" w:hAnsi="Arial" w:cs="Arial"/>
        </w:rPr>
      </w:pPr>
      <w:r w:rsidRPr="00A26C7E">
        <w:rPr>
          <w:rFonts w:ascii="Arial" w:hAnsi="Arial" w:cs="Arial"/>
        </w:rPr>
        <w:lastRenderedPageBreak/>
        <w:t>проекту решения представительный орган в течение 10 рабочих дней рассматривает годовой отчет об исполнении бюджета муниципального образования «</w:t>
      </w:r>
      <w:r w:rsidR="00484A47" w:rsidRPr="00A26C7E">
        <w:rPr>
          <w:rFonts w:ascii="Arial" w:hAnsi="Arial" w:cs="Arial"/>
        </w:rPr>
        <w:t>Забитуй</w:t>
      </w:r>
      <w:r w:rsidRPr="00A26C7E">
        <w:rPr>
          <w:rFonts w:ascii="Arial" w:hAnsi="Arial" w:cs="Arial"/>
        </w:rPr>
        <w:t>» Представительный орган при рассмотрении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</w:rPr>
        <w:t>Забитуй</w:t>
      </w:r>
      <w:r w:rsidR="006647B9">
        <w:rPr>
          <w:rFonts w:ascii="Arial" w:hAnsi="Arial" w:cs="Arial"/>
        </w:rPr>
        <w:t>» заслушивает: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</w:tabs>
        <w:spacing w:before="3" w:line="247" w:lineRule="auto"/>
        <w:ind w:right="127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доклад уполномоченного должностного лица (лиц) администрации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».</w:t>
      </w:r>
    </w:p>
    <w:p w:rsidR="00FA0449" w:rsidRPr="00A26C7E" w:rsidRDefault="00A26C7E" w:rsidP="00A26C7E">
      <w:pPr>
        <w:tabs>
          <w:tab w:val="left" w:pos="1528"/>
        </w:tabs>
        <w:spacing w:line="242" w:lineRule="auto"/>
        <w:ind w:left="115" w:right="12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</w:t>
      </w:r>
      <w:r w:rsidR="00C622CC" w:rsidRPr="00A26C7E">
        <w:rPr>
          <w:rFonts w:ascii="Arial" w:hAnsi="Arial" w:cs="Arial"/>
          <w:sz w:val="24"/>
        </w:rPr>
        <w:t>По результатам рассмотрения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представительный орган вправе принять одно из двух решений: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</w:tabs>
        <w:spacing w:line="247" w:lineRule="auto"/>
        <w:ind w:right="118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решение об утверждении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 за отчетный финансовый год;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</w:tabs>
        <w:spacing w:line="242" w:lineRule="auto"/>
        <w:ind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решение об отклонении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 за отчетный финансовый год.</w:t>
      </w:r>
    </w:p>
    <w:p w:rsidR="00FA0449" w:rsidRPr="00A26C7E" w:rsidRDefault="00A26C7E" w:rsidP="00A26C7E">
      <w:pPr>
        <w:tabs>
          <w:tab w:val="left" w:pos="1528"/>
        </w:tabs>
        <w:spacing w:line="244" w:lineRule="auto"/>
        <w:ind w:left="11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</w:t>
      </w:r>
      <w:r w:rsidR="00C622CC" w:rsidRPr="00A26C7E">
        <w:rPr>
          <w:rFonts w:ascii="Arial" w:hAnsi="Arial" w:cs="Arial"/>
          <w:sz w:val="24"/>
        </w:rPr>
        <w:t>Решение об отклонении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за отчетный финансовый год может быть принято в случае выявления отклонений показателей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от утвержденных показателей решения о бюджете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на соответствующий год, фактов недостоверного или неполного отражения показателей исполнения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».</w:t>
      </w:r>
    </w:p>
    <w:p w:rsidR="00FA0449" w:rsidRPr="00A26C7E" w:rsidRDefault="00A26C7E" w:rsidP="00A26C7E">
      <w:pPr>
        <w:tabs>
          <w:tab w:val="left" w:pos="1528"/>
        </w:tabs>
        <w:spacing w:line="244" w:lineRule="auto"/>
        <w:ind w:left="142" w:right="11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C622CC" w:rsidRPr="00A26C7E">
        <w:rPr>
          <w:rFonts w:ascii="Arial" w:hAnsi="Arial" w:cs="Arial"/>
          <w:sz w:val="24"/>
        </w:rPr>
        <w:t>В случае отклонения представительным органом годового отчета об исполнении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бюджета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за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отчетный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 xml:space="preserve">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</w:t>
      </w:r>
      <w:r w:rsidR="00C622CC" w:rsidRPr="00A26C7E">
        <w:rPr>
          <w:rFonts w:ascii="Arial" w:hAnsi="Arial" w:cs="Arial"/>
          <w:spacing w:val="-2"/>
          <w:sz w:val="24"/>
        </w:rPr>
        <w:t>месяц.</w:t>
      </w:r>
    </w:p>
    <w:p w:rsidR="00FA0449" w:rsidRPr="006647B9" w:rsidRDefault="006647B9" w:rsidP="006647B9">
      <w:pPr>
        <w:tabs>
          <w:tab w:val="left" w:pos="1901"/>
          <w:tab w:val="left" w:pos="3762"/>
        </w:tabs>
        <w:spacing w:before="261" w:line="242" w:lineRule="auto"/>
        <w:ind w:left="1844" w:right="497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5.</w:t>
      </w:r>
      <w:r w:rsidR="00C622CC" w:rsidRPr="006647B9">
        <w:rPr>
          <w:rFonts w:ascii="Arial" w:hAnsi="Arial" w:cs="Arial"/>
          <w:sz w:val="24"/>
        </w:rPr>
        <w:t>Утверждение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годового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отчета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об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исполнении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бюджета</w:t>
      </w:r>
      <w:r w:rsidR="00484A47" w:rsidRPr="006647B9"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муниципального образования «</w:t>
      </w:r>
      <w:r w:rsidR="00484A47" w:rsidRPr="006647B9">
        <w:rPr>
          <w:rFonts w:ascii="Arial" w:hAnsi="Arial" w:cs="Arial"/>
          <w:sz w:val="24"/>
        </w:rPr>
        <w:t>Забитуй</w:t>
      </w:r>
      <w:r w:rsidR="00C622CC" w:rsidRPr="006647B9">
        <w:rPr>
          <w:rFonts w:ascii="Arial" w:hAnsi="Arial" w:cs="Arial"/>
          <w:sz w:val="24"/>
        </w:rPr>
        <w:t>»</w:t>
      </w:r>
    </w:p>
    <w:p w:rsidR="00FA0449" w:rsidRPr="00A26C7E" w:rsidRDefault="00FA0449" w:rsidP="00484A47">
      <w:pPr>
        <w:pStyle w:val="a3"/>
        <w:spacing w:before="5"/>
        <w:ind w:left="0" w:firstLine="0"/>
        <w:jc w:val="center"/>
        <w:rPr>
          <w:rFonts w:ascii="Arial" w:hAnsi="Arial" w:cs="Arial"/>
        </w:rPr>
      </w:pPr>
    </w:p>
    <w:p w:rsidR="00FA0449" w:rsidRPr="00A26C7E" w:rsidRDefault="00A26C7E" w:rsidP="00A26C7E">
      <w:pPr>
        <w:tabs>
          <w:tab w:val="left" w:pos="1528"/>
        </w:tabs>
        <w:spacing w:line="24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A26C7E">
        <w:rPr>
          <w:rFonts w:ascii="Arial" w:hAnsi="Arial" w:cs="Arial"/>
          <w:sz w:val="24"/>
        </w:rPr>
        <w:t>При принятии представительным органом по результатам рассмотрения годового отчета об исполнении бюджета 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="00C622CC" w:rsidRPr="00A26C7E">
        <w:rPr>
          <w:rFonts w:ascii="Arial" w:hAnsi="Arial" w:cs="Arial"/>
          <w:sz w:val="24"/>
        </w:rPr>
        <w:t>» решения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утверждении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отчета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исполнении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бюджета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«</w:t>
      </w:r>
      <w:r w:rsidR="00484A47" w:rsidRPr="00A26C7E">
        <w:rPr>
          <w:rFonts w:ascii="Arial" w:hAnsi="Arial" w:cs="Arial"/>
          <w:sz w:val="24"/>
          <w:szCs w:val="24"/>
        </w:rPr>
        <w:t>Забитуй</w:t>
      </w:r>
      <w:r w:rsidR="00C622CC" w:rsidRPr="00A26C7E">
        <w:rPr>
          <w:rFonts w:ascii="Arial" w:hAnsi="Arial" w:cs="Arial"/>
          <w:i/>
          <w:sz w:val="24"/>
          <w:szCs w:val="24"/>
        </w:rPr>
        <w:t xml:space="preserve">» </w:t>
      </w:r>
      <w:r w:rsidR="00C622CC" w:rsidRPr="00A26C7E">
        <w:rPr>
          <w:rFonts w:ascii="Arial" w:hAnsi="Arial" w:cs="Arial"/>
          <w:sz w:val="24"/>
          <w:szCs w:val="24"/>
        </w:rPr>
        <w:t>за отчетный финансовый год, в указанном решении утверждаются общий объем доходов, расходов и дефицита (профицита) бюджета муниципального</w:t>
      </w:r>
      <w:r w:rsidR="006B0FD2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образования «</w:t>
      </w:r>
      <w:r w:rsidR="00484A47" w:rsidRPr="00A26C7E">
        <w:rPr>
          <w:rFonts w:ascii="Arial" w:hAnsi="Arial" w:cs="Arial"/>
          <w:sz w:val="24"/>
          <w:szCs w:val="24"/>
        </w:rPr>
        <w:t>Забитуй</w:t>
      </w:r>
      <w:r w:rsidR="00C622CC" w:rsidRPr="00A26C7E">
        <w:rPr>
          <w:rFonts w:ascii="Arial" w:hAnsi="Arial" w:cs="Arial"/>
          <w:i/>
          <w:sz w:val="24"/>
          <w:szCs w:val="24"/>
        </w:rPr>
        <w:t>»</w:t>
      </w:r>
      <w:r w:rsidR="00C622CC" w:rsidRPr="00A26C7E">
        <w:rPr>
          <w:rFonts w:ascii="Arial" w:hAnsi="Arial" w:cs="Arial"/>
          <w:sz w:val="24"/>
          <w:szCs w:val="24"/>
        </w:rPr>
        <w:t>.</w:t>
      </w:r>
    </w:p>
    <w:p w:rsidR="00FA0449" w:rsidRPr="00A26C7E" w:rsidRDefault="00A26C7E" w:rsidP="00A26C7E">
      <w:pPr>
        <w:tabs>
          <w:tab w:val="left" w:pos="1528"/>
        </w:tabs>
        <w:spacing w:before="1" w:line="247" w:lineRule="auto"/>
        <w:ind w:right="1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A26C7E">
        <w:rPr>
          <w:rFonts w:ascii="Arial" w:hAnsi="Arial" w:cs="Arial"/>
          <w:sz w:val="24"/>
        </w:rPr>
        <w:t>Отдельными приложениями к решению представительного органа об утверждении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годового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отчета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исполнении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бюджета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«</w:t>
      </w:r>
      <w:r w:rsidR="00484A47" w:rsidRPr="00A26C7E">
        <w:rPr>
          <w:rFonts w:ascii="Arial" w:hAnsi="Arial" w:cs="Arial"/>
          <w:sz w:val="24"/>
          <w:szCs w:val="24"/>
        </w:rPr>
        <w:t>Забитуй</w:t>
      </w:r>
      <w:r w:rsidR="00C622CC" w:rsidRPr="00A26C7E">
        <w:rPr>
          <w:rFonts w:ascii="Arial" w:hAnsi="Arial" w:cs="Arial"/>
          <w:i/>
          <w:sz w:val="24"/>
          <w:szCs w:val="24"/>
        </w:rPr>
        <w:t>»</w:t>
      </w:r>
      <w:r w:rsidRPr="00A26C7E">
        <w:rPr>
          <w:rFonts w:ascii="Arial" w:hAnsi="Arial" w:cs="Arial"/>
          <w:i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за</w:t>
      </w:r>
      <w:r w:rsidR="00484A47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отчетный</w:t>
      </w:r>
      <w:r w:rsidR="00484A47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финансовый</w:t>
      </w:r>
      <w:r w:rsidR="00484A47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год</w:t>
      </w:r>
      <w:r w:rsidR="00484A47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z w:val="24"/>
          <w:szCs w:val="24"/>
        </w:rPr>
        <w:t>утверждаются</w:t>
      </w:r>
      <w:r w:rsidR="00484A47" w:rsidRPr="00A26C7E">
        <w:rPr>
          <w:rFonts w:ascii="Arial" w:hAnsi="Arial" w:cs="Arial"/>
          <w:sz w:val="24"/>
          <w:szCs w:val="24"/>
        </w:rPr>
        <w:t xml:space="preserve"> </w:t>
      </w:r>
      <w:r w:rsidR="00C622CC" w:rsidRPr="00A26C7E">
        <w:rPr>
          <w:rFonts w:ascii="Arial" w:hAnsi="Arial" w:cs="Arial"/>
          <w:spacing w:val="-2"/>
          <w:sz w:val="24"/>
          <w:szCs w:val="24"/>
        </w:rPr>
        <w:t>показатели: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  <w:tab w:val="left" w:pos="2200"/>
          <w:tab w:val="left" w:pos="3501"/>
          <w:tab w:val="left" w:pos="5634"/>
          <w:tab w:val="left" w:pos="7378"/>
          <w:tab w:val="left" w:pos="9089"/>
          <w:tab w:val="left" w:pos="9653"/>
        </w:tabs>
        <w:spacing w:line="242" w:lineRule="auto"/>
        <w:ind w:right="114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pacing w:val="-2"/>
          <w:sz w:val="24"/>
          <w:szCs w:val="24"/>
        </w:rPr>
        <w:t>доходов</w:t>
      </w:r>
      <w:r w:rsidRPr="00A26C7E">
        <w:rPr>
          <w:rFonts w:ascii="Arial" w:hAnsi="Arial" w:cs="Arial"/>
          <w:sz w:val="24"/>
          <w:szCs w:val="24"/>
        </w:rPr>
        <w:tab/>
      </w:r>
      <w:r w:rsidRPr="00A26C7E">
        <w:rPr>
          <w:rFonts w:ascii="Arial" w:hAnsi="Arial" w:cs="Arial"/>
          <w:spacing w:val="-2"/>
          <w:sz w:val="24"/>
          <w:szCs w:val="24"/>
        </w:rPr>
        <w:t>бюджета</w:t>
      </w:r>
      <w:r w:rsidRPr="00A26C7E">
        <w:rPr>
          <w:rFonts w:ascii="Arial" w:hAnsi="Arial" w:cs="Arial"/>
          <w:sz w:val="24"/>
          <w:szCs w:val="24"/>
        </w:rPr>
        <w:tab/>
      </w:r>
      <w:r w:rsidRPr="00A26C7E">
        <w:rPr>
          <w:rFonts w:ascii="Arial" w:hAnsi="Arial" w:cs="Arial"/>
          <w:spacing w:val="-2"/>
          <w:sz w:val="24"/>
          <w:szCs w:val="24"/>
        </w:rPr>
        <w:t>муниципального</w:t>
      </w:r>
      <w:r w:rsidRPr="00A26C7E">
        <w:rPr>
          <w:rFonts w:ascii="Arial" w:hAnsi="Arial" w:cs="Arial"/>
          <w:sz w:val="24"/>
          <w:szCs w:val="24"/>
        </w:rPr>
        <w:tab/>
      </w:r>
      <w:r w:rsidRPr="00A26C7E">
        <w:rPr>
          <w:rFonts w:ascii="Arial" w:hAnsi="Arial" w:cs="Arial"/>
          <w:spacing w:val="-2"/>
          <w:sz w:val="24"/>
          <w:szCs w:val="24"/>
        </w:rPr>
        <w:t>образования</w:t>
      </w:r>
      <w:r w:rsidR="00A26C7E">
        <w:rPr>
          <w:rFonts w:ascii="Arial" w:hAnsi="Arial" w:cs="Arial"/>
          <w:sz w:val="24"/>
          <w:szCs w:val="24"/>
        </w:rPr>
        <w:t xml:space="preserve"> </w:t>
      </w:r>
      <w:r w:rsidRPr="00A26C7E">
        <w:rPr>
          <w:rFonts w:ascii="Arial" w:hAnsi="Arial" w:cs="Arial"/>
          <w:spacing w:val="-2"/>
          <w:sz w:val="24"/>
          <w:szCs w:val="24"/>
        </w:rPr>
        <w:t>«</w:t>
      </w:r>
      <w:r w:rsidR="00484A47" w:rsidRPr="00A26C7E">
        <w:rPr>
          <w:rFonts w:ascii="Arial" w:hAnsi="Arial" w:cs="Arial"/>
          <w:spacing w:val="-2"/>
          <w:sz w:val="24"/>
          <w:szCs w:val="24"/>
        </w:rPr>
        <w:t>Забитуй</w:t>
      </w:r>
      <w:r w:rsidRPr="00A26C7E">
        <w:rPr>
          <w:rFonts w:ascii="Arial" w:hAnsi="Arial" w:cs="Arial"/>
          <w:spacing w:val="-2"/>
          <w:sz w:val="24"/>
          <w:szCs w:val="24"/>
        </w:rPr>
        <w:t>»</w:t>
      </w:r>
      <w:r w:rsidR="00A26C7E" w:rsidRPr="00A26C7E">
        <w:rPr>
          <w:rFonts w:ascii="Arial" w:hAnsi="Arial" w:cs="Arial"/>
          <w:spacing w:val="-2"/>
          <w:sz w:val="24"/>
          <w:szCs w:val="24"/>
        </w:rPr>
        <w:t xml:space="preserve"> </w:t>
      </w:r>
      <w:r w:rsidRPr="00A26C7E">
        <w:rPr>
          <w:rFonts w:ascii="Arial" w:hAnsi="Arial" w:cs="Arial"/>
          <w:spacing w:val="-6"/>
          <w:sz w:val="24"/>
          <w:szCs w:val="24"/>
        </w:rPr>
        <w:t>по</w:t>
      </w:r>
      <w:r w:rsidR="00A26C7E">
        <w:rPr>
          <w:rFonts w:ascii="Arial" w:hAnsi="Arial" w:cs="Arial"/>
          <w:spacing w:val="-6"/>
          <w:sz w:val="24"/>
          <w:szCs w:val="24"/>
        </w:rPr>
        <w:t xml:space="preserve"> </w:t>
      </w:r>
      <w:r w:rsidRPr="00A26C7E">
        <w:rPr>
          <w:rFonts w:ascii="Arial" w:hAnsi="Arial" w:cs="Arial"/>
          <w:spacing w:val="-6"/>
          <w:sz w:val="24"/>
        </w:rPr>
        <w:t>кодам</w:t>
      </w:r>
      <w:r w:rsidR="00A26C7E">
        <w:rPr>
          <w:rFonts w:ascii="Arial" w:hAnsi="Arial" w:cs="Arial"/>
          <w:spacing w:val="-6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классификации доходов бюджетов;</w:t>
      </w:r>
    </w:p>
    <w:p w:rsidR="00FA0449" w:rsidRPr="00A26C7E" w:rsidRDefault="00C622CC" w:rsidP="00A26C7E">
      <w:pPr>
        <w:pStyle w:val="a4"/>
        <w:numPr>
          <w:ilvl w:val="3"/>
          <w:numId w:val="1"/>
        </w:numPr>
        <w:tabs>
          <w:tab w:val="left" w:pos="969"/>
        </w:tabs>
        <w:spacing w:line="247" w:lineRule="auto"/>
        <w:ind w:right="116" w:firstLine="710"/>
        <w:rPr>
          <w:rFonts w:ascii="Arial" w:hAnsi="Arial" w:cs="Arial"/>
          <w:sz w:val="24"/>
        </w:rPr>
      </w:pPr>
      <w:r w:rsidRPr="00A26C7E">
        <w:rPr>
          <w:rFonts w:ascii="Arial" w:hAnsi="Arial" w:cs="Arial"/>
          <w:sz w:val="24"/>
        </w:rPr>
        <w:t>расходов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бюджета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муниципального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образования</w:t>
      </w:r>
      <w:r w:rsid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«</w:t>
      </w:r>
      <w:r w:rsidR="00484A47" w:rsidRPr="00A26C7E">
        <w:rPr>
          <w:rFonts w:ascii="Arial" w:hAnsi="Arial" w:cs="Arial"/>
          <w:sz w:val="24"/>
        </w:rPr>
        <w:t>Забитуй</w:t>
      </w:r>
      <w:r w:rsidRPr="00A26C7E">
        <w:rPr>
          <w:rFonts w:ascii="Arial" w:hAnsi="Arial" w:cs="Arial"/>
          <w:sz w:val="24"/>
        </w:rPr>
        <w:t>»</w:t>
      </w:r>
      <w:r w:rsidR="00A26C7E">
        <w:rPr>
          <w:rFonts w:ascii="Arial" w:hAnsi="Arial" w:cs="Arial"/>
          <w:i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по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разделам</w:t>
      </w:r>
      <w:r w:rsidR="006647B9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и подразделам классификации расходов бюджетов;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  <w:tab w:val="left" w:pos="2384"/>
          <w:tab w:val="left" w:pos="3744"/>
          <w:tab w:val="left" w:pos="4373"/>
          <w:tab w:val="left" w:pos="6462"/>
          <w:tab w:val="left" w:pos="7916"/>
          <w:tab w:val="left" w:pos="9325"/>
        </w:tabs>
        <w:ind w:right="124" w:firstLine="710"/>
        <w:jc w:val="left"/>
        <w:rPr>
          <w:rFonts w:ascii="Arial" w:hAnsi="Arial" w:cs="Arial"/>
          <w:sz w:val="24"/>
        </w:rPr>
      </w:pPr>
      <w:r w:rsidRPr="00A26C7E">
        <w:rPr>
          <w:rFonts w:ascii="Arial" w:hAnsi="Arial" w:cs="Arial"/>
          <w:spacing w:val="-2"/>
          <w:sz w:val="24"/>
        </w:rPr>
        <w:t>расходов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бюджета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6"/>
          <w:sz w:val="24"/>
        </w:rPr>
        <w:t>по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ведомственной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структуре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расходов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 xml:space="preserve">бюджета </w:t>
      </w:r>
      <w:r w:rsidRPr="00A26C7E">
        <w:rPr>
          <w:rFonts w:ascii="Arial" w:hAnsi="Arial" w:cs="Arial"/>
          <w:sz w:val="24"/>
        </w:rPr>
        <w:t>муниципального образования «</w:t>
      </w:r>
      <w:r w:rsidR="00484A47" w:rsidRPr="00A26C7E">
        <w:rPr>
          <w:rFonts w:ascii="Arial" w:hAnsi="Arial" w:cs="Arial"/>
          <w:sz w:val="24"/>
        </w:rPr>
        <w:t>Забитуй</w:t>
      </w:r>
      <w:r w:rsidRPr="006647B9">
        <w:rPr>
          <w:rFonts w:ascii="Arial" w:hAnsi="Arial" w:cs="Arial"/>
          <w:sz w:val="24"/>
        </w:rPr>
        <w:t>»;</w:t>
      </w:r>
    </w:p>
    <w:p w:rsidR="00FA0449" w:rsidRPr="00A26C7E" w:rsidRDefault="00C622CC">
      <w:pPr>
        <w:pStyle w:val="a4"/>
        <w:numPr>
          <w:ilvl w:val="3"/>
          <w:numId w:val="1"/>
        </w:numPr>
        <w:tabs>
          <w:tab w:val="left" w:pos="969"/>
          <w:tab w:val="left" w:pos="2578"/>
          <w:tab w:val="left" w:pos="4842"/>
          <w:tab w:val="left" w:pos="6312"/>
          <w:tab w:val="left" w:pos="7681"/>
          <w:tab w:val="left" w:pos="9034"/>
          <w:tab w:val="left" w:pos="9648"/>
        </w:tabs>
        <w:spacing w:line="242" w:lineRule="auto"/>
        <w:ind w:right="114" w:firstLine="710"/>
        <w:jc w:val="left"/>
        <w:rPr>
          <w:rFonts w:ascii="Arial" w:hAnsi="Arial" w:cs="Arial"/>
          <w:sz w:val="24"/>
        </w:rPr>
      </w:pPr>
      <w:r w:rsidRPr="00A26C7E">
        <w:rPr>
          <w:rFonts w:ascii="Arial" w:hAnsi="Arial" w:cs="Arial"/>
          <w:spacing w:val="-2"/>
          <w:sz w:val="24"/>
        </w:rPr>
        <w:t>источников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финансирования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дефицита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местного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2"/>
          <w:sz w:val="24"/>
        </w:rPr>
        <w:t>бюджета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6"/>
          <w:sz w:val="24"/>
        </w:rPr>
        <w:t>по</w:t>
      </w:r>
      <w:r w:rsidRPr="00A26C7E">
        <w:rPr>
          <w:rFonts w:ascii="Arial" w:hAnsi="Arial" w:cs="Arial"/>
          <w:sz w:val="24"/>
        </w:rPr>
        <w:tab/>
      </w:r>
      <w:r w:rsidRPr="00A26C7E">
        <w:rPr>
          <w:rFonts w:ascii="Arial" w:hAnsi="Arial" w:cs="Arial"/>
          <w:spacing w:val="-6"/>
          <w:sz w:val="24"/>
        </w:rPr>
        <w:t xml:space="preserve">кодам </w:t>
      </w:r>
      <w:r w:rsidRPr="00A26C7E">
        <w:rPr>
          <w:rFonts w:ascii="Arial" w:hAnsi="Arial" w:cs="Arial"/>
          <w:sz w:val="24"/>
        </w:rPr>
        <w:t>классификации</w:t>
      </w:r>
      <w:r w:rsidR="00484A47" w:rsidRPr="00A26C7E">
        <w:rPr>
          <w:rFonts w:ascii="Arial" w:hAnsi="Arial" w:cs="Arial"/>
          <w:sz w:val="24"/>
        </w:rPr>
        <w:t xml:space="preserve"> </w:t>
      </w:r>
      <w:r w:rsidRPr="00A26C7E">
        <w:rPr>
          <w:rFonts w:ascii="Arial" w:hAnsi="Arial" w:cs="Arial"/>
          <w:sz w:val="24"/>
        </w:rPr>
        <w:t>источников финансирования дефицитов бюджетов.</w:t>
      </w:r>
    </w:p>
    <w:p w:rsidR="00FA0449" w:rsidRPr="006647B9" w:rsidRDefault="006647B9" w:rsidP="006647B9">
      <w:pPr>
        <w:tabs>
          <w:tab w:val="left" w:pos="1528"/>
        </w:tabs>
        <w:spacing w:line="242" w:lineRule="auto"/>
        <w:ind w:left="115" w:right="1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         </w:t>
      </w:r>
      <w:r w:rsidR="00C622CC" w:rsidRPr="006647B9">
        <w:rPr>
          <w:rFonts w:ascii="Arial" w:hAnsi="Arial" w:cs="Arial"/>
          <w:sz w:val="24"/>
        </w:rPr>
        <w:t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 муниципального образования «</w:t>
      </w:r>
      <w:r w:rsidR="00484A47" w:rsidRPr="006647B9">
        <w:rPr>
          <w:rFonts w:ascii="Arial" w:hAnsi="Arial" w:cs="Arial"/>
          <w:sz w:val="24"/>
        </w:rPr>
        <w:t>Забитуй</w:t>
      </w:r>
      <w:r w:rsidR="00C622CC" w:rsidRPr="006647B9">
        <w:rPr>
          <w:rFonts w:ascii="Arial" w:hAnsi="Arial" w:cs="Arial"/>
          <w:i/>
          <w:sz w:val="24"/>
        </w:rPr>
        <w:t>»</w:t>
      </w:r>
      <w:r w:rsidR="00C622CC" w:rsidRPr="006647B9">
        <w:rPr>
          <w:rFonts w:ascii="Arial" w:hAnsi="Arial" w:cs="Arial"/>
          <w:sz w:val="24"/>
        </w:rPr>
        <w:t>, принимаются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представительным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органом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сведению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и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могут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быть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утверждены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решением представительного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органа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об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исполнении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бюджета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«</w:t>
      </w:r>
      <w:r w:rsidR="00484A47" w:rsidRPr="006647B9">
        <w:rPr>
          <w:rFonts w:ascii="Arial" w:hAnsi="Arial" w:cs="Arial"/>
          <w:sz w:val="24"/>
          <w:szCs w:val="24"/>
        </w:rPr>
        <w:t>Забитуй</w:t>
      </w:r>
      <w:r w:rsidR="00C622CC" w:rsidRPr="006647B9">
        <w:rPr>
          <w:rFonts w:ascii="Arial" w:hAnsi="Arial" w:cs="Arial"/>
          <w:sz w:val="24"/>
          <w:szCs w:val="24"/>
        </w:rPr>
        <w:t>»</w:t>
      </w:r>
      <w:r w:rsidRPr="006647B9">
        <w:rPr>
          <w:rFonts w:ascii="Arial" w:hAnsi="Arial" w:cs="Arial"/>
          <w:i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за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отчетный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финансовый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год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в</w:t>
      </w:r>
      <w:r w:rsidR="00484A47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виде</w:t>
      </w:r>
      <w:r w:rsidR="006B0FD2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z w:val="24"/>
          <w:szCs w:val="24"/>
        </w:rPr>
        <w:t>отдельных</w:t>
      </w:r>
      <w:r w:rsidR="006B0FD2" w:rsidRPr="006647B9">
        <w:rPr>
          <w:rFonts w:ascii="Arial" w:hAnsi="Arial" w:cs="Arial"/>
          <w:sz w:val="24"/>
          <w:szCs w:val="24"/>
        </w:rPr>
        <w:t xml:space="preserve"> </w:t>
      </w:r>
      <w:r w:rsidR="00C622CC" w:rsidRPr="006647B9">
        <w:rPr>
          <w:rFonts w:ascii="Arial" w:hAnsi="Arial" w:cs="Arial"/>
          <w:spacing w:val="-2"/>
          <w:sz w:val="24"/>
          <w:szCs w:val="24"/>
        </w:rPr>
        <w:t>приложений.</w:t>
      </w:r>
    </w:p>
    <w:sectPr w:rsidR="00FA0449" w:rsidRPr="006647B9" w:rsidSect="006647B9">
      <w:pgSz w:w="11910" w:h="16840"/>
      <w:pgMar w:top="1060" w:right="442" w:bottom="278" w:left="1021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A51" w:rsidRDefault="000B7A51" w:rsidP="00FA0449">
      <w:r>
        <w:separator/>
      </w:r>
    </w:p>
  </w:endnote>
  <w:endnote w:type="continuationSeparator" w:id="1">
    <w:p w:rsidR="000B7A51" w:rsidRDefault="000B7A51" w:rsidP="00FA04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A51" w:rsidRDefault="000B7A51" w:rsidP="00FA0449">
      <w:r>
        <w:separator/>
      </w:r>
    </w:p>
  </w:footnote>
  <w:footnote w:type="continuationSeparator" w:id="1">
    <w:p w:rsidR="000B7A51" w:rsidRDefault="000B7A51" w:rsidP="00FA04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49" w:rsidRDefault="00607FA8">
    <w:pPr>
      <w:pStyle w:val="a3"/>
      <w:spacing w:line="14" w:lineRule="auto"/>
      <w:ind w:left="0" w:firstLine="0"/>
      <w:rPr>
        <w:sz w:val="20"/>
      </w:rPr>
    </w:pPr>
    <w:r w:rsidRPr="00607FA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05.4pt;margin-top:35.05pt;width:14pt;height:17.55pt;z-index:-251658752;mso-position-horizontal-relative:page;mso-position-vertical-relative:page" filled="f" stroked="f">
          <v:textbox style="mso-next-textbox:#docshape1" inset="0,0,0,0">
            <w:txbxContent>
              <w:p w:rsidR="00FA0449" w:rsidRDefault="00607FA8">
                <w:pPr>
                  <w:spacing w:before="8"/>
                  <w:ind w:left="60"/>
                  <w:rPr>
                    <w:rFonts w:ascii="Times New Roman"/>
                    <w:sz w:val="28"/>
                  </w:rPr>
                </w:pPr>
                <w:r>
                  <w:rPr>
                    <w:rFonts w:ascii="Times New Roman"/>
                    <w:spacing w:val="-10"/>
                    <w:sz w:val="28"/>
                  </w:rPr>
                  <w:fldChar w:fldCharType="begin"/>
                </w:r>
                <w:r w:rsidR="00C622CC">
                  <w:rPr>
                    <w:rFonts w:ascii="Times New Roman"/>
                    <w:spacing w:val="-10"/>
                    <w:sz w:val="28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8"/>
                  </w:rPr>
                  <w:fldChar w:fldCharType="separate"/>
                </w:r>
                <w:r w:rsidR="006647B9">
                  <w:rPr>
                    <w:rFonts w:ascii="Times New Roman"/>
                    <w:noProof/>
                    <w:spacing w:val="-10"/>
                    <w:sz w:val="28"/>
                  </w:rPr>
                  <w:t>4</w:t>
                </w:r>
                <w:r>
                  <w:rPr>
                    <w:rFonts w:ascii="Times New Roman"/>
                    <w:spacing w:val="-10"/>
                    <w:sz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76BC2"/>
    <w:multiLevelType w:val="hybridMultilevel"/>
    <w:tmpl w:val="1590B3D2"/>
    <w:lvl w:ilvl="0" w:tplc="0810C562">
      <w:start w:val="1"/>
      <w:numFmt w:val="decimal"/>
      <w:lvlText w:val="%1."/>
      <w:lvlJc w:val="left"/>
      <w:pPr>
        <w:ind w:left="115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AEE71C">
      <w:start w:val="1"/>
      <w:numFmt w:val="decimal"/>
      <w:lvlText w:val="%2."/>
      <w:lvlJc w:val="left"/>
      <w:pPr>
        <w:ind w:left="2555" w:hanging="711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C6B8DC">
      <w:numFmt w:val="none"/>
      <w:lvlText w:val=""/>
      <w:lvlJc w:val="left"/>
      <w:pPr>
        <w:tabs>
          <w:tab w:val="num" w:pos="360"/>
        </w:tabs>
      </w:pPr>
    </w:lvl>
    <w:lvl w:ilvl="3" w:tplc="7E46C52E">
      <w:numFmt w:val="bullet"/>
      <w:lvlText w:val="-"/>
      <w:lvlJc w:val="left"/>
      <w:pPr>
        <w:ind w:left="115" w:hanging="1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4" w:tplc="2020C2FE">
      <w:numFmt w:val="bullet"/>
      <w:lvlText w:val="•"/>
      <w:lvlJc w:val="left"/>
      <w:pPr>
        <w:ind w:left="6016" w:hanging="145"/>
      </w:pPr>
      <w:rPr>
        <w:rFonts w:hint="default"/>
        <w:lang w:val="ru-RU" w:eastAsia="en-US" w:bidi="ar-SA"/>
      </w:rPr>
    </w:lvl>
    <w:lvl w:ilvl="5" w:tplc="16644E56">
      <w:numFmt w:val="bullet"/>
      <w:lvlText w:val="•"/>
      <w:lvlJc w:val="left"/>
      <w:pPr>
        <w:ind w:left="6754" w:hanging="145"/>
      </w:pPr>
      <w:rPr>
        <w:rFonts w:hint="default"/>
        <w:lang w:val="ru-RU" w:eastAsia="en-US" w:bidi="ar-SA"/>
      </w:rPr>
    </w:lvl>
    <w:lvl w:ilvl="6" w:tplc="8AB48260">
      <w:numFmt w:val="bullet"/>
      <w:lvlText w:val="•"/>
      <w:lvlJc w:val="left"/>
      <w:pPr>
        <w:ind w:left="7492" w:hanging="145"/>
      </w:pPr>
      <w:rPr>
        <w:rFonts w:hint="default"/>
        <w:lang w:val="ru-RU" w:eastAsia="en-US" w:bidi="ar-SA"/>
      </w:rPr>
    </w:lvl>
    <w:lvl w:ilvl="7" w:tplc="426816B2">
      <w:numFmt w:val="bullet"/>
      <w:lvlText w:val="•"/>
      <w:lvlJc w:val="left"/>
      <w:pPr>
        <w:ind w:left="8230" w:hanging="145"/>
      </w:pPr>
      <w:rPr>
        <w:rFonts w:hint="default"/>
        <w:lang w:val="ru-RU" w:eastAsia="en-US" w:bidi="ar-SA"/>
      </w:rPr>
    </w:lvl>
    <w:lvl w:ilvl="8" w:tplc="313882DE">
      <w:numFmt w:val="bullet"/>
      <w:lvlText w:val="•"/>
      <w:lvlJc w:val="left"/>
      <w:pPr>
        <w:ind w:left="8968" w:hanging="1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A0449"/>
    <w:rsid w:val="000B7A51"/>
    <w:rsid w:val="000C2B96"/>
    <w:rsid w:val="003012E3"/>
    <w:rsid w:val="003C71E1"/>
    <w:rsid w:val="00484A47"/>
    <w:rsid w:val="005407B0"/>
    <w:rsid w:val="00607FA8"/>
    <w:rsid w:val="006647B9"/>
    <w:rsid w:val="00676FC0"/>
    <w:rsid w:val="006B0FD2"/>
    <w:rsid w:val="0099719D"/>
    <w:rsid w:val="00A26C7E"/>
    <w:rsid w:val="00AC25A8"/>
    <w:rsid w:val="00B5220E"/>
    <w:rsid w:val="00C622CC"/>
    <w:rsid w:val="00E95D27"/>
    <w:rsid w:val="00EB325C"/>
    <w:rsid w:val="00EC0A97"/>
    <w:rsid w:val="00EE38D3"/>
    <w:rsid w:val="00F07C0F"/>
    <w:rsid w:val="00FA0449"/>
    <w:rsid w:val="00FD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A0449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04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A0449"/>
    <w:pPr>
      <w:ind w:left="115" w:firstLine="71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A0449"/>
    <w:pPr>
      <w:ind w:left="1394" w:right="46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A0449"/>
    <w:pPr>
      <w:ind w:left="115" w:right="117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FA04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пк</cp:lastModifiedBy>
  <cp:revision>22</cp:revision>
  <cp:lastPrinted>2024-07-04T09:47:00Z</cp:lastPrinted>
  <dcterms:created xsi:type="dcterms:W3CDTF">2024-07-03T04:11:00Z</dcterms:created>
  <dcterms:modified xsi:type="dcterms:W3CDTF">2024-07-04T09:48:00Z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2024-07-03T00:00:00Z</vt:filetime>
  </property>
</Properties>
</file>